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3449" w14:textId="77777777" w:rsidR="008A73F8" w:rsidRDefault="004A6805" w:rsidP="008A73F8">
      <w:pPr>
        <w:spacing w:before="120" w:after="120" w:line="271" w:lineRule="auto"/>
        <w:rPr>
          <w:rFonts w:ascii="Open Sans" w:hAnsi="Open Sans" w:cs="Open Sans"/>
          <w:b/>
          <w:color w:val="11306E"/>
          <w:sz w:val="22"/>
          <w:szCs w:val="22"/>
        </w:rPr>
      </w:pPr>
      <w:r w:rsidRPr="0053577B">
        <w:rPr>
          <w:rFonts w:ascii="Open Sans" w:hAnsi="Open Sans" w:cs="Open Sans"/>
          <w:b/>
          <w:color w:val="11306E"/>
          <w:sz w:val="22"/>
          <w:szCs w:val="22"/>
        </w:rPr>
        <w:t xml:space="preserve">Działanie </w:t>
      </w:r>
      <w:r w:rsidR="00980E80" w:rsidRPr="00913D9C">
        <w:rPr>
          <w:rFonts w:ascii="Open Sans" w:hAnsi="Open Sans" w:cs="Open Sans"/>
          <w:b/>
          <w:color w:val="11306E"/>
          <w:sz w:val="22"/>
          <w:szCs w:val="22"/>
        </w:rPr>
        <w:t>6.9 Edukacja ogólna</w:t>
      </w:r>
      <w:r w:rsidR="00980E80" w:rsidRPr="00913D9C" w:rsidDel="00980E80">
        <w:rPr>
          <w:rFonts w:ascii="Open Sans" w:hAnsi="Open Sans"/>
          <w:color w:val="11306E"/>
          <w:sz w:val="22"/>
        </w:rPr>
        <w:t xml:space="preserve"> </w:t>
      </w:r>
    </w:p>
    <w:p w14:paraId="105B2187" w14:textId="40248E98" w:rsidR="004A6805" w:rsidRPr="008A73F8" w:rsidRDefault="004A6805" w:rsidP="008A73F8">
      <w:pPr>
        <w:spacing w:before="120" w:after="120" w:line="271" w:lineRule="auto"/>
        <w:rPr>
          <w:rFonts w:ascii="Open Sans" w:hAnsi="Open Sans" w:cs="Open Sans"/>
          <w:b/>
          <w:color w:val="11306E"/>
          <w:sz w:val="22"/>
          <w:szCs w:val="22"/>
        </w:rPr>
      </w:pPr>
      <w:r w:rsidRPr="0053577B">
        <w:rPr>
          <w:rFonts w:ascii="Open Sans" w:hAnsi="Open Sans" w:cs="Open Sans"/>
          <w:b/>
          <w:color w:val="11306E"/>
          <w:sz w:val="22"/>
          <w:szCs w:val="22"/>
        </w:rPr>
        <w:t xml:space="preserve">Nabór nr: </w:t>
      </w:r>
      <w:bookmarkStart w:id="0" w:name="_Hlk134602965"/>
      <w:r w:rsidR="00980E80" w:rsidRPr="00913D9C">
        <w:rPr>
          <w:rFonts w:ascii="Open Sans" w:hAnsi="Open Sans" w:cs="Open Sans"/>
          <w:b/>
          <w:color w:val="11306E"/>
          <w:sz w:val="22"/>
          <w:szCs w:val="22"/>
        </w:rPr>
        <w:t>FEPZ.06.09-IP.01-001</w:t>
      </w:r>
      <w:r w:rsidR="00980E80" w:rsidRPr="009C63F5">
        <w:rPr>
          <w:rFonts w:ascii="Open Sans" w:hAnsi="Open Sans" w:cs="Open Sans"/>
          <w:b/>
          <w:color w:val="11306E"/>
          <w:sz w:val="22"/>
          <w:szCs w:val="22"/>
        </w:rPr>
        <w:t>/2</w:t>
      </w:r>
      <w:r w:rsidR="00913D9C" w:rsidRPr="009C63F5">
        <w:rPr>
          <w:rFonts w:ascii="Open Sans" w:hAnsi="Open Sans"/>
          <w:b/>
          <w:color w:val="11306E"/>
          <w:sz w:val="22"/>
        </w:rPr>
        <w:t>3</w:t>
      </w:r>
      <w:bookmarkEnd w:id="0"/>
    </w:p>
    <w:p w14:paraId="51608CB2" w14:textId="77777777" w:rsidR="008A73F8" w:rsidRDefault="008A73F8" w:rsidP="00037C91">
      <w:pPr>
        <w:rPr>
          <w:rFonts w:ascii="Open Sans" w:hAnsi="Open Sans" w:cs="Open Sans"/>
          <w:b/>
          <w:color w:val="11306E"/>
          <w:sz w:val="22"/>
          <w:szCs w:val="22"/>
        </w:rPr>
      </w:pPr>
    </w:p>
    <w:p w14:paraId="1321E0E2" w14:textId="36AD1C8F" w:rsidR="004A6805" w:rsidRPr="008A73F8" w:rsidRDefault="00037C91" w:rsidP="008A73F8">
      <w:pPr>
        <w:rPr>
          <w:rFonts w:ascii="Open Sans" w:hAnsi="Open Sans" w:cs="Open Sans"/>
          <w:b/>
          <w:color w:val="11306E"/>
          <w:sz w:val="22"/>
          <w:szCs w:val="22"/>
        </w:rPr>
      </w:pPr>
      <w:r w:rsidRPr="00037C91">
        <w:rPr>
          <w:rFonts w:ascii="Open Sans" w:hAnsi="Open Sans" w:cs="Open Sans"/>
          <w:b/>
          <w:color w:val="11306E"/>
          <w:sz w:val="22"/>
          <w:szCs w:val="22"/>
        </w:rPr>
        <w:t>Agnieszka Idziniak</w:t>
      </w:r>
      <w:r w:rsidRPr="00037C91">
        <w:rPr>
          <w:rFonts w:ascii="Open Sans" w:hAnsi="Open Sans" w:cs="Open Sans"/>
          <w:b/>
          <w:color w:val="11306E"/>
          <w:sz w:val="22"/>
          <w:szCs w:val="22"/>
        </w:rPr>
        <w:br/>
        <w:t>Wicedyrektor</w:t>
      </w:r>
      <w:r w:rsidRPr="00037C91">
        <w:rPr>
          <w:rFonts w:ascii="Open Sans" w:hAnsi="Open Sans" w:cs="Open Sans"/>
          <w:b/>
          <w:color w:val="11306E"/>
          <w:sz w:val="22"/>
          <w:szCs w:val="22"/>
        </w:rPr>
        <w:br/>
        <w:t>Wojewódzki Urząd Pracy</w:t>
      </w:r>
      <w:r w:rsidRPr="00037C91">
        <w:rPr>
          <w:rFonts w:ascii="Open Sans" w:hAnsi="Open Sans" w:cs="Open Sans"/>
          <w:b/>
          <w:color w:val="11306E"/>
          <w:sz w:val="22"/>
          <w:szCs w:val="22"/>
        </w:rPr>
        <w:br/>
        <w:t>w Szczecinie</w:t>
      </w:r>
      <w:r w:rsidRPr="00037C91">
        <w:rPr>
          <w:rFonts w:ascii="Open Sans" w:hAnsi="Open Sans" w:cs="Open Sans"/>
          <w:b/>
          <w:color w:val="11306E"/>
          <w:sz w:val="22"/>
          <w:szCs w:val="22"/>
        </w:rPr>
        <w:br/>
        <w:t>/podpisano elektronicznie/</w:t>
      </w:r>
    </w:p>
    <w:p w14:paraId="15BCF15B" w14:textId="05E4094F" w:rsidR="004A6805" w:rsidRPr="0053577B" w:rsidRDefault="004A6805" w:rsidP="004A6805">
      <w:pPr>
        <w:spacing w:beforeLines="400" w:before="960" w:afterLines="400" w:after="960" w:line="271" w:lineRule="auto"/>
        <w:rPr>
          <w:rFonts w:ascii="Open Sans" w:hAnsi="Open Sans" w:cs="Open Sans"/>
          <w:color w:val="11306E"/>
          <w:sz w:val="22"/>
          <w:szCs w:val="22"/>
        </w:rPr>
      </w:pPr>
      <w:r w:rsidRPr="0053577B">
        <w:rPr>
          <w:rFonts w:ascii="Open Sans" w:hAnsi="Open Sans" w:cs="Open Sans"/>
          <w:color w:val="11306E"/>
          <w:sz w:val="22"/>
          <w:szCs w:val="22"/>
        </w:rPr>
        <w:t xml:space="preserve">Wersja </w:t>
      </w:r>
      <w:r w:rsidR="00980E80">
        <w:rPr>
          <w:rFonts w:ascii="Open Sans" w:hAnsi="Open Sans" w:cs="Open Sans"/>
          <w:color w:val="11306E"/>
          <w:sz w:val="22"/>
          <w:szCs w:val="22"/>
        </w:rPr>
        <w:t>1.</w:t>
      </w:r>
      <w:r w:rsidR="00BB006B">
        <w:rPr>
          <w:rFonts w:ascii="Open Sans" w:hAnsi="Open Sans" w:cs="Open Sans"/>
          <w:color w:val="11306E"/>
          <w:sz w:val="22"/>
          <w:szCs w:val="22"/>
        </w:rPr>
        <w:t>1</w:t>
      </w:r>
      <w:r w:rsidRPr="0053577B">
        <w:rPr>
          <w:rFonts w:ascii="Open Sans" w:hAnsi="Open Sans" w:cs="Open Sans"/>
          <w:color w:val="11306E"/>
          <w:sz w:val="22"/>
          <w:szCs w:val="22"/>
        </w:rPr>
        <w:t xml:space="preserve"> z dnia </w:t>
      </w:r>
      <w:r w:rsidR="00BB006B">
        <w:rPr>
          <w:rFonts w:ascii="Open Sans" w:hAnsi="Open Sans" w:cs="Open Sans"/>
          <w:color w:val="11306E"/>
          <w:sz w:val="22"/>
          <w:szCs w:val="22"/>
        </w:rPr>
        <w:t>1</w:t>
      </w:r>
      <w:r w:rsidR="00170D75">
        <w:rPr>
          <w:rFonts w:ascii="Open Sans" w:hAnsi="Open Sans" w:cs="Open Sans"/>
          <w:color w:val="11306E"/>
          <w:sz w:val="22"/>
          <w:szCs w:val="22"/>
        </w:rPr>
        <w:t>6</w:t>
      </w:r>
      <w:r w:rsidR="00913D9C">
        <w:rPr>
          <w:rFonts w:ascii="Open Sans" w:hAnsi="Open Sans" w:cs="Open Sans"/>
          <w:color w:val="11306E"/>
          <w:sz w:val="22"/>
          <w:szCs w:val="22"/>
        </w:rPr>
        <w:t>.0</w:t>
      </w:r>
      <w:r w:rsidR="003A7C38">
        <w:rPr>
          <w:rFonts w:ascii="Open Sans" w:hAnsi="Open Sans" w:cs="Open Sans"/>
          <w:color w:val="11306E"/>
          <w:sz w:val="22"/>
          <w:szCs w:val="22"/>
        </w:rPr>
        <w:t>6</w:t>
      </w:r>
      <w:r w:rsidR="00913D9C">
        <w:rPr>
          <w:rFonts w:ascii="Open Sans" w:hAnsi="Open Sans" w:cs="Open Sans"/>
          <w:color w:val="11306E"/>
          <w:sz w:val="22"/>
          <w:szCs w:val="22"/>
        </w:rPr>
        <w:t>.</w:t>
      </w:r>
      <w:r w:rsidR="00980E80">
        <w:rPr>
          <w:rFonts w:ascii="Open Sans" w:hAnsi="Open Sans" w:cs="Open Sans"/>
          <w:color w:val="11306E"/>
          <w:sz w:val="22"/>
          <w:szCs w:val="22"/>
        </w:rPr>
        <w:t>2023 r</w:t>
      </w:r>
      <w:r w:rsidR="00913D9C">
        <w:rPr>
          <w:rFonts w:ascii="Open Sans" w:hAnsi="Open Sans" w:cs="Open Sans"/>
          <w:color w:val="11306E"/>
          <w:sz w:val="22"/>
          <w:szCs w:val="22"/>
        </w:rPr>
        <w:t xml:space="preserve">. </w:t>
      </w:r>
      <w:r w:rsidRPr="0053577B">
        <w:rPr>
          <w:rFonts w:ascii="Open Sans" w:hAnsi="Open Sans" w:cs="Open Sans"/>
          <w:color w:val="11306E"/>
          <w:sz w:val="22"/>
          <w:szCs w:val="22"/>
        </w:rPr>
        <w:softHyphen/>
      </w:r>
      <w:r w:rsidRPr="0053577B">
        <w:rPr>
          <w:rFonts w:ascii="Open Sans" w:hAnsi="Open Sans" w:cs="Open Sans"/>
          <w:color w:val="11306E"/>
          <w:sz w:val="22"/>
          <w:szCs w:val="22"/>
        </w:rPr>
        <w:softHyphen/>
      </w:r>
      <w:r w:rsidRPr="0053577B">
        <w:rPr>
          <w:rFonts w:ascii="Open Sans" w:hAnsi="Open Sans" w:cs="Open Sans"/>
          <w:color w:val="11306E"/>
          <w:sz w:val="22"/>
          <w:szCs w:val="22"/>
        </w:rPr>
        <w:softHyphen/>
      </w:r>
      <w:r w:rsidRPr="0053577B">
        <w:rPr>
          <w:rFonts w:ascii="Open Sans" w:hAnsi="Open Sans" w:cs="Open Sans"/>
          <w:color w:val="11306E"/>
          <w:sz w:val="22"/>
          <w:szCs w:val="22"/>
        </w:rPr>
        <w:softHyphen/>
      </w:r>
    </w:p>
    <w:p w14:paraId="0C83ECD4" w14:textId="77777777" w:rsidR="004E75AD" w:rsidRPr="00D62052" w:rsidRDefault="004E72EA" w:rsidP="009B70DA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D62052">
        <w:rPr>
          <w:rFonts w:ascii="Arial" w:hAnsi="Arial" w:cs="Arial"/>
          <w:b/>
          <w:sz w:val="22"/>
          <w:szCs w:val="22"/>
        </w:rPr>
        <w:lastRenderedPageBreak/>
        <w:t>Spis treści</w:t>
      </w:r>
    </w:p>
    <w:bookmarkStart w:id="1" w:name="_Hlt134447476"/>
    <w:bookmarkStart w:id="2" w:name="_Hlt134447475"/>
    <w:p w14:paraId="1A003D75" w14:textId="623D5478" w:rsidR="009B6769" w:rsidRDefault="00E30372" w:rsidP="009B6769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D62052">
        <w:rPr>
          <w:rFonts w:ascii="Arial" w:hAnsi="Arial" w:cs="Arial"/>
          <w:sz w:val="22"/>
          <w:szCs w:val="22"/>
        </w:rPr>
        <w:fldChar w:fldCharType="begin"/>
      </w:r>
      <w:bookmarkEnd w:id="1"/>
      <w:bookmarkEnd w:id="2"/>
      <w:r w:rsidR="007E6385" w:rsidRPr="00D62052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D62052">
        <w:rPr>
          <w:rFonts w:ascii="Arial" w:hAnsi="Arial" w:cs="Arial"/>
          <w:sz w:val="22"/>
          <w:szCs w:val="22"/>
        </w:rPr>
        <w:fldChar w:fldCharType="separate"/>
      </w:r>
      <w:hyperlink w:anchor="_Toc137722311" w:history="1">
        <w:r w:rsidR="009B6769" w:rsidRPr="00383CF2">
          <w:rPr>
            <w:rStyle w:val="Hipercze"/>
            <w:noProof/>
          </w:rPr>
          <w:t>I.</w:t>
        </w:r>
        <w:r w:rsidR="009B676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Informacje ogólne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_Toc137722311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7</w:t>
        </w:r>
        <w:r w:rsidR="009B6769">
          <w:rPr>
            <w:noProof/>
            <w:webHidden/>
          </w:rPr>
          <w:fldChar w:fldCharType="end"/>
        </w:r>
      </w:hyperlink>
    </w:p>
    <w:p w14:paraId="16427637" w14:textId="6FDB3107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12" w:history="1">
        <w:r w:rsidR="009B6769" w:rsidRPr="00383CF2">
          <w:rPr>
            <w:rStyle w:val="Hipercze"/>
            <w:noProof/>
          </w:rPr>
          <w:t>1.1.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Cel Regulaminu wyboru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_Toc137722312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7</w:t>
        </w:r>
        <w:r w:rsidR="009B6769">
          <w:rPr>
            <w:noProof/>
            <w:webHidden/>
          </w:rPr>
          <w:fldChar w:fldCharType="end"/>
        </w:r>
      </w:hyperlink>
    </w:p>
    <w:p w14:paraId="0EBDE51D" w14:textId="07E4FEC8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13" w:history="1">
        <w:r w:rsidR="009B6769" w:rsidRPr="00383CF2">
          <w:rPr>
            <w:rStyle w:val="Hipercze"/>
            <w:noProof/>
          </w:rPr>
          <w:t>1.2.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Podstawa prawna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_Toc137722313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7</w:t>
        </w:r>
        <w:r w:rsidR="009B6769">
          <w:rPr>
            <w:noProof/>
            <w:webHidden/>
          </w:rPr>
          <w:fldChar w:fldCharType="end"/>
        </w:r>
      </w:hyperlink>
    </w:p>
    <w:p w14:paraId="260B47CD" w14:textId="3A271E4B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14" w:history="1">
        <w:r w:rsidR="009B6769" w:rsidRPr="00383CF2">
          <w:rPr>
            <w:rStyle w:val="Hipercze"/>
            <w:noProof/>
          </w:rPr>
          <w:t>1.3.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Podstawowe informacje o  naborze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_Toc137722314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10</w:t>
        </w:r>
        <w:r w:rsidR="009B6769">
          <w:rPr>
            <w:noProof/>
            <w:webHidden/>
          </w:rPr>
          <w:fldChar w:fldCharType="end"/>
        </w:r>
      </w:hyperlink>
    </w:p>
    <w:p w14:paraId="19CE5B24" w14:textId="743C61B2" w:rsidR="009B6769" w:rsidRDefault="009809FB" w:rsidP="009B6769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7722315" w:history="1">
        <w:r w:rsidR="009B6769" w:rsidRPr="00383CF2">
          <w:rPr>
            <w:rStyle w:val="Hipercze"/>
            <w:noProof/>
          </w:rPr>
          <w:t>II.</w:t>
        </w:r>
        <w:r w:rsidR="009B676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Przedmiot naboru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_Toc137722315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11</w:t>
        </w:r>
        <w:r w:rsidR="009B6769">
          <w:rPr>
            <w:noProof/>
            <w:webHidden/>
          </w:rPr>
          <w:fldChar w:fldCharType="end"/>
        </w:r>
      </w:hyperlink>
    </w:p>
    <w:p w14:paraId="1C8B3B7D" w14:textId="3FE86FBC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16" w:history="1">
        <w:r w:rsidR="009B6769" w:rsidRPr="00383CF2">
          <w:rPr>
            <w:rStyle w:val="Hipercze"/>
            <w:noProof/>
          </w:rPr>
          <w:t>2.1.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Rodzaje projektów i grupy docelowe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_Toc137722316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11</w:t>
        </w:r>
        <w:r w:rsidR="009B6769">
          <w:rPr>
            <w:noProof/>
            <w:webHidden/>
          </w:rPr>
          <w:fldChar w:fldCharType="end"/>
        </w:r>
      </w:hyperlink>
    </w:p>
    <w:p w14:paraId="2475E1DC" w14:textId="207EBFC4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17" w:history="1">
        <w:r w:rsidR="009B6769" w:rsidRPr="00383CF2">
          <w:rPr>
            <w:rStyle w:val="Hipercze"/>
            <w:noProof/>
          </w:rPr>
          <w:t>2.2.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Podmioty uprawnione do ubiegania się o dofinansowanie projektu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_Toc137722317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12</w:t>
        </w:r>
        <w:r w:rsidR="009B6769">
          <w:rPr>
            <w:noProof/>
            <w:webHidden/>
          </w:rPr>
          <w:fldChar w:fldCharType="end"/>
        </w:r>
      </w:hyperlink>
    </w:p>
    <w:p w14:paraId="59667848" w14:textId="554C287A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18" w:history="1">
        <w:r w:rsidR="009B6769" w:rsidRPr="00383CF2">
          <w:rPr>
            <w:rStyle w:val="Hipercze"/>
            <w:noProof/>
          </w:rPr>
          <w:t>2.3.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Kwota środków przeznaczona na dofinansowanie projektów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_Toc137722318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14</w:t>
        </w:r>
        <w:r w:rsidR="009B6769">
          <w:rPr>
            <w:noProof/>
            <w:webHidden/>
          </w:rPr>
          <w:fldChar w:fldCharType="end"/>
        </w:r>
      </w:hyperlink>
    </w:p>
    <w:p w14:paraId="4B21474F" w14:textId="39D40EF2" w:rsidR="009B6769" w:rsidRDefault="009809FB" w:rsidP="009B6769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7722319" w:history="1">
        <w:r w:rsidR="009B6769" w:rsidRPr="00383CF2">
          <w:rPr>
            <w:rStyle w:val="Hipercze"/>
            <w:noProof/>
          </w:rPr>
          <w:t>III.</w:t>
        </w:r>
        <w:r w:rsidR="009B676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Nabór wniosków o dofinansowanie projektu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_Toc137722319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14</w:t>
        </w:r>
        <w:r w:rsidR="009B6769">
          <w:rPr>
            <w:noProof/>
            <w:webHidden/>
          </w:rPr>
          <w:fldChar w:fldCharType="end"/>
        </w:r>
      </w:hyperlink>
    </w:p>
    <w:p w14:paraId="56B983C7" w14:textId="6401F5BC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20" w:history="1">
        <w:r w:rsidR="009B6769" w:rsidRPr="00383CF2">
          <w:rPr>
            <w:rStyle w:val="Hipercze"/>
            <w:noProof/>
          </w:rPr>
          <w:t>3.1.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Termin, forma i miejsce naboru. Formy komunikacji.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_Toc137722320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14</w:t>
        </w:r>
        <w:r w:rsidR="009B6769">
          <w:rPr>
            <w:noProof/>
            <w:webHidden/>
          </w:rPr>
          <w:fldChar w:fldCharType="end"/>
        </w:r>
      </w:hyperlink>
    </w:p>
    <w:p w14:paraId="26016095" w14:textId="1A2E17F4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21" w:history="1">
        <w:r w:rsidR="009B6769" w:rsidRPr="00383CF2">
          <w:rPr>
            <w:rStyle w:val="Hipercze"/>
            <w:noProof/>
          </w:rPr>
          <w:t>3.2.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Dokumentacja aplikacyjna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_Toc137722321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16</w:t>
        </w:r>
        <w:r w:rsidR="009B6769">
          <w:rPr>
            <w:noProof/>
            <w:webHidden/>
          </w:rPr>
          <w:fldChar w:fldCharType="end"/>
        </w:r>
      </w:hyperlink>
    </w:p>
    <w:p w14:paraId="1DE2EE33" w14:textId="0EAD046D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22" w:history="1">
        <w:r w:rsidR="009B6769" w:rsidRPr="00383CF2">
          <w:rPr>
            <w:rStyle w:val="Hipercze"/>
            <w:noProof/>
          </w:rPr>
          <w:t>3.3.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Wymagania czasowe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_Toc137722322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17</w:t>
        </w:r>
        <w:r w:rsidR="009B6769">
          <w:rPr>
            <w:noProof/>
            <w:webHidden/>
          </w:rPr>
          <w:fldChar w:fldCharType="end"/>
        </w:r>
      </w:hyperlink>
    </w:p>
    <w:p w14:paraId="25D8EB9A" w14:textId="5FE4D930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23" w:history="1">
        <w:r w:rsidR="009B6769" w:rsidRPr="00383CF2">
          <w:rPr>
            <w:rStyle w:val="Hipercze"/>
            <w:noProof/>
          </w:rPr>
          <w:t>3.4.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Wymagane rezultaty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_Toc137722323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17</w:t>
        </w:r>
        <w:r w:rsidR="009B6769">
          <w:rPr>
            <w:noProof/>
            <w:webHidden/>
          </w:rPr>
          <w:fldChar w:fldCharType="end"/>
        </w:r>
      </w:hyperlink>
    </w:p>
    <w:p w14:paraId="0DD33AF4" w14:textId="7FD7818A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24" w:history="1">
        <w:r w:rsidR="009B6769" w:rsidRPr="00383CF2">
          <w:rPr>
            <w:rStyle w:val="Hipercze"/>
            <w:noProof/>
          </w:rPr>
          <w:t>3.5.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Wymagania dotyczące partnerstwa w projekcie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_Toc137722324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20</w:t>
        </w:r>
        <w:r w:rsidR="009B6769">
          <w:rPr>
            <w:noProof/>
            <w:webHidden/>
          </w:rPr>
          <w:fldChar w:fldCharType="end"/>
        </w:r>
      </w:hyperlink>
    </w:p>
    <w:p w14:paraId="7B896B78" w14:textId="6A172DA0" w:rsidR="009B6769" w:rsidRDefault="009809FB" w:rsidP="009B6769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7722325" w:history="1">
        <w:r w:rsidR="009B6769" w:rsidRPr="00383CF2">
          <w:rPr>
            <w:rStyle w:val="Hipercze"/>
            <w:noProof/>
          </w:rPr>
          <w:t>IV.</w:t>
        </w:r>
        <w:r w:rsidR="009B676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Procedura wyboru projektów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_Toc137722325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23</w:t>
        </w:r>
        <w:r w:rsidR="009B6769">
          <w:rPr>
            <w:noProof/>
            <w:webHidden/>
          </w:rPr>
          <w:fldChar w:fldCharType="end"/>
        </w:r>
      </w:hyperlink>
    </w:p>
    <w:p w14:paraId="61ECC9B6" w14:textId="4DE38738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26" w:history="1">
        <w:r w:rsidR="009B6769" w:rsidRPr="00383CF2">
          <w:rPr>
            <w:rStyle w:val="Hipercze"/>
            <w:noProof/>
          </w:rPr>
          <w:t>4.1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Zasady dotyczące procesu wyboru projektów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_Toc137722326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23</w:t>
        </w:r>
        <w:r w:rsidR="009B6769">
          <w:rPr>
            <w:noProof/>
            <w:webHidden/>
          </w:rPr>
          <w:fldChar w:fldCharType="end"/>
        </w:r>
      </w:hyperlink>
    </w:p>
    <w:p w14:paraId="54033357" w14:textId="6701D1A8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27" w:history="1">
        <w:r w:rsidR="009B6769" w:rsidRPr="00383CF2">
          <w:rPr>
            <w:rStyle w:val="Hipercze"/>
            <w:rFonts w:cs="Arial"/>
            <w:noProof/>
          </w:rPr>
          <w:t>4.2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I etap – ocena formalna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_Toc137722327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25</w:t>
        </w:r>
        <w:r w:rsidR="009B6769">
          <w:rPr>
            <w:noProof/>
            <w:webHidden/>
          </w:rPr>
          <w:fldChar w:fldCharType="end"/>
        </w:r>
      </w:hyperlink>
    </w:p>
    <w:p w14:paraId="19D583D9" w14:textId="5051BA31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28" w:history="1">
        <w:r w:rsidR="009B6769" w:rsidRPr="00383CF2">
          <w:rPr>
            <w:rStyle w:val="Hipercze"/>
            <w:rFonts w:cs="Arial"/>
            <w:noProof/>
          </w:rPr>
          <w:t>4.3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II etap – ocena merytoryczna pierwszego stopnia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_Toc137722328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27</w:t>
        </w:r>
        <w:r w:rsidR="009B6769">
          <w:rPr>
            <w:noProof/>
            <w:webHidden/>
          </w:rPr>
          <w:fldChar w:fldCharType="end"/>
        </w:r>
      </w:hyperlink>
    </w:p>
    <w:p w14:paraId="2F2FDD3F" w14:textId="2AA1E0B1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29" w:history="1">
        <w:r w:rsidR="009B6769" w:rsidRPr="00383CF2">
          <w:rPr>
            <w:rStyle w:val="Hipercze"/>
            <w:noProof/>
          </w:rPr>
          <w:t>4.4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III etap - ocena merytoryczna drugiego stopnia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_Toc137722329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56</w:t>
        </w:r>
        <w:r w:rsidR="009B6769">
          <w:rPr>
            <w:noProof/>
            <w:webHidden/>
          </w:rPr>
          <w:fldChar w:fldCharType="end"/>
        </w:r>
      </w:hyperlink>
    </w:p>
    <w:p w14:paraId="5A478351" w14:textId="426F4C52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30" w:history="1">
        <w:r w:rsidR="009B6769" w:rsidRPr="00383CF2">
          <w:rPr>
            <w:rStyle w:val="Hipercze"/>
            <w:rFonts w:cs="Arial"/>
            <w:noProof/>
          </w:rPr>
          <w:t>4.5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IV etap – negocjacje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_Toc137722330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73</w:t>
        </w:r>
        <w:r w:rsidR="009B6769">
          <w:rPr>
            <w:noProof/>
            <w:webHidden/>
          </w:rPr>
          <w:fldChar w:fldCharType="end"/>
        </w:r>
      </w:hyperlink>
    </w:p>
    <w:p w14:paraId="04859492" w14:textId="0301DE2C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31" w:history="1">
        <w:r w:rsidR="009B6769" w:rsidRPr="00383CF2">
          <w:rPr>
            <w:rStyle w:val="Hipercze"/>
            <w:rFonts w:cs="Arial"/>
            <w:noProof/>
          </w:rPr>
          <w:t>4.6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V etap – Ocena strategiczna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_Toc137722331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77</w:t>
        </w:r>
        <w:r w:rsidR="009B6769">
          <w:rPr>
            <w:noProof/>
            <w:webHidden/>
          </w:rPr>
          <w:fldChar w:fldCharType="end"/>
        </w:r>
      </w:hyperlink>
    </w:p>
    <w:p w14:paraId="13A145DC" w14:textId="648CC500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32" w:history="1">
        <w:r w:rsidR="009B6769" w:rsidRPr="00383CF2">
          <w:rPr>
            <w:rStyle w:val="Hipercze"/>
            <w:noProof/>
          </w:rPr>
          <w:t>4.7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Zatwierdzenie wyników oceny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_Toc137722332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79</w:t>
        </w:r>
        <w:r w:rsidR="009B6769">
          <w:rPr>
            <w:noProof/>
            <w:webHidden/>
          </w:rPr>
          <w:fldChar w:fldCharType="end"/>
        </w:r>
      </w:hyperlink>
    </w:p>
    <w:p w14:paraId="2D01D1D4" w14:textId="24DC2BBF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33" w:history="1">
        <w:r w:rsidR="009B6769" w:rsidRPr="00383CF2">
          <w:rPr>
            <w:rStyle w:val="Hipercze"/>
            <w:noProof/>
          </w:rPr>
          <w:t>4.8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Środki odwoławcze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_Toc137722333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80</w:t>
        </w:r>
        <w:r w:rsidR="009B6769">
          <w:rPr>
            <w:noProof/>
            <w:webHidden/>
          </w:rPr>
          <w:fldChar w:fldCharType="end"/>
        </w:r>
      </w:hyperlink>
    </w:p>
    <w:p w14:paraId="39DB81BD" w14:textId="465A2C98" w:rsidR="009B6769" w:rsidRDefault="009809FB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7722334" w:history="1">
        <w:r w:rsidR="009B6769" w:rsidRPr="00383CF2">
          <w:rPr>
            <w:rStyle w:val="Hipercze"/>
            <w:noProof/>
          </w:rPr>
          <w:t>4.8.1</w:t>
        </w:r>
        <w:r w:rsidR="009B676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Zakres podmiotowy i przedmiotowy procedury odwoławczej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_Toc137722334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80</w:t>
        </w:r>
        <w:r w:rsidR="009B6769">
          <w:rPr>
            <w:noProof/>
            <w:webHidden/>
          </w:rPr>
          <w:fldChar w:fldCharType="end"/>
        </w:r>
      </w:hyperlink>
    </w:p>
    <w:p w14:paraId="350D13B1" w14:textId="0F854C8D" w:rsidR="009B6769" w:rsidRDefault="009809FB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7722335" w:history="1">
        <w:r w:rsidR="009B6769" w:rsidRPr="00383CF2">
          <w:rPr>
            <w:rStyle w:val="Hipercze"/>
            <w:noProof/>
          </w:rPr>
          <w:t>4.8.2</w:t>
        </w:r>
        <w:r w:rsidR="009B676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Sposób złożenia protestu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_Toc137722335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81</w:t>
        </w:r>
        <w:r w:rsidR="009B6769">
          <w:rPr>
            <w:noProof/>
            <w:webHidden/>
          </w:rPr>
          <w:fldChar w:fldCharType="end"/>
        </w:r>
      </w:hyperlink>
    </w:p>
    <w:p w14:paraId="51B93395" w14:textId="68E716D2" w:rsidR="009B6769" w:rsidRDefault="009809FB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7722338" w:history="1">
        <w:r w:rsidR="009B6769" w:rsidRPr="00383CF2">
          <w:rPr>
            <w:rStyle w:val="Hipercze"/>
            <w:noProof/>
          </w:rPr>
          <w:t>4.8.3</w:t>
        </w:r>
        <w:r w:rsidR="009B676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Zakres protestu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_Toc137722338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82</w:t>
        </w:r>
        <w:r w:rsidR="009B6769">
          <w:rPr>
            <w:noProof/>
            <w:webHidden/>
          </w:rPr>
          <w:fldChar w:fldCharType="end"/>
        </w:r>
      </w:hyperlink>
    </w:p>
    <w:p w14:paraId="48FCC381" w14:textId="6D85FEC6" w:rsidR="009B6769" w:rsidRDefault="009809FB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7722339" w:history="1">
        <w:r w:rsidR="009B6769" w:rsidRPr="00383CF2">
          <w:rPr>
            <w:rStyle w:val="Hipercze"/>
            <w:noProof/>
          </w:rPr>
          <w:t>4.8.4</w:t>
        </w:r>
        <w:r w:rsidR="009B676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Rozpatrzenie protestu przez IP FEPZ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_Toc137722339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83</w:t>
        </w:r>
        <w:r w:rsidR="009B6769">
          <w:rPr>
            <w:noProof/>
            <w:webHidden/>
          </w:rPr>
          <w:fldChar w:fldCharType="end"/>
        </w:r>
      </w:hyperlink>
    </w:p>
    <w:p w14:paraId="23E506AE" w14:textId="0E40CD52" w:rsidR="009B6769" w:rsidRDefault="009809FB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7722344" w:history="1">
        <w:r w:rsidR="009B6769" w:rsidRPr="00383CF2">
          <w:rPr>
            <w:rStyle w:val="Hipercze"/>
            <w:noProof/>
          </w:rPr>
          <w:t>4.8.5</w:t>
        </w:r>
        <w:r w:rsidR="009B676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Skarga do sądu administracyjnego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_Toc137722344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83</w:t>
        </w:r>
        <w:r w:rsidR="009B6769">
          <w:rPr>
            <w:noProof/>
            <w:webHidden/>
          </w:rPr>
          <w:fldChar w:fldCharType="end"/>
        </w:r>
      </w:hyperlink>
    </w:p>
    <w:p w14:paraId="243DFA62" w14:textId="5ED7909C" w:rsidR="009B6769" w:rsidRDefault="009809FB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7722345" w:history="1">
        <w:r w:rsidR="009B6769" w:rsidRPr="00383CF2">
          <w:rPr>
            <w:rStyle w:val="Hipercze"/>
            <w:noProof/>
          </w:rPr>
          <w:t>4.8.6</w:t>
        </w:r>
        <w:r w:rsidR="009B676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Skarga kasacyjna do Naczelnego Sądu Administracyjnego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_Toc137722345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83</w:t>
        </w:r>
        <w:r w:rsidR="009B6769">
          <w:rPr>
            <w:noProof/>
            <w:webHidden/>
          </w:rPr>
          <w:fldChar w:fldCharType="end"/>
        </w:r>
      </w:hyperlink>
    </w:p>
    <w:p w14:paraId="78BB4BC7" w14:textId="0D8EAD69" w:rsidR="009B6769" w:rsidRDefault="009809FB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7722346" w:history="1">
        <w:r w:rsidR="009B6769" w:rsidRPr="00383CF2">
          <w:rPr>
            <w:rStyle w:val="Hipercze"/>
            <w:noProof/>
          </w:rPr>
          <w:t>4.8.7</w:t>
        </w:r>
        <w:r w:rsidR="009B676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Pozostałe informacje w zakresie procedury odwoławczej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_Toc137722346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84</w:t>
        </w:r>
        <w:r w:rsidR="009B6769">
          <w:rPr>
            <w:noProof/>
            <w:webHidden/>
          </w:rPr>
          <w:fldChar w:fldCharType="end"/>
        </w:r>
      </w:hyperlink>
    </w:p>
    <w:p w14:paraId="44570AC0" w14:textId="7EDA5B09" w:rsidR="009B6769" w:rsidRDefault="009809FB" w:rsidP="009B6769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7722347" w:history="1">
        <w:r w:rsidR="009B6769" w:rsidRPr="00383CF2">
          <w:rPr>
            <w:rStyle w:val="Hipercze"/>
            <w:noProof/>
          </w:rPr>
          <w:t>V.</w:t>
        </w:r>
        <w:r w:rsidR="009B676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Podstawowe informacje o zasadach realizacji projektów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_Toc137722347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85</w:t>
        </w:r>
        <w:r w:rsidR="009B6769">
          <w:rPr>
            <w:noProof/>
            <w:webHidden/>
          </w:rPr>
          <w:fldChar w:fldCharType="end"/>
        </w:r>
      </w:hyperlink>
    </w:p>
    <w:p w14:paraId="5A445286" w14:textId="51417363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48" w:history="1">
        <w:r w:rsidR="009B6769" w:rsidRPr="00383CF2">
          <w:rPr>
            <w:rStyle w:val="Hipercze"/>
            <w:noProof/>
          </w:rPr>
          <w:t>5.1.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Podstawowe zasady udzielania dofinansowania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_Toc137722348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85</w:t>
        </w:r>
        <w:r w:rsidR="009B6769">
          <w:rPr>
            <w:noProof/>
            <w:webHidden/>
          </w:rPr>
          <w:fldChar w:fldCharType="end"/>
        </w:r>
      </w:hyperlink>
    </w:p>
    <w:p w14:paraId="0A1EB24E" w14:textId="5C891226" w:rsidR="009B6769" w:rsidRDefault="009809FB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7722349" w:history="1">
        <w:r w:rsidR="009B6769" w:rsidRPr="00383CF2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5.1.2.</w:t>
        </w:r>
        <w:r w:rsidR="009B676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Umowa o dofinansowanie projektu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_Toc137722349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85</w:t>
        </w:r>
        <w:r w:rsidR="009B6769">
          <w:rPr>
            <w:noProof/>
            <w:webHidden/>
          </w:rPr>
          <w:fldChar w:fldCharType="end"/>
        </w:r>
      </w:hyperlink>
    </w:p>
    <w:p w14:paraId="56AB02B9" w14:textId="1EC16EF1" w:rsidR="009B6769" w:rsidRDefault="009809FB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7722350" w:history="1">
        <w:r w:rsidR="009B6769" w:rsidRPr="00383CF2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5.1.3.</w:t>
        </w:r>
        <w:r w:rsidR="009B676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Wkład własny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_Toc137722350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91</w:t>
        </w:r>
        <w:r w:rsidR="009B6769">
          <w:rPr>
            <w:noProof/>
            <w:webHidden/>
          </w:rPr>
          <w:fldChar w:fldCharType="end"/>
        </w:r>
      </w:hyperlink>
    </w:p>
    <w:p w14:paraId="7994495F" w14:textId="31B04DBB" w:rsidR="009B6769" w:rsidRDefault="009809FB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7722351" w:history="1">
        <w:r w:rsidR="009B6769" w:rsidRPr="00383CF2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5.1.4.</w:t>
        </w:r>
        <w:r w:rsidR="009B676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Szczegółowy budżet projektu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_Toc137722351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91</w:t>
        </w:r>
        <w:r w:rsidR="009B6769">
          <w:rPr>
            <w:noProof/>
            <w:webHidden/>
          </w:rPr>
          <w:fldChar w:fldCharType="end"/>
        </w:r>
      </w:hyperlink>
    </w:p>
    <w:p w14:paraId="48CFBD5E" w14:textId="58DE47FF" w:rsidR="009B6769" w:rsidRDefault="009809FB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7722352" w:history="1">
        <w:r w:rsidR="009B6769" w:rsidRPr="00383CF2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5.1.5.</w:t>
        </w:r>
        <w:r w:rsidR="009B676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Podatek od towarów i usług (VAT)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_Toc137722352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92</w:t>
        </w:r>
        <w:r w:rsidR="009B6769">
          <w:rPr>
            <w:noProof/>
            <w:webHidden/>
          </w:rPr>
          <w:fldChar w:fldCharType="end"/>
        </w:r>
      </w:hyperlink>
    </w:p>
    <w:p w14:paraId="64A0A2BA" w14:textId="71D3ECFA" w:rsidR="009B6769" w:rsidRDefault="009809FB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7722353" w:history="1">
        <w:r w:rsidR="009B6769" w:rsidRPr="00383CF2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5.1.6.</w:t>
        </w:r>
        <w:r w:rsidR="009B676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Cross-financing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_Toc137722353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92</w:t>
        </w:r>
        <w:r w:rsidR="009B6769">
          <w:rPr>
            <w:noProof/>
            <w:webHidden/>
          </w:rPr>
          <w:fldChar w:fldCharType="end"/>
        </w:r>
      </w:hyperlink>
    </w:p>
    <w:p w14:paraId="018FA2C6" w14:textId="1FAC57DC" w:rsidR="009B6769" w:rsidRDefault="009809FB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7722354" w:history="1">
        <w:r w:rsidR="009B6769" w:rsidRPr="00383CF2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5.1.7.</w:t>
        </w:r>
        <w:r w:rsidR="009B676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Zabezpieczenie prawidłowej realizacji umowy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_Toc137722354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92</w:t>
        </w:r>
        <w:r w:rsidR="009B6769">
          <w:rPr>
            <w:noProof/>
            <w:webHidden/>
          </w:rPr>
          <w:fldChar w:fldCharType="end"/>
        </w:r>
      </w:hyperlink>
    </w:p>
    <w:p w14:paraId="7E643A4D" w14:textId="2448F6FA" w:rsidR="009B6769" w:rsidRDefault="009809FB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7722355" w:history="1">
        <w:r w:rsidR="009B6769" w:rsidRPr="00383CF2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5.1.8.</w:t>
        </w:r>
        <w:r w:rsidR="009B676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Uproszczone metody rozliczania wydatków kosztów bezpośrednich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_Toc137722355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93</w:t>
        </w:r>
        <w:r w:rsidR="009B6769">
          <w:rPr>
            <w:noProof/>
            <w:webHidden/>
          </w:rPr>
          <w:fldChar w:fldCharType="end"/>
        </w:r>
      </w:hyperlink>
    </w:p>
    <w:p w14:paraId="661D9AE6" w14:textId="60BF6582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56" w:history="1">
        <w:r w:rsidR="009B6769" w:rsidRPr="00383CF2">
          <w:rPr>
            <w:rStyle w:val="Hipercze"/>
            <w:noProof/>
          </w:rPr>
          <w:t>5.2.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Pomoc Publiczna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_Toc137722356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93</w:t>
        </w:r>
        <w:r w:rsidR="009B6769">
          <w:rPr>
            <w:noProof/>
            <w:webHidden/>
          </w:rPr>
          <w:fldChar w:fldCharType="end"/>
        </w:r>
      </w:hyperlink>
    </w:p>
    <w:p w14:paraId="18CC69C2" w14:textId="51FECCF0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57" w:history="1">
        <w:r w:rsidR="009B6769" w:rsidRPr="00383CF2">
          <w:rPr>
            <w:rStyle w:val="Hipercze"/>
            <w:noProof/>
          </w:rPr>
          <w:t>5.3.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Warunki realizacji wsparcia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_Toc137722357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94</w:t>
        </w:r>
        <w:r w:rsidR="009B6769">
          <w:rPr>
            <w:noProof/>
            <w:webHidden/>
          </w:rPr>
          <w:fldChar w:fldCharType="end"/>
        </w:r>
      </w:hyperlink>
    </w:p>
    <w:p w14:paraId="75020925" w14:textId="2B7D2BED" w:rsidR="009B6769" w:rsidRDefault="009809FB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7722358" w:history="1">
        <w:r w:rsidR="009B6769" w:rsidRPr="00383CF2">
          <w:rPr>
            <w:rStyle w:val="Hipercze"/>
            <w:noProof/>
          </w:rPr>
          <w:t>5.3.1.</w:t>
        </w:r>
        <w:r w:rsidR="009B676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Obligatoryjne warunki realizacji wsparcia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_Toc137722358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94</w:t>
        </w:r>
        <w:r w:rsidR="009B6769">
          <w:rPr>
            <w:noProof/>
            <w:webHidden/>
          </w:rPr>
          <w:fldChar w:fldCharType="end"/>
        </w:r>
      </w:hyperlink>
    </w:p>
    <w:p w14:paraId="6A25D031" w14:textId="23256824" w:rsidR="009B6769" w:rsidRDefault="009809FB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37722359" w:history="1">
        <w:r w:rsidR="009B6769" w:rsidRPr="00383CF2">
          <w:rPr>
            <w:rStyle w:val="Hipercze"/>
            <w:noProof/>
          </w:rPr>
          <w:t>5.3.2.</w:t>
        </w:r>
        <w:r w:rsidR="009B676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Wytyczne do realizacji projektów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_Toc137722359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96</w:t>
        </w:r>
        <w:r w:rsidR="009B6769">
          <w:rPr>
            <w:noProof/>
            <w:webHidden/>
          </w:rPr>
          <w:fldChar w:fldCharType="end"/>
        </w:r>
      </w:hyperlink>
    </w:p>
    <w:p w14:paraId="47B0DC77" w14:textId="25893A81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60" w:history="1">
        <w:r w:rsidR="009B6769" w:rsidRPr="00383CF2">
          <w:rPr>
            <w:rStyle w:val="Hipercze"/>
            <w:noProof/>
          </w:rPr>
          <w:t>5.4.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Zmiana wartości projektu po podpisaniu umowy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_Toc137722360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96</w:t>
        </w:r>
        <w:r w:rsidR="009B6769">
          <w:rPr>
            <w:noProof/>
            <w:webHidden/>
          </w:rPr>
          <w:fldChar w:fldCharType="end"/>
        </w:r>
      </w:hyperlink>
    </w:p>
    <w:p w14:paraId="670693F3" w14:textId="64FF8B18" w:rsidR="009B6769" w:rsidRDefault="009809FB" w:rsidP="009B6769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7722361" w:history="1">
        <w:r w:rsidR="009B6769" w:rsidRPr="00383CF2">
          <w:rPr>
            <w:rStyle w:val="Hipercze"/>
            <w:noProof/>
          </w:rPr>
          <w:t>VI.</w:t>
        </w:r>
        <w:r w:rsidR="009B676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Pozostałe informacje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_Toc137722361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97</w:t>
        </w:r>
        <w:r w:rsidR="009B6769">
          <w:rPr>
            <w:noProof/>
            <w:webHidden/>
          </w:rPr>
          <w:fldChar w:fldCharType="end"/>
        </w:r>
      </w:hyperlink>
    </w:p>
    <w:p w14:paraId="0266BF80" w14:textId="14EC4CA4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62" w:history="1">
        <w:r w:rsidR="009B6769" w:rsidRPr="00383CF2">
          <w:rPr>
            <w:rStyle w:val="Hipercze"/>
            <w:noProof/>
          </w:rPr>
          <w:t>6.1.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Kontakt i dodatkowe informacje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_Toc137722362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97</w:t>
        </w:r>
        <w:r w:rsidR="009B6769">
          <w:rPr>
            <w:noProof/>
            <w:webHidden/>
          </w:rPr>
          <w:fldChar w:fldCharType="end"/>
        </w:r>
      </w:hyperlink>
    </w:p>
    <w:p w14:paraId="3ACD4C65" w14:textId="61FD9D3D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63" w:history="1">
        <w:r w:rsidR="009B6769" w:rsidRPr="00383CF2">
          <w:rPr>
            <w:rStyle w:val="Hipercze"/>
            <w:noProof/>
          </w:rPr>
          <w:t>6.2.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Termin zakończenia oceny/zatwierdzenia wyników oceny oraz  koniec postępowania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_Toc137722363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97</w:t>
        </w:r>
        <w:r w:rsidR="009B6769">
          <w:rPr>
            <w:noProof/>
            <w:webHidden/>
          </w:rPr>
          <w:fldChar w:fldCharType="end"/>
        </w:r>
      </w:hyperlink>
    </w:p>
    <w:p w14:paraId="70F88FB0" w14:textId="6D69FCB5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64" w:history="1">
        <w:r w:rsidR="009B6769" w:rsidRPr="00383CF2">
          <w:rPr>
            <w:rStyle w:val="Hipercze"/>
            <w:noProof/>
          </w:rPr>
          <w:t>6.3.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Anulowanie naboru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_Toc137722364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98</w:t>
        </w:r>
        <w:r w:rsidR="009B6769">
          <w:rPr>
            <w:noProof/>
            <w:webHidden/>
          </w:rPr>
          <w:fldChar w:fldCharType="end"/>
        </w:r>
      </w:hyperlink>
    </w:p>
    <w:p w14:paraId="0AAD5158" w14:textId="544E5830" w:rsidR="009B6769" w:rsidRDefault="009809FB">
      <w:pPr>
        <w:pStyle w:val="Spistreci2"/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7722365" w:history="1">
        <w:r w:rsidR="009B6769" w:rsidRPr="00383CF2">
          <w:rPr>
            <w:rStyle w:val="Hipercze"/>
            <w:noProof/>
          </w:rPr>
          <w:t>6.4.</w:t>
        </w:r>
        <w:r w:rsidR="009B6769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Rzecznik Funduszy Europejskich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_Toc137722365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98</w:t>
        </w:r>
        <w:r w:rsidR="009B6769">
          <w:rPr>
            <w:noProof/>
            <w:webHidden/>
          </w:rPr>
          <w:fldChar w:fldCharType="end"/>
        </w:r>
      </w:hyperlink>
    </w:p>
    <w:p w14:paraId="361660EE" w14:textId="37D6F10E" w:rsidR="009B6769" w:rsidRDefault="009809FB" w:rsidP="009B6769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7722366" w:history="1">
        <w:r w:rsidR="009B6769" w:rsidRPr="00383CF2">
          <w:rPr>
            <w:rStyle w:val="Hipercze"/>
            <w:noProof/>
          </w:rPr>
          <w:t>VII.</w:t>
        </w:r>
        <w:r w:rsidR="009B676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9B6769" w:rsidRPr="00383CF2">
          <w:rPr>
            <w:rStyle w:val="Hipercze"/>
            <w:noProof/>
          </w:rPr>
          <w:t>ZAŁĄCZNIKI</w:t>
        </w:r>
        <w:r w:rsidR="009B6769">
          <w:rPr>
            <w:noProof/>
            <w:webHidden/>
          </w:rPr>
          <w:tab/>
        </w:r>
        <w:r w:rsidR="009B6769">
          <w:rPr>
            <w:noProof/>
            <w:webHidden/>
          </w:rPr>
          <w:fldChar w:fldCharType="begin"/>
        </w:r>
        <w:r w:rsidR="009B6769">
          <w:rPr>
            <w:noProof/>
            <w:webHidden/>
          </w:rPr>
          <w:instrText xml:space="preserve"> PAGEREF _Toc137722366 \h </w:instrText>
        </w:r>
        <w:r w:rsidR="009B6769">
          <w:rPr>
            <w:noProof/>
            <w:webHidden/>
          </w:rPr>
        </w:r>
        <w:r w:rsidR="009B6769">
          <w:rPr>
            <w:noProof/>
            <w:webHidden/>
          </w:rPr>
          <w:fldChar w:fldCharType="separate"/>
        </w:r>
        <w:r w:rsidR="009B6769">
          <w:rPr>
            <w:noProof/>
            <w:webHidden/>
          </w:rPr>
          <w:t>98</w:t>
        </w:r>
        <w:r w:rsidR="009B6769">
          <w:rPr>
            <w:noProof/>
            <w:webHidden/>
          </w:rPr>
          <w:fldChar w:fldCharType="end"/>
        </w:r>
      </w:hyperlink>
    </w:p>
    <w:p w14:paraId="0F7C7B84" w14:textId="13915AA3" w:rsidR="000A09D7" w:rsidRDefault="00E30372" w:rsidP="009B70DA">
      <w:pPr>
        <w:spacing w:before="120" w:after="120" w:line="271" w:lineRule="auto"/>
        <w:rPr>
          <w:rFonts w:ascii="Arial" w:hAnsi="Arial" w:cs="Arial"/>
          <w:b/>
          <w:szCs w:val="20"/>
        </w:rPr>
      </w:pPr>
      <w:r w:rsidRPr="00D62052">
        <w:rPr>
          <w:rFonts w:ascii="Arial" w:hAnsi="Arial" w:cs="Arial"/>
          <w:sz w:val="22"/>
          <w:szCs w:val="22"/>
        </w:rPr>
        <w:fldChar w:fldCharType="end"/>
      </w:r>
    </w:p>
    <w:p w14:paraId="359B1E84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1AEE8433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4B524EA0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2F9F2F83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08EE70D6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3E6B76B8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3BB6346E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580633A8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00F889C1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59C95CCC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1CF9D3FB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37460945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14DE61AE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3255F9DF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275FB98E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251C4DEB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49E5FE99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1764FF56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18A45239" w14:textId="77777777" w:rsidR="000A09D7" w:rsidRPr="000A09D7" w:rsidRDefault="000A09D7" w:rsidP="000A09D7">
      <w:pPr>
        <w:jc w:val="right"/>
        <w:rPr>
          <w:rFonts w:ascii="Arial" w:hAnsi="Arial" w:cs="Arial"/>
          <w:szCs w:val="20"/>
        </w:rPr>
      </w:pPr>
    </w:p>
    <w:p w14:paraId="72F30F39" w14:textId="514DDC3D" w:rsidR="004E75AD" w:rsidRPr="0010532A" w:rsidRDefault="0013276F" w:rsidP="009B70DA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2E3EB7">
        <w:rPr>
          <w:rFonts w:ascii="Arial" w:hAnsi="Arial"/>
        </w:rPr>
        <w:br w:type="page"/>
      </w:r>
      <w:bookmarkStart w:id="3" w:name="_Toc425140320"/>
      <w:bookmarkStart w:id="4" w:name="_Toc85424340"/>
      <w:r w:rsidR="003B4670" w:rsidRPr="0010532A">
        <w:rPr>
          <w:rFonts w:ascii="Arial" w:hAnsi="Arial" w:cs="Arial"/>
          <w:b/>
          <w:sz w:val="22"/>
          <w:szCs w:val="22"/>
        </w:rPr>
        <w:lastRenderedPageBreak/>
        <w:t>Wykaz skrótów</w:t>
      </w:r>
      <w:bookmarkEnd w:id="3"/>
    </w:p>
    <w:p w14:paraId="719BF896" w14:textId="45174368" w:rsidR="003B7A5E" w:rsidRPr="003B7A5E" w:rsidRDefault="003B7A5E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3B7A5E">
        <w:rPr>
          <w:rFonts w:ascii="Arial" w:hAnsi="Arial" w:cs="Arial"/>
          <w:b/>
          <w:sz w:val="22"/>
          <w:szCs w:val="22"/>
        </w:rPr>
        <w:t>CST2021</w:t>
      </w:r>
      <w:r w:rsidRPr="003B7A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4B7853" w:rsidRPr="004B7853">
        <w:rPr>
          <w:rFonts w:ascii="Arial" w:hAnsi="Arial" w:cs="Arial"/>
          <w:sz w:val="22"/>
          <w:szCs w:val="22"/>
        </w:rPr>
        <w:t>centralny system teleinformatyczny</w:t>
      </w:r>
      <w:r w:rsidR="004B7853">
        <w:rPr>
          <w:rFonts w:ascii="Arial" w:hAnsi="Arial" w:cs="Arial"/>
          <w:sz w:val="22"/>
          <w:szCs w:val="22"/>
        </w:rPr>
        <w:t>,</w:t>
      </w:r>
      <w:r w:rsidR="004B7853" w:rsidRPr="004B7853">
        <w:t xml:space="preserve"> </w:t>
      </w:r>
      <w:r w:rsidR="004B7853" w:rsidRPr="004B7853">
        <w:rPr>
          <w:rFonts w:ascii="Arial" w:hAnsi="Arial" w:cs="Arial"/>
          <w:sz w:val="22"/>
          <w:szCs w:val="22"/>
        </w:rPr>
        <w:t>o którym mowa w art. 2 pkt 29 ustawy wdrożeniowej</w:t>
      </w:r>
    </w:p>
    <w:p w14:paraId="079C8E81" w14:textId="77777777" w:rsidR="00891AA7" w:rsidRDefault="00891AA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EFS</w:t>
      </w:r>
      <w:r w:rsidR="00450FC3">
        <w:rPr>
          <w:rFonts w:ascii="Arial" w:hAnsi="Arial" w:cs="Arial"/>
          <w:b/>
          <w:sz w:val="22"/>
          <w:szCs w:val="22"/>
        </w:rPr>
        <w:t>+</w:t>
      </w:r>
      <w:r w:rsidRPr="0010532A">
        <w:rPr>
          <w:rFonts w:ascii="Arial" w:hAnsi="Arial" w:cs="Arial"/>
          <w:sz w:val="22"/>
          <w:szCs w:val="22"/>
        </w:rPr>
        <w:t xml:space="preserve"> – Europejski Fundusz Społeczny</w:t>
      </w:r>
      <w:r w:rsidR="00450FC3">
        <w:rPr>
          <w:rFonts w:ascii="Arial" w:hAnsi="Arial" w:cs="Arial"/>
          <w:sz w:val="22"/>
          <w:szCs w:val="22"/>
        </w:rPr>
        <w:t xml:space="preserve"> Plus</w:t>
      </w:r>
    </w:p>
    <w:p w14:paraId="1C138FA8" w14:textId="77777777" w:rsidR="009B5384" w:rsidRPr="0010532A" w:rsidRDefault="009B5384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9B5384">
        <w:rPr>
          <w:rFonts w:ascii="Arial" w:hAnsi="Arial" w:cs="Arial"/>
          <w:b/>
          <w:sz w:val="22"/>
          <w:szCs w:val="22"/>
        </w:rPr>
        <w:t>FEPZ</w:t>
      </w:r>
      <w:r>
        <w:rPr>
          <w:rFonts w:ascii="Arial" w:hAnsi="Arial" w:cs="Arial"/>
          <w:sz w:val="22"/>
          <w:szCs w:val="22"/>
        </w:rPr>
        <w:t xml:space="preserve"> - </w:t>
      </w:r>
      <w:bookmarkStart w:id="5" w:name="_Hlk117162014"/>
      <w:r w:rsidRPr="009B5384">
        <w:rPr>
          <w:rFonts w:ascii="Arial" w:hAnsi="Arial" w:cs="Arial"/>
          <w:sz w:val="22"/>
          <w:szCs w:val="22"/>
        </w:rPr>
        <w:t xml:space="preserve">Fundusze Europejskie dla Pomorza Zachodniego </w:t>
      </w:r>
      <w:bookmarkStart w:id="6" w:name="_Hlk117501615"/>
      <w:r w:rsidRPr="009B5384">
        <w:rPr>
          <w:rFonts w:ascii="Arial" w:hAnsi="Arial" w:cs="Arial"/>
          <w:sz w:val="22"/>
          <w:szCs w:val="22"/>
        </w:rPr>
        <w:t>2021 - 2027</w:t>
      </w:r>
      <w:bookmarkEnd w:id="5"/>
      <w:bookmarkEnd w:id="6"/>
    </w:p>
    <w:p w14:paraId="357ADAA0" w14:textId="77777777" w:rsidR="00891AA7" w:rsidRPr="0010532A" w:rsidRDefault="00891AA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 xml:space="preserve">IP </w:t>
      </w:r>
      <w:r w:rsidR="00346783">
        <w:rPr>
          <w:rFonts w:ascii="Arial" w:hAnsi="Arial" w:cs="Arial"/>
          <w:b/>
          <w:sz w:val="22"/>
          <w:szCs w:val="22"/>
        </w:rPr>
        <w:t>FEPZ</w:t>
      </w:r>
      <w:r w:rsidR="00346783" w:rsidRPr="0010532A">
        <w:rPr>
          <w:rFonts w:ascii="Arial" w:hAnsi="Arial" w:cs="Arial"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 xml:space="preserve">– Instytucja Pośrednicząca </w:t>
      </w:r>
      <w:r w:rsidR="00C40686">
        <w:rPr>
          <w:rFonts w:ascii="Arial" w:hAnsi="Arial" w:cs="Arial"/>
          <w:sz w:val="22"/>
          <w:szCs w:val="22"/>
        </w:rPr>
        <w:t xml:space="preserve">dla </w:t>
      </w:r>
      <w:r w:rsidR="0080224F">
        <w:rPr>
          <w:rFonts w:ascii="Arial" w:hAnsi="Arial" w:cs="Arial"/>
          <w:sz w:val="22"/>
          <w:szCs w:val="22"/>
        </w:rPr>
        <w:t>p</w:t>
      </w:r>
      <w:r w:rsidR="00C40686">
        <w:rPr>
          <w:rFonts w:ascii="Arial" w:hAnsi="Arial" w:cs="Arial"/>
          <w:sz w:val="22"/>
          <w:szCs w:val="22"/>
        </w:rPr>
        <w:t xml:space="preserve">rogramu </w:t>
      </w:r>
      <w:r w:rsidR="00450FC3" w:rsidRPr="00450FC3">
        <w:rPr>
          <w:rFonts w:ascii="Arial" w:hAnsi="Arial" w:cs="Arial"/>
          <w:sz w:val="22"/>
          <w:szCs w:val="22"/>
        </w:rPr>
        <w:t>Fundusze Europejski</w:t>
      </w:r>
      <w:r w:rsidR="00C40686">
        <w:rPr>
          <w:rFonts w:ascii="Arial" w:hAnsi="Arial" w:cs="Arial"/>
          <w:sz w:val="22"/>
          <w:szCs w:val="22"/>
        </w:rPr>
        <w:t>e</w:t>
      </w:r>
      <w:r w:rsidR="00450FC3" w:rsidRPr="00450FC3">
        <w:rPr>
          <w:rFonts w:ascii="Arial" w:hAnsi="Arial" w:cs="Arial"/>
          <w:sz w:val="22"/>
          <w:szCs w:val="22"/>
        </w:rPr>
        <w:t xml:space="preserve"> dla Pomorza Zachodniego 2021 - 2027</w:t>
      </w:r>
      <w:r w:rsidR="005F6F3F" w:rsidRPr="0010532A">
        <w:rPr>
          <w:rFonts w:ascii="Arial" w:hAnsi="Arial" w:cs="Arial"/>
          <w:sz w:val="22"/>
          <w:szCs w:val="22"/>
        </w:rPr>
        <w:t xml:space="preserve"> (Wojewódzki Urząd Pracy w Szczecinie)</w:t>
      </w:r>
    </w:p>
    <w:p w14:paraId="4522079D" w14:textId="77777777" w:rsidR="00891AA7" w:rsidRPr="0010532A" w:rsidRDefault="00891AA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 xml:space="preserve">IZ </w:t>
      </w:r>
      <w:r w:rsidR="00346783">
        <w:rPr>
          <w:rFonts w:ascii="Arial" w:hAnsi="Arial" w:cs="Arial"/>
          <w:b/>
          <w:sz w:val="22"/>
          <w:szCs w:val="22"/>
        </w:rPr>
        <w:t>FEPZ</w:t>
      </w:r>
      <w:r w:rsidR="00346783" w:rsidRPr="0010532A">
        <w:rPr>
          <w:rFonts w:ascii="Arial" w:hAnsi="Arial" w:cs="Arial"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 xml:space="preserve">– Instytucja Zarządzająca </w:t>
      </w:r>
      <w:r w:rsidR="00C40686">
        <w:rPr>
          <w:rFonts w:ascii="Arial" w:hAnsi="Arial" w:cs="Arial"/>
          <w:sz w:val="22"/>
          <w:szCs w:val="22"/>
        </w:rPr>
        <w:t xml:space="preserve">dla </w:t>
      </w:r>
      <w:r w:rsidR="0080224F">
        <w:rPr>
          <w:rFonts w:ascii="Arial" w:hAnsi="Arial" w:cs="Arial"/>
          <w:sz w:val="22"/>
          <w:szCs w:val="22"/>
        </w:rPr>
        <w:t>p</w:t>
      </w:r>
      <w:r w:rsidR="00C40686">
        <w:rPr>
          <w:rFonts w:ascii="Arial" w:hAnsi="Arial" w:cs="Arial"/>
          <w:sz w:val="22"/>
          <w:szCs w:val="22"/>
        </w:rPr>
        <w:t xml:space="preserve">rogramu </w:t>
      </w:r>
      <w:r w:rsidR="00346783" w:rsidRPr="00346783">
        <w:rPr>
          <w:rFonts w:ascii="Arial" w:hAnsi="Arial" w:cs="Arial"/>
          <w:sz w:val="22"/>
          <w:szCs w:val="22"/>
        </w:rPr>
        <w:t>Fundusze Europejski</w:t>
      </w:r>
      <w:r w:rsidR="00C40686">
        <w:rPr>
          <w:rFonts w:ascii="Arial" w:hAnsi="Arial" w:cs="Arial"/>
          <w:sz w:val="22"/>
          <w:szCs w:val="22"/>
        </w:rPr>
        <w:t>e</w:t>
      </w:r>
      <w:r w:rsidR="00346783" w:rsidRPr="00346783">
        <w:rPr>
          <w:rFonts w:ascii="Arial" w:hAnsi="Arial" w:cs="Arial"/>
          <w:sz w:val="22"/>
          <w:szCs w:val="22"/>
        </w:rPr>
        <w:t xml:space="preserve"> dla Pomorza Zachodniego 2021 - 2027</w:t>
      </w:r>
      <w:r w:rsidR="005F6F3F" w:rsidRPr="0010532A">
        <w:rPr>
          <w:rFonts w:ascii="Arial" w:hAnsi="Arial" w:cs="Arial"/>
          <w:sz w:val="22"/>
          <w:szCs w:val="22"/>
        </w:rPr>
        <w:t xml:space="preserve"> (Zarząd Województwa Zachodniopomorskiego)</w:t>
      </w:r>
    </w:p>
    <w:p w14:paraId="4014E6F9" w14:textId="2BED618C" w:rsidR="006A5948" w:rsidRPr="006A5948" w:rsidRDefault="006A5948" w:rsidP="006A594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B41A8F">
        <w:rPr>
          <w:rFonts w:ascii="Arial" w:hAnsi="Arial" w:cs="Arial"/>
          <w:b/>
          <w:bCs/>
          <w:sz w:val="22"/>
          <w:szCs w:val="22"/>
        </w:rPr>
        <w:t>IZ RP</w:t>
      </w:r>
      <w:r w:rsidR="008F090F">
        <w:rPr>
          <w:rFonts w:ascii="Arial" w:hAnsi="Arial" w:cs="Arial"/>
          <w:b/>
          <w:bCs/>
          <w:sz w:val="22"/>
          <w:szCs w:val="22"/>
        </w:rPr>
        <w:t xml:space="preserve"> </w:t>
      </w:r>
      <w:r w:rsidR="008F090F" w:rsidRPr="008F090F">
        <w:rPr>
          <w:rFonts w:ascii="Arial" w:hAnsi="Arial" w:cs="Arial"/>
          <w:bCs/>
          <w:sz w:val="22"/>
          <w:szCs w:val="22"/>
        </w:rPr>
        <w:t>-</w:t>
      </w:r>
      <w:r w:rsidRPr="00B41A8F">
        <w:rPr>
          <w:rFonts w:ascii="Arial" w:hAnsi="Arial" w:cs="Arial"/>
          <w:sz w:val="22"/>
          <w:szCs w:val="22"/>
        </w:rPr>
        <w:t xml:space="preserve"> Instytucja Zarządzająca Regionalnego Programu</w:t>
      </w:r>
    </w:p>
    <w:p w14:paraId="458AE38F" w14:textId="09D5DA63" w:rsidR="000C2AB3" w:rsidRDefault="003503C4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IO</w:t>
      </w:r>
      <w:r>
        <w:rPr>
          <w:rFonts w:ascii="Arial" w:hAnsi="Arial" w:cs="Arial"/>
          <w:b/>
          <w:sz w:val="22"/>
          <w:szCs w:val="22"/>
        </w:rPr>
        <w:t>N</w:t>
      </w:r>
      <w:r w:rsidRPr="0010532A">
        <w:rPr>
          <w:rFonts w:ascii="Arial" w:hAnsi="Arial" w:cs="Arial"/>
          <w:sz w:val="22"/>
          <w:szCs w:val="22"/>
        </w:rPr>
        <w:t xml:space="preserve"> </w:t>
      </w:r>
      <w:r w:rsidR="000C2AB3" w:rsidRPr="0010532A">
        <w:rPr>
          <w:rFonts w:ascii="Arial" w:hAnsi="Arial" w:cs="Arial"/>
          <w:sz w:val="22"/>
          <w:szCs w:val="22"/>
        </w:rPr>
        <w:t xml:space="preserve">– Instytucja Organizująca </w:t>
      </w:r>
      <w:r>
        <w:rPr>
          <w:rFonts w:ascii="Arial" w:hAnsi="Arial" w:cs="Arial"/>
          <w:sz w:val="22"/>
          <w:szCs w:val="22"/>
        </w:rPr>
        <w:t>Nabór</w:t>
      </w:r>
      <w:r w:rsidRPr="0010532A">
        <w:rPr>
          <w:rFonts w:ascii="Arial" w:hAnsi="Arial" w:cs="Arial"/>
          <w:sz w:val="22"/>
          <w:szCs w:val="22"/>
        </w:rPr>
        <w:t xml:space="preserve"> </w:t>
      </w:r>
      <w:r w:rsidR="000C2AB3" w:rsidRPr="0010532A">
        <w:rPr>
          <w:rFonts w:ascii="Arial" w:hAnsi="Arial" w:cs="Arial"/>
          <w:sz w:val="22"/>
          <w:szCs w:val="22"/>
        </w:rPr>
        <w:t>(Wojewódzki Urząd Pracy w Szczecinie)</w:t>
      </w:r>
    </w:p>
    <w:p w14:paraId="6C27ACFA" w14:textId="13A1808E" w:rsidR="00B55BE2" w:rsidRDefault="00B55BE2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B55BE2">
        <w:rPr>
          <w:rFonts w:ascii="Arial" w:hAnsi="Arial" w:cs="Arial"/>
          <w:b/>
          <w:sz w:val="22"/>
          <w:szCs w:val="22"/>
        </w:rPr>
        <w:t>Instrukcja wypełniania wniosku o dofinasowanie projektu</w:t>
      </w:r>
      <w:r w:rsidRPr="00B55BE2">
        <w:rPr>
          <w:rFonts w:ascii="Arial" w:hAnsi="Arial" w:cs="Arial"/>
          <w:sz w:val="22"/>
          <w:szCs w:val="22"/>
        </w:rPr>
        <w:t xml:space="preserve"> – dedykowana dla przedmiotowego naboru Instrukcja wypełniania wniosku o dofinansowanie projektu w ramach PROGRAMU FUNDUSZE EUROPEJSKIE DLA POMORZA ZACHODNIEGO 2021-2027 dla projektów w ramach Europejskiego Funduszu Społecznego Plus (załącznik nr. 7.16 do niniejszego Regulaminu)</w:t>
      </w:r>
    </w:p>
    <w:p w14:paraId="7C48B066" w14:textId="77777777" w:rsidR="00EA0047" w:rsidRPr="0010532A" w:rsidRDefault="00EA004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JSFP</w:t>
      </w:r>
      <w:r w:rsidRPr="0010532A">
        <w:rPr>
          <w:rFonts w:ascii="Arial" w:hAnsi="Arial" w:cs="Arial"/>
          <w:sz w:val="22"/>
          <w:szCs w:val="22"/>
        </w:rPr>
        <w:t xml:space="preserve"> – </w:t>
      </w:r>
      <w:r w:rsidR="00565BDB" w:rsidRPr="0010532A">
        <w:rPr>
          <w:rFonts w:ascii="Arial" w:hAnsi="Arial" w:cs="Arial"/>
          <w:sz w:val="22"/>
          <w:szCs w:val="22"/>
        </w:rPr>
        <w:t xml:space="preserve">jednostka sektora finansów publicznych </w:t>
      </w:r>
    </w:p>
    <w:p w14:paraId="0BA435E4" w14:textId="77777777" w:rsidR="00891AA7" w:rsidRPr="0010532A" w:rsidRDefault="00891AA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KM</w:t>
      </w:r>
      <w:r w:rsidRPr="0010532A">
        <w:rPr>
          <w:rFonts w:ascii="Arial" w:hAnsi="Arial" w:cs="Arial"/>
          <w:sz w:val="22"/>
          <w:szCs w:val="22"/>
        </w:rPr>
        <w:t xml:space="preserve"> – Komitet Monitorujący </w:t>
      </w:r>
      <w:r w:rsidR="0080224F">
        <w:rPr>
          <w:rFonts w:ascii="Arial" w:hAnsi="Arial" w:cs="Arial"/>
          <w:sz w:val="22"/>
          <w:szCs w:val="22"/>
        </w:rPr>
        <w:t>p</w:t>
      </w:r>
      <w:r w:rsidR="00C40686">
        <w:rPr>
          <w:rFonts w:ascii="Arial" w:hAnsi="Arial" w:cs="Arial"/>
          <w:sz w:val="22"/>
          <w:szCs w:val="22"/>
        </w:rPr>
        <w:t xml:space="preserve">rogramu </w:t>
      </w:r>
      <w:r w:rsidR="001554BE" w:rsidRPr="001554BE">
        <w:rPr>
          <w:rFonts w:ascii="Arial" w:hAnsi="Arial" w:cs="Arial"/>
          <w:sz w:val="22"/>
          <w:szCs w:val="22"/>
        </w:rPr>
        <w:t>Fundusze Europejski</w:t>
      </w:r>
      <w:r w:rsidR="00C40686">
        <w:rPr>
          <w:rFonts w:ascii="Arial" w:hAnsi="Arial" w:cs="Arial"/>
          <w:sz w:val="22"/>
          <w:szCs w:val="22"/>
        </w:rPr>
        <w:t>e</w:t>
      </w:r>
      <w:r w:rsidR="001554BE" w:rsidRPr="001554BE">
        <w:rPr>
          <w:rFonts w:ascii="Arial" w:hAnsi="Arial" w:cs="Arial"/>
          <w:sz w:val="22"/>
          <w:szCs w:val="22"/>
        </w:rPr>
        <w:t xml:space="preserve"> dla Pomorza Zachodniego 2021 - 2027</w:t>
      </w:r>
    </w:p>
    <w:p w14:paraId="35B4109E" w14:textId="77777777" w:rsidR="00891AA7" w:rsidRPr="0010532A" w:rsidRDefault="00891AA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KOP</w:t>
      </w:r>
      <w:r w:rsidRPr="0010532A">
        <w:rPr>
          <w:rFonts w:ascii="Arial" w:hAnsi="Arial" w:cs="Arial"/>
          <w:sz w:val="22"/>
          <w:szCs w:val="22"/>
        </w:rPr>
        <w:t xml:space="preserve"> – Komisja Oceny Projektów</w:t>
      </w:r>
    </w:p>
    <w:p w14:paraId="57EE5E5B" w14:textId="7BC4A1BE" w:rsidR="005F6F3F" w:rsidRPr="0010532A" w:rsidRDefault="001B0A7A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984C78">
        <w:rPr>
          <w:rFonts w:ascii="Arial" w:hAnsi="Arial" w:cs="Arial"/>
          <w:b/>
          <w:sz w:val="22"/>
          <w:szCs w:val="22"/>
        </w:rPr>
        <w:t>KPA</w:t>
      </w:r>
      <w:r w:rsidR="005F6F3F" w:rsidRPr="00984C78">
        <w:rPr>
          <w:rFonts w:ascii="Arial" w:hAnsi="Arial" w:cs="Arial"/>
          <w:sz w:val="22"/>
          <w:szCs w:val="22"/>
        </w:rPr>
        <w:t xml:space="preserve"> – ustawa z dnia 14 czerwca 1960 r. – Kodeks postępowania administracyjnego</w:t>
      </w:r>
      <w:r w:rsidR="00984C78" w:rsidRPr="00984C78">
        <w:rPr>
          <w:rFonts w:ascii="Arial" w:hAnsi="Arial" w:cs="Arial"/>
          <w:sz w:val="22"/>
          <w:szCs w:val="22"/>
        </w:rPr>
        <w:t xml:space="preserve"> (</w:t>
      </w:r>
      <w:r w:rsidR="00E06A48" w:rsidRPr="00E06A48">
        <w:rPr>
          <w:rFonts w:ascii="Arial" w:hAnsi="Arial" w:cs="Arial"/>
          <w:sz w:val="22"/>
          <w:szCs w:val="22"/>
        </w:rPr>
        <w:t>Dz. U. z 2023 r. poz. 775 z późn. zm.</w:t>
      </w:r>
      <w:r w:rsidR="00984C78" w:rsidRPr="00984C78">
        <w:rPr>
          <w:rFonts w:ascii="Arial" w:hAnsi="Arial" w:cs="Arial"/>
          <w:sz w:val="22"/>
          <w:szCs w:val="22"/>
        </w:rPr>
        <w:t>);</w:t>
      </w:r>
    </w:p>
    <w:p w14:paraId="6EA6A48B" w14:textId="4CC3FD51" w:rsidR="002C3E48" w:rsidRPr="0010532A" w:rsidRDefault="00341A06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bCs/>
          <w:sz w:val="22"/>
          <w:szCs w:val="22"/>
        </w:rPr>
        <w:t>p</w:t>
      </w:r>
      <w:r w:rsidR="002C3E48" w:rsidRPr="0010532A">
        <w:rPr>
          <w:rFonts w:ascii="Arial" w:hAnsi="Arial" w:cs="Arial"/>
          <w:b/>
          <w:bCs/>
          <w:sz w:val="22"/>
          <w:szCs w:val="22"/>
        </w:rPr>
        <w:t>ortal</w:t>
      </w:r>
      <w:r w:rsidR="002C3E48" w:rsidRPr="0010532A">
        <w:rPr>
          <w:rFonts w:ascii="Arial" w:hAnsi="Arial" w:cs="Arial"/>
          <w:bCs/>
          <w:sz w:val="22"/>
          <w:szCs w:val="22"/>
        </w:rPr>
        <w:t xml:space="preserve"> – </w:t>
      </w:r>
      <w:r w:rsidR="009A415B" w:rsidRPr="009A415B">
        <w:rPr>
          <w:rFonts w:ascii="Arial" w:hAnsi="Arial" w:cs="Arial"/>
          <w:bCs/>
          <w:sz w:val="22"/>
          <w:szCs w:val="22"/>
        </w:rPr>
        <w:t>portal internetowy, o którym mowa w art. 46 lit. b rozporządzenia ogólnego</w:t>
      </w:r>
      <w:r w:rsidR="00212F71" w:rsidRPr="0010532A">
        <w:rPr>
          <w:rFonts w:ascii="Arial" w:hAnsi="Arial" w:cs="Arial"/>
          <w:bCs/>
          <w:sz w:val="22"/>
          <w:szCs w:val="22"/>
        </w:rPr>
        <w:t>,</w:t>
      </w:r>
      <w:r w:rsidR="00D3566B" w:rsidRPr="0010532A">
        <w:rPr>
          <w:rFonts w:ascii="Arial" w:hAnsi="Arial" w:cs="Arial"/>
          <w:bCs/>
          <w:sz w:val="22"/>
          <w:szCs w:val="22"/>
        </w:rPr>
        <w:t xml:space="preserve"> tj. </w:t>
      </w:r>
      <w:hyperlink r:id="rId86" w:history="1">
        <w:r w:rsidRPr="0010532A">
          <w:rPr>
            <w:rStyle w:val="Hipercze"/>
            <w:rFonts w:ascii="Arial" w:hAnsi="Arial" w:cs="Arial"/>
            <w:bCs/>
            <w:sz w:val="22"/>
            <w:szCs w:val="22"/>
          </w:rPr>
          <w:t>www.funduszeeuropejskie.gov.pl</w:t>
        </w:r>
      </w:hyperlink>
    </w:p>
    <w:p w14:paraId="0A036063" w14:textId="77777777" w:rsidR="001F464A" w:rsidRPr="0010532A" w:rsidRDefault="001F464A" w:rsidP="003A4438">
      <w:pPr>
        <w:spacing w:before="120" w:after="120" w:line="271" w:lineRule="auto"/>
        <w:rPr>
          <w:rFonts w:ascii="Arial" w:hAnsi="Arial" w:cs="Arial"/>
          <w:b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 xml:space="preserve">rozporządzenie ogólne </w:t>
      </w:r>
      <w:r w:rsidRPr="0010532A">
        <w:rPr>
          <w:rFonts w:ascii="Arial" w:hAnsi="Arial" w:cs="Arial"/>
          <w:sz w:val="22"/>
          <w:szCs w:val="22"/>
        </w:rPr>
        <w:t xml:space="preserve">- </w:t>
      </w:r>
      <w:r w:rsidR="00291B67" w:rsidRPr="00291B67">
        <w:rPr>
          <w:rFonts w:ascii="Arial" w:hAnsi="Arial" w:cs="Arial"/>
          <w:sz w:val="22"/>
          <w:szCs w:val="22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</w:t>
      </w:r>
      <w:r w:rsidR="00C40686">
        <w:rPr>
          <w:rFonts w:ascii="Arial" w:hAnsi="Arial" w:cs="Arial"/>
          <w:sz w:val="22"/>
          <w:szCs w:val="22"/>
        </w:rPr>
        <w:t>)</w:t>
      </w:r>
      <w:r w:rsidR="00291B67" w:rsidRPr="00291B67">
        <w:rPr>
          <w:rFonts w:ascii="Arial" w:hAnsi="Arial" w:cs="Arial"/>
          <w:sz w:val="22"/>
          <w:szCs w:val="22"/>
        </w:rPr>
        <w:t xml:space="preserve"> </w:t>
      </w:r>
    </w:p>
    <w:p w14:paraId="3E955B0E" w14:textId="77777777" w:rsidR="00891AA7" w:rsidRDefault="00EE07CE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SL20</w:t>
      </w:r>
      <w:r>
        <w:rPr>
          <w:rFonts w:ascii="Arial" w:hAnsi="Arial" w:cs="Arial"/>
          <w:b/>
          <w:sz w:val="22"/>
          <w:szCs w:val="22"/>
        </w:rPr>
        <w:t>21</w:t>
      </w:r>
      <w:r w:rsidRPr="0010532A">
        <w:rPr>
          <w:rFonts w:ascii="Arial" w:hAnsi="Arial" w:cs="Arial"/>
          <w:sz w:val="22"/>
          <w:szCs w:val="22"/>
        </w:rPr>
        <w:t xml:space="preserve"> </w:t>
      </w:r>
      <w:r w:rsidR="00891AA7" w:rsidRPr="0010532A">
        <w:rPr>
          <w:rFonts w:ascii="Arial" w:hAnsi="Arial" w:cs="Arial"/>
          <w:sz w:val="22"/>
          <w:szCs w:val="22"/>
        </w:rPr>
        <w:t xml:space="preserve">– </w:t>
      </w:r>
      <w:r w:rsidRPr="00EE07CE">
        <w:rPr>
          <w:rFonts w:ascii="Arial" w:hAnsi="Arial" w:cs="Arial"/>
          <w:sz w:val="22"/>
          <w:szCs w:val="22"/>
        </w:rPr>
        <w:t xml:space="preserve">oznacza to aplikację główną centralnego systemu teleinformatycznego (CST2021) wykorzystywanego w procesie rozliczania Projektu oraz kontaktów </w:t>
      </w:r>
      <w:r w:rsidR="00891AA7" w:rsidRPr="0010532A">
        <w:rPr>
          <w:rFonts w:ascii="Arial" w:hAnsi="Arial" w:cs="Arial"/>
          <w:sz w:val="22"/>
          <w:szCs w:val="22"/>
        </w:rPr>
        <w:t>z Instytucją Pośredniczącą</w:t>
      </w:r>
    </w:p>
    <w:p w14:paraId="02D2FE8F" w14:textId="77777777" w:rsidR="00624FC4" w:rsidRPr="0010532A" w:rsidRDefault="00624FC4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B003E0">
        <w:rPr>
          <w:rFonts w:ascii="Arial" w:hAnsi="Arial" w:cs="Arial"/>
          <w:b/>
          <w:sz w:val="22"/>
          <w:szCs w:val="22"/>
        </w:rPr>
        <w:t xml:space="preserve">SOWA </w:t>
      </w:r>
      <w:r w:rsidR="00B003E0" w:rsidRPr="00B003E0">
        <w:rPr>
          <w:rFonts w:ascii="Arial" w:hAnsi="Arial" w:cs="Arial"/>
          <w:b/>
          <w:sz w:val="22"/>
          <w:szCs w:val="22"/>
        </w:rPr>
        <w:t>EFS</w:t>
      </w:r>
      <w:r w:rsidR="00B003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B003E0" w:rsidRPr="00B003E0">
        <w:rPr>
          <w:rFonts w:ascii="Arial" w:hAnsi="Arial" w:cs="Arial"/>
          <w:sz w:val="22"/>
          <w:szCs w:val="22"/>
        </w:rPr>
        <w:t>Systemu Obsługi Wniosków Aplikacyjnych Europejskiego Funduszu Społecznego</w:t>
      </w:r>
    </w:p>
    <w:p w14:paraId="737C5896" w14:textId="77777777" w:rsidR="00891AA7" w:rsidRPr="0010532A" w:rsidRDefault="00891AA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S</w:t>
      </w:r>
      <w:r w:rsidR="00363017">
        <w:rPr>
          <w:rFonts w:ascii="Arial" w:hAnsi="Arial" w:cs="Arial"/>
          <w:b/>
          <w:sz w:val="22"/>
          <w:szCs w:val="22"/>
        </w:rPr>
        <w:t>Z</w:t>
      </w:r>
      <w:r w:rsidRPr="0010532A">
        <w:rPr>
          <w:rFonts w:ascii="Arial" w:hAnsi="Arial" w:cs="Arial"/>
          <w:b/>
          <w:sz w:val="22"/>
          <w:szCs w:val="22"/>
        </w:rPr>
        <w:t>OP</w:t>
      </w:r>
      <w:r w:rsidRPr="0010532A">
        <w:rPr>
          <w:rFonts w:ascii="Arial" w:hAnsi="Arial" w:cs="Arial"/>
          <w:sz w:val="22"/>
          <w:szCs w:val="22"/>
        </w:rPr>
        <w:t xml:space="preserve"> – Szczegółowy Opis</w:t>
      </w:r>
      <w:r w:rsidR="00E70A91" w:rsidRPr="00E70A91">
        <w:rPr>
          <w:rFonts w:ascii="Arial" w:hAnsi="Arial" w:cs="Arial"/>
          <w:sz w:val="22"/>
          <w:szCs w:val="22"/>
        </w:rPr>
        <w:t xml:space="preserve"> Priorytetów </w:t>
      </w:r>
      <w:r w:rsidR="00C6535C">
        <w:rPr>
          <w:rFonts w:ascii="Arial" w:hAnsi="Arial" w:cs="Arial"/>
          <w:sz w:val="22"/>
          <w:szCs w:val="22"/>
        </w:rPr>
        <w:t>p</w:t>
      </w:r>
      <w:r w:rsidR="00E70A91" w:rsidRPr="00E70A91">
        <w:rPr>
          <w:rFonts w:ascii="Arial" w:hAnsi="Arial" w:cs="Arial"/>
          <w:sz w:val="22"/>
          <w:szCs w:val="22"/>
        </w:rPr>
        <w:t xml:space="preserve">rogramu </w:t>
      </w:r>
      <w:r w:rsidR="00127342" w:rsidRPr="00127342">
        <w:rPr>
          <w:rFonts w:ascii="Arial" w:hAnsi="Arial" w:cs="Arial"/>
          <w:sz w:val="22"/>
          <w:szCs w:val="22"/>
        </w:rPr>
        <w:t>Fundusz</w:t>
      </w:r>
      <w:r w:rsidR="00127342">
        <w:rPr>
          <w:rFonts w:ascii="Arial" w:hAnsi="Arial" w:cs="Arial"/>
          <w:sz w:val="22"/>
          <w:szCs w:val="22"/>
        </w:rPr>
        <w:t>y</w:t>
      </w:r>
      <w:r w:rsidR="00127342" w:rsidRPr="00127342">
        <w:rPr>
          <w:rFonts w:ascii="Arial" w:hAnsi="Arial" w:cs="Arial"/>
          <w:sz w:val="22"/>
          <w:szCs w:val="22"/>
        </w:rPr>
        <w:t xml:space="preserve"> Europejski</w:t>
      </w:r>
      <w:r w:rsidR="00127342">
        <w:rPr>
          <w:rFonts w:ascii="Arial" w:hAnsi="Arial" w:cs="Arial"/>
          <w:sz w:val="22"/>
          <w:szCs w:val="22"/>
        </w:rPr>
        <w:t>ch</w:t>
      </w:r>
      <w:r w:rsidR="00127342" w:rsidRPr="00127342">
        <w:rPr>
          <w:rFonts w:ascii="Arial" w:hAnsi="Arial" w:cs="Arial"/>
          <w:sz w:val="22"/>
          <w:szCs w:val="22"/>
        </w:rPr>
        <w:t xml:space="preserve"> dla Pomorza Zachodniego 2021 - 2027</w:t>
      </w:r>
    </w:p>
    <w:p w14:paraId="045F6BE2" w14:textId="77777777" w:rsidR="00891AA7" w:rsidRPr="0010532A" w:rsidRDefault="00891AA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UE</w:t>
      </w:r>
      <w:r w:rsidRPr="0010532A">
        <w:rPr>
          <w:rFonts w:ascii="Arial" w:hAnsi="Arial" w:cs="Arial"/>
          <w:sz w:val="22"/>
          <w:szCs w:val="22"/>
        </w:rPr>
        <w:t xml:space="preserve"> – Unia Europejska</w:t>
      </w:r>
    </w:p>
    <w:p w14:paraId="5BBA6B2E" w14:textId="4BF74CCC" w:rsidR="00127342" w:rsidRPr="00127342" w:rsidRDefault="00891AA7" w:rsidP="00127342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4B7853">
        <w:rPr>
          <w:rFonts w:ascii="Arial" w:hAnsi="Arial" w:cs="Arial"/>
          <w:b/>
          <w:sz w:val="22"/>
          <w:szCs w:val="22"/>
        </w:rPr>
        <w:t>ustawa</w:t>
      </w:r>
      <w:r w:rsidR="00C405F1">
        <w:rPr>
          <w:rFonts w:ascii="Arial" w:hAnsi="Arial" w:cs="Arial"/>
          <w:b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 xml:space="preserve">– </w:t>
      </w:r>
      <w:bookmarkStart w:id="7" w:name="_Hlk117168418"/>
      <w:r w:rsidR="00127342" w:rsidRPr="00127342">
        <w:rPr>
          <w:rFonts w:ascii="Arial" w:hAnsi="Arial" w:cs="Arial"/>
          <w:sz w:val="22"/>
          <w:szCs w:val="22"/>
        </w:rPr>
        <w:t>ustawa z dnia 28 kwietnia 2022 r. o zasadach realizacji zadań</w:t>
      </w:r>
    </w:p>
    <w:p w14:paraId="19AEB8C0" w14:textId="77777777" w:rsidR="00127342" w:rsidRPr="00127342" w:rsidRDefault="00127342" w:rsidP="00127342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27342">
        <w:rPr>
          <w:rFonts w:ascii="Arial" w:hAnsi="Arial" w:cs="Arial"/>
          <w:sz w:val="22"/>
          <w:szCs w:val="22"/>
        </w:rPr>
        <w:lastRenderedPageBreak/>
        <w:t>finansowanych ze środków europejskich w perspektywie finansowej 2021-2027</w:t>
      </w:r>
    </w:p>
    <w:bookmarkEnd w:id="7"/>
    <w:p w14:paraId="5EF26CF3" w14:textId="035C0177" w:rsidR="00C7473E" w:rsidRDefault="00891AA7" w:rsidP="00127342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 </w:t>
      </w:r>
      <w:r w:rsidRPr="0045233D">
        <w:rPr>
          <w:rFonts w:ascii="Arial" w:hAnsi="Arial" w:cs="Arial"/>
          <w:sz w:val="22"/>
          <w:szCs w:val="22"/>
        </w:rPr>
        <w:t>(</w:t>
      </w:r>
      <w:r w:rsidR="00F02EEB" w:rsidRPr="0045233D">
        <w:rPr>
          <w:rFonts w:ascii="Arial" w:hAnsi="Arial" w:cs="Arial"/>
          <w:sz w:val="22"/>
          <w:szCs w:val="22"/>
        </w:rPr>
        <w:t xml:space="preserve">Dz. U. </w:t>
      </w:r>
      <w:r w:rsidR="00BE6A70">
        <w:rPr>
          <w:rFonts w:ascii="Arial" w:hAnsi="Arial" w:cs="Arial"/>
          <w:sz w:val="22"/>
          <w:szCs w:val="22"/>
        </w:rPr>
        <w:t xml:space="preserve">z 2022 r. </w:t>
      </w:r>
      <w:r w:rsidR="00F02EEB" w:rsidRPr="0045233D">
        <w:rPr>
          <w:rFonts w:ascii="Arial" w:hAnsi="Arial" w:cs="Arial"/>
          <w:sz w:val="22"/>
          <w:szCs w:val="22"/>
        </w:rPr>
        <w:t>poz. 1079)</w:t>
      </w:r>
    </w:p>
    <w:p w14:paraId="154A7FE5" w14:textId="77777777" w:rsidR="00891AA7" w:rsidRPr="0010532A" w:rsidRDefault="00891AA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wniosek</w:t>
      </w:r>
      <w:r w:rsidRPr="0010532A">
        <w:rPr>
          <w:rFonts w:ascii="Arial" w:hAnsi="Arial" w:cs="Arial"/>
          <w:sz w:val="22"/>
          <w:szCs w:val="22"/>
        </w:rPr>
        <w:t xml:space="preserve"> – wniosek o dofinansowanie projektu</w:t>
      </w:r>
    </w:p>
    <w:p w14:paraId="661930F5" w14:textId="77777777" w:rsidR="00891AA7" w:rsidRPr="0010532A" w:rsidRDefault="00891AA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WUP</w:t>
      </w:r>
      <w:r w:rsidRPr="0010532A">
        <w:rPr>
          <w:rFonts w:ascii="Arial" w:hAnsi="Arial" w:cs="Arial"/>
          <w:sz w:val="22"/>
          <w:szCs w:val="22"/>
        </w:rPr>
        <w:t xml:space="preserve"> – Wojewódzki Urząd Pracy w Szczecinie</w:t>
      </w:r>
    </w:p>
    <w:p w14:paraId="6F780CC1" w14:textId="53F1EDF6" w:rsidR="00BB3199" w:rsidRPr="0010532A" w:rsidRDefault="00F82ADA" w:rsidP="003A4438">
      <w:pPr>
        <w:spacing w:before="120" w:after="120" w:line="271" w:lineRule="auto"/>
        <w:rPr>
          <w:rFonts w:ascii="Arial" w:hAnsi="Arial" w:cs="Arial"/>
          <w:b/>
          <w:sz w:val="22"/>
          <w:szCs w:val="22"/>
        </w:rPr>
      </w:pPr>
      <w:bookmarkStart w:id="8" w:name="_Toc425140321"/>
      <w:r w:rsidRPr="0010532A">
        <w:rPr>
          <w:rFonts w:ascii="Arial" w:hAnsi="Arial" w:cs="Arial"/>
          <w:b/>
          <w:sz w:val="22"/>
          <w:szCs w:val="22"/>
        </w:rPr>
        <w:br w:type="page"/>
      </w:r>
      <w:r w:rsidR="00DE7B14" w:rsidRPr="0010532A">
        <w:rPr>
          <w:rFonts w:ascii="Arial" w:hAnsi="Arial" w:cs="Arial"/>
          <w:b/>
          <w:sz w:val="22"/>
          <w:szCs w:val="22"/>
        </w:rPr>
        <w:lastRenderedPageBreak/>
        <w:t>Słownik pojęć</w:t>
      </w:r>
    </w:p>
    <w:p w14:paraId="7680988C" w14:textId="0342CAAA" w:rsidR="006907C8" w:rsidRDefault="00685A34" w:rsidP="003A4438">
      <w:pPr>
        <w:spacing w:before="120" w:after="120" w:line="271" w:lineRule="auto"/>
        <w:rPr>
          <w:rFonts w:ascii="Arial" w:hAnsi="Arial" w:cs="Arial"/>
          <w:color w:val="000000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b</w:t>
      </w:r>
      <w:r w:rsidR="00BB3199" w:rsidRPr="0010532A">
        <w:rPr>
          <w:rFonts w:ascii="Arial" w:hAnsi="Arial" w:cs="Arial"/>
          <w:b/>
          <w:sz w:val="22"/>
          <w:szCs w:val="22"/>
        </w:rPr>
        <w:t>eneficjent</w:t>
      </w:r>
      <w:r w:rsidR="00BB3199" w:rsidRPr="0010532A">
        <w:rPr>
          <w:rFonts w:ascii="Arial" w:hAnsi="Arial" w:cs="Arial"/>
          <w:sz w:val="22"/>
          <w:szCs w:val="22"/>
        </w:rPr>
        <w:t xml:space="preserve"> </w:t>
      </w:r>
      <w:r w:rsidR="00341A06" w:rsidRPr="0010532A">
        <w:rPr>
          <w:rFonts w:ascii="Arial" w:hAnsi="Arial" w:cs="Arial"/>
          <w:sz w:val="22"/>
          <w:szCs w:val="22"/>
        </w:rPr>
        <w:t>–</w:t>
      </w:r>
      <w:r w:rsidR="00952673" w:rsidRPr="00952673">
        <w:t xml:space="preserve"> </w:t>
      </w:r>
      <w:r w:rsidR="00952673" w:rsidRPr="00952673">
        <w:rPr>
          <w:rFonts w:ascii="Arial" w:hAnsi="Arial" w:cs="Arial"/>
          <w:sz w:val="22"/>
          <w:szCs w:val="22"/>
        </w:rPr>
        <w:t>podmiot, o którym mowa w art. 2 pkt 9 rozporządzenia ogólnego</w:t>
      </w:r>
      <w:r w:rsidR="000B062B" w:rsidRPr="0010532A">
        <w:rPr>
          <w:rFonts w:ascii="Arial" w:hAnsi="Arial" w:cs="Arial"/>
          <w:color w:val="000000"/>
          <w:sz w:val="22"/>
          <w:szCs w:val="22"/>
        </w:rPr>
        <w:t>;</w:t>
      </w:r>
    </w:p>
    <w:p w14:paraId="220431C8" w14:textId="79E2B53D" w:rsidR="00C84F44" w:rsidRDefault="00E4148C" w:rsidP="003A4438">
      <w:pPr>
        <w:spacing w:before="120" w:after="120" w:line="271" w:lineRule="auto"/>
        <w:rPr>
          <w:rFonts w:ascii="Arial" w:hAnsi="Arial" w:cs="Arial"/>
          <w:color w:val="000000"/>
          <w:sz w:val="22"/>
          <w:szCs w:val="22"/>
        </w:rPr>
      </w:pPr>
      <w:r w:rsidRPr="009C63F5">
        <w:rPr>
          <w:rFonts w:ascii="Arial" w:hAnsi="Arial" w:cs="Arial"/>
          <w:b/>
          <w:bCs/>
          <w:color w:val="000000"/>
          <w:sz w:val="22"/>
          <w:szCs w:val="22"/>
        </w:rPr>
        <w:t>lista rankingowa</w:t>
      </w:r>
      <w:r w:rsidRPr="009C63F5">
        <w:rPr>
          <w:rFonts w:ascii="Arial" w:hAnsi="Arial" w:cs="Arial"/>
          <w:color w:val="000000"/>
          <w:sz w:val="22"/>
          <w:szCs w:val="22"/>
        </w:rPr>
        <w:t xml:space="preserve"> – zgodnie z art. 57 ust. 1 ustawy, informacja o projektach wybranych do dofnansowania oraz projektach, które otrzymały ocenę negatywną  o której mowa </w:t>
      </w:r>
      <w:r w:rsidR="008F090F">
        <w:rPr>
          <w:rFonts w:ascii="Arial" w:hAnsi="Arial" w:cs="Arial"/>
          <w:color w:val="000000"/>
          <w:sz w:val="22"/>
          <w:szCs w:val="22"/>
        </w:rPr>
        <w:t>w</w:t>
      </w:r>
      <w:r w:rsidRPr="009C63F5">
        <w:rPr>
          <w:rFonts w:ascii="Arial" w:hAnsi="Arial" w:cs="Arial"/>
          <w:color w:val="000000"/>
          <w:sz w:val="22"/>
          <w:szCs w:val="22"/>
        </w:rPr>
        <w:t xml:space="preserve"> art. 56 ust. 5 i 6;</w:t>
      </w:r>
      <w:r w:rsidRPr="0010532A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9" w:name="_Hlk121224811"/>
    </w:p>
    <w:p w14:paraId="4A907328" w14:textId="15F6941C" w:rsidR="00F10C00" w:rsidRPr="00F10C00" w:rsidRDefault="00F10C00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F10C00">
        <w:rPr>
          <w:rFonts w:ascii="Arial" w:hAnsi="Arial" w:cs="Arial"/>
          <w:b/>
          <w:sz w:val="22"/>
          <w:szCs w:val="22"/>
        </w:rPr>
        <w:t>mechanizm racjonalnych usprawnień</w:t>
      </w:r>
      <w:r w:rsidRPr="00F10C00">
        <w:rPr>
          <w:rFonts w:ascii="Arial" w:hAnsi="Arial" w:cs="Arial"/>
          <w:sz w:val="22"/>
          <w:szCs w:val="22"/>
        </w:rPr>
        <w:t xml:space="preserve"> - mechanizm racjonalnych usprawnień definiowany zgodnie z Wytycznymi dotyczącymi realizacji zasad równościowych w ramach funduszy unijnych na lata 2021-2027</w:t>
      </w:r>
      <w:r w:rsidR="00C84F44">
        <w:rPr>
          <w:rFonts w:ascii="Arial" w:hAnsi="Arial" w:cs="Arial"/>
          <w:sz w:val="22"/>
          <w:szCs w:val="22"/>
        </w:rPr>
        <w:t>;</w:t>
      </w:r>
    </w:p>
    <w:bookmarkEnd w:id="9"/>
    <w:p w14:paraId="1B431D79" w14:textId="295DE6E1" w:rsidR="00BB3199" w:rsidRDefault="00685A34" w:rsidP="00F77340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p</w:t>
      </w:r>
      <w:r w:rsidR="00BB3199" w:rsidRPr="0010532A">
        <w:rPr>
          <w:rFonts w:ascii="Arial" w:hAnsi="Arial" w:cs="Arial"/>
          <w:b/>
          <w:sz w:val="22"/>
          <w:szCs w:val="22"/>
        </w:rPr>
        <w:t>artner</w:t>
      </w:r>
      <w:r w:rsidR="00BB3199" w:rsidRPr="0010532A">
        <w:rPr>
          <w:rFonts w:ascii="Arial" w:hAnsi="Arial" w:cs="Arial"/>
          <w:sz w:val="22"/>
          <w:szCs w:val="22"/>
        </w:rPr>
        <w:t xml:space="preserve"> – podmiot współrealizujący projekt w rozumieniu art. </w:t>
      </w:r>
      <w:r w:rsidR="009B61E9">
        <w:rPr>
          <w:rFonts w:ascii="Arial" w:hAnsi="Arial" w:cs="Arial"/>
          <w:sz w:val="22"/>
          <w:szCs w:val="22"/>
        </w:rPr>
        <w:t>39</w:t>
      </w:r>
      <w:r w:rsidR="009B61E9" w:rsidRPr="0010532A">
        <w:rPr>
          <w:rFonts w:ascii="Arial" w:hAnsi="Arial" w:cs="Arial"/>
          <w:sz w:val="22"/>
          <w:szCs w:val="22"/>
        </w:rPr>
        <w:t xml:space="preserve"> </w:t>
      </w:r>
      <w:r w:rsidR="00BB3199" w:rsidRPr="0010532A">
        <w:rPr>
          <w:rFonts w:ascii="Arial" w:hAnsi="Arial" w:cs="Arial"/>
          <w:sz w:val="22"/>
          <w:szCs w:val="22"/>
        </w:rPr>
        <w:t>ustawy;</w:t>
      </w:r>
    </w:p>
    <w:p w14:paraId="78CE682C" w14:textId="5B30D998" w:rsidR="00E518F1" w:rsidRDefault="00E518F1" w:rsidP="00E518F1">
      <w:pPr>
        <w:pStyle w:val="Tekstpodstawowy21"/>
        <w:spacing w:before="120" w:after="120" w:line="271" w:lineRule="auto"/>
        <w:jc w:val="left"/>
        <w:rPr>
          <w:rFonts w:ascii="Arial" w:hAnsi="Arial" w:cs="Arial"/>
          <w:sz w:val="22"/>
          <w:szCs w:val="22"/>
        </w:rPr>
      </w:pPr>
      <w:r w:rsidRPr="00517952">
        <w:rPr>
          <w:rFonts w:ascii="Arial" w:hAnsi="Arial" w:cs="Arial"/>
          <w:b/>
          <w:sz w:val="22"/>
          <w:szCs w:val="22"/>
        </w:rPr>
        <w:t xml:space="preserve">postępowanie – </w:t>
      </w:r>
      <w:r w:rsidRPr="00E6095A">
        <w:rPr>
          <w:rFonts w:ascii="Arial" w:hAnsi="Arial" w:cs="Arial"/>
          <w:sz w:val="22"/>
          <w:szCs w:val="22"/>
        </w:rPr>
        <w:t>postępowanie w zakresie wyboru projektów obejmujące nabór i ocenę wniosków o dofinansowanie oraz rozstrzygnięcia w zakresie przyznania dofinansowania</w:t>
      </w:r>
      <w:r w:rsidR="00C84F44">
        <w:rPr>
          <w:rFonts w:ascii="Arial" w:hAnsi="Arial" w:cs="Arial"/>
          <w:sz w:val="22"/>
          <w:szCs w:val="22"/>
        </w:rPr>
        <w:t>;</w:t>
      </w:r>
    </w:p>
    <w:p w14:paraId="7C187082" w14:textId="0EAE78A4" w:rsidR="00CC0F70" w:rsidRPr="0010532A" w:rsidRDefault="00CC0F70" w:rsidP="00CC0F70">
      <w:pPr>
        <w:autoSpaceDE w:val="0"/>
        <w:autoSpaceDN w:val="0"/>
        <w:adjustRightInd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55C9D">
        <w:rPr>
          <w:rFonts w:ascii="Arial" w:hAnsi="Arial" w:cs="Arial"/>
          <w:b/>
          <w:bCs/>
          <w:sz w:val="22"/>
          <w:szCs w:val="22"/>
        </w:rPr>
        <w:t>regulamin wyboru</w:t>
      </w:r>
      <w:r w:rsidRPr="00755C9D">
        <w:rPr>
          <w:rFonts w:ascii="Arial" w:hAnsi="Arial" w:cs="Arial"/>
          <w:bCs/>
          <w:sz w:val="22"/>
          <w:szCs w:val="22"/>
        </w:rPr>
        <w:t xml:space="preserve"> – dokument określający zasady aplikowania o środki w ramach ogłoszonego przez IP FEPZ naboru wniosków o dofinansowanie projektów, zgodnie z zapisami art. 51 ustawy wdrożeniowej;</w:t>
      </w:r>
    </w:p>
    <w:p w14:paraId="2B276AD0" w14:textId="45D98437" w:rsidR="00685A34" w:rsidRPr="0010532A" w:rsidRDefault="000701AE" w:rsidP="000701AE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0701AE">
        <w:rPr>
          <w:rFonts w:ascii="Arial" w:hAnsi="Arial" w:cs="Arial"/>
          <w:b/>
          <w:bCs/>
          <w:color w:val="000000"/>
          <w:sz w:val="22"/>
          <w:szCs w:val="22"/>
        </w:rPr>
        <w:t xml:space="preserve">umowa o partnerstwie </w:t>
      </w:r>
      <w:r w:rsidRPr="000701AE">
        <w:rPr>
          <w:rFonts w:ascii="Arial" w:hAnsi="Arial" w:cs="Arial"/>
          <w:bCs/>
          <w:color w:val="000000"/>
          <w:sz w:val="22"/>
          <w:szCs w:val="22"/>
        </w:rPr>
        <w:t xml:space="preserve">– umowa lub porozumienie, o których mowa w art. 39 ust. 9 ustawy </w:t>
      </w:r>
      <w:r w:rsidR="00685A34" w:rsidRPr="0010532A">
        <w:rPr>
          <w:rFonts w:ascii="Arial" w:hAnsi="Arial" w:cs="Arial"/>
          <w:color w:val="000000"/>
          <w:sz w:val="22"/>
          <w:szCs w:val="22"/>
        </w:rPr>
        <w:t>;</w:t>
      </w:r>
    </w:p>
    <w:p w14:paraId="1939FE55" w14:textId="77777777" w:rsidR="00F02EEB" w:rsidRPr="00F02EEB" w:rsidRDefault="00F02EEB" w:rsidP="00F02EEB">
      <w:pPr>
        <w:spacing w:before="120" w:after="120" w:line="271" w:lineRule="auto"/>
        <w:rPr>
          <w:rFonts w:ascii="Arial" w:hAnsi="Arial" w:cs="Arial"/>
          <w:color w:val="000000"/>
          <w:sz w:val="22"/>
          <w:szCs w:val="22"/>
        </w:rPr>
      </w:pPr>
      <w:r w:rsidRPr="006D59D0">
        <w:rPr>
          <w:rFonts w:ascii="Arial" w:hAnsi="Arial" w:cs="Arial"/>
          <w:b/>
          <w:color w:val="000000"/>
          <w:sz w:val="22"/>
          <w:szCs w:val="22"/>
        </w:rPr>
        <w:t>umowa o dofinansowanie projektu</w:t>
      </w:r>
      <w:r w:rsidRPr="006D59D0">
        <w:rPr>
          <w:rFonts w:ascii="Arial" w:hAnsi="Arial" w:cs="Arial"/>
          <w:color w:val="000000"/>
          <w:sz w:val="22"/>
          <w:szCs w:val="22"/>
        </w:rPr>
        <w:t xml:space="preserve"> – umowa, o której mowa w art. 2 pkt 32 ustawy;</w:t>
      </w:r>
    </w:p>
    <w:p w14:paraId="22398621" w14:textId="77777777" w:rsidR="00685A34" w:rsidRDefault="00685A34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wnioskodawca</w:t>
      </w:r>
      <w:r w:rsidRPr="0010532A">
        <w:rPr>
          <w:rFonts w:ascii="Arial" w:hAnsi="Arial" w:cs="Arial"/>
          <w:sz w:val="22"/>
          <w:szCs w:val="22"/>
        </w:rPr>
        <w:t xml:space="preserve"> – podmiot, który złożył wniosek o dofinansowanie projektu;</w:t>
      </w:r>
    </w:p>
    <w:p w14:paraId="5CF21C9D" w14:textId="77777777" w:rsidR="00F02EEB" w:rsidRPr="00F02EEB" w:rsidRDefault="00F02EEB" w:rsidP="00F02EEB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6D59D0">
        <w:rPr>
          <w:rFonts w:ascii="Arial" w:hAnsi="Arial" w:cs="Arial"/>
          <w:b/>
          <w:sz w:val="22"/>
          <w:szCs w:val="22"/>
        </w:rPr>
        <w:t>wniosek o dofinansowanie projektu</w:t>
      </w:r>
      <w:r w:rsidRPr="006D59D0">
        <w:rPr>
          <w:rFonts w:ascii="Arial" w:hAnsi="Arial" w:cs="Arial"/>
          <w:sz w:val="22"/>
          <w:szCs w:val="22"/>
        </w:rPr>
        <w:t xml:space="preserve"> – dokument, w którym zawarte są informacje na temat wnioskodawcy oraz opis projektu, na podstawie których dokonuje się oceny spełnienia przez ten projekt kryteriów wyboru projektów;</w:t>
      </w:r>
    </w:p>
    <w:p w14:paraId="13DB6E4B" w14:textId="2860B259" w:rsidR="00E518F1" w:rsidRPr="00996218" w:rsidRDefault="00E518F1" w:rsidP="00E518F1">
      <w:pPr>
        <w:pStyle w:val="Tekstpodstawowy21"/>
        <w:spacing w:before="120" w:after="120" w:line="271" w:lineRule="auto"/>
        <w:jc w:val="left"/>
        <w:rPr>
          <w:rFonts w:ascii="Arial" w:hAnsi="Arial" w:cs="Arial"/>
          <w:sz w:val="22"/>
          <w:szCs w:val="22"/>
        </w:rPr>
      </w:pPr>
      <w:r w:rsidRPr="00827FB6">
        <w:rPr>
          <w:rFonts w:ascii="Arial" w:hAnsi="Arial" w:cs="Arial"/>
          <w:b/>
          <w:sz w:val="22"/>
          <w:szCs w:val="22"/>
        </w:rPr>
        <w:t>zakończenie post</w:t>
      </w:r>
      <w:r>
        <w:rPr>
          <w:rFonts w:ascii="Arial" w:hAnsi="Arial" w:cs="Arial"/>
          <w:b/>
          <w:sz w:val="22"/>
          <w:szCs w:val="22"/>
        </w:rPr>
        <w:t>ę</w:t>
      </w:r>
      <w:r w:rsidRPr="00827FB6">
        <w:rPr>
          <w:rFonts w:ascii="Arial" w:hAnsi="Arial" w:cs="Arial"/>
          <w:b/>
          <w:sz w:val="22"/>
          <w:szCs w:val="22"/>
        </w:rPr>
        <w:t xml:space="preserve">powania </w:t>
      </w:r>
      <w:r w:rsidRPr="00C84F4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D33A68">
        <w:rPr>
          <w:rFonts w:ascii="Arial" w:hAnsi="Arial" w:cs="Arial"/>
          <w:sz w:val="22"/>
        </w:rPr>
        <w:t xml:space="preserve"> </w:t>
      </w:r>
      <w:r w:rsidRPr="00FD7C2F">
        <w:rPr>
          <w:rFonts w:ascii="Arial" w:hAnsi="Arial" w:cs="Arial"/>
          <w:sz w:val="22"/>
        </w:rPr>
        <w:t>zgodnie z art. 57 ust.</w:t>
      </w:r>
      <w:r>
        <w:rPr>
          <w:rFonts w:ascii="Arial" w:hAnsi="Arial" w:cs="Arial"/>
          <w:sz w:val="22"/>
        </w:rPr>
        <w:t xml:space="preserve"> 2</w:t>
      </w:r>
      <w:r w:rsidRPr="00FD7C2F">
        <w:rPr>
          <w:rFonts w:ascii="Arial" w:hAnsi="Arial" w:cs="Arial"/>
          <w:sz w:val="22"/>
        </w:rPr>
        <w:t xml:space="preserve"> ustawy</w:t>
      </w:r>
      <w:r w:rsidR="00B658C9">
        <w:rPr>
          <w:rFonts w:ascii="Arial" w:hAnsi="Arial" w:cs="Arial"/>
          <w:sz w:val="22"/>
        </w:rPr>
        <w:t xml:space="preserve"> wdrożeniowej</w:t>
      </w:r>
      <w:r>
        <w:rPr>
          <w:rFonts w:ascii="Arial" w:hAnsi="Arial" w:cs="Arial"/>
          <w:sz w:val="22"/>
        </w:rPr>
        <w:t xml:space="preserve"> -</w:t>
      </w:r>
      <w:r w:rsidRPr="00F34917">
        <w:rPr>
          <w:rFonts w:ascii="Arial" w:hAnsi="Arial" w:cs="Arial"/>
          <w:sz w:val="22"/>
        </w:rPr>
        <w:t xml:space="preserve"> </w:t>
      </w:r>
      <w:r w:rsidRPr="00E6095A">
        <w:rPr>
          <w:rFonts w:ascii="Arial" w:hAnsi="Arial" w:cs="Arial"/>
          <w:sz w:val="22"/>
        </w:rPr>
        <w:t>opublikowanie informacji o</w:t>
      </w:r>
      <w:r w:rsidR="00572609">
        <w:rPr>
          <w:rFonts w:ascii="Arial" w:hAnsi="Arial" w:cs="Arial"/>
          <w:sz w:val="22"/>
        </w:rPr>
        <w:t> </w:t>
      </w:r>
      <w:r w:rsidRPr="00E6095A">
        <w:rPr>
          <w:rFonts w:ascii="Arial" w:hAnsi="Arial" w:cs="Arial"/>
          <w:sz w:val="22"/>
        </w:rPr>
        <w:t>projektach wybranych do dofinansowania oraz o projektach, które otrzymały ocenę negatywną</w:t>
      </w:r>
      <w:r>
        <w:rPr>
          <w:rFonts w:ascii="Arial" w:hAnsi="Arial" w:cs="Arial"/>
          <w:sz w:val="22"/>
        </w:rPr>
        <w:t xml:space="preserve">, </w:t>
      </w:r>
      <w:r w:rsidRPr="009E555C">
        <w:rPr>
          <w:rFonts w:ascii="Arial" w:hAnsi="Arial" w:cs="Arial"/>
          <w:sz w:val="22"/>
        </w:rPr>
        <w:t>o której mowa w art. 56 ust. 5 i 6</w:t>
      </w:r>
      <w:r>
        <w:rPr>
          <w:rFonts w:ascii="Arial" w:hAnsi="Arial" w:cs="Arial"/>
          <w:sz w:val="22"/>
        </w:rPr>
        <w:t xml:space="preserve"> ustawy</w:t>
      </w:r>
      <w:r w:rsidRPr="00E6095A">
        <w:rPr>
          <w:rFonts w:ascii="Arial" w:hAnsi="Arial" w:cs="Arial"/>
          <w:sz w:val="22"/>
        </w:rPr>
        <w:t>, w odniesieniu do wszystkich projektów objętych postępowaniem</w:t>
      </w:r>
      <w:r w:rsidR="00C405F1">
        <w:rPr>
          <w:rFonts w:ascii="Arial" w:hAnsi="Arial" w:cs="Arial"/>
          <w:sz w:val="22"/>
        </w:rPr>
        <w:t>;</w:t>
      </w:r>
    </w:p>
    <w:p w14:paraId="7DF8760C" w14:textId="599D6CD7" w:rsidR="00A959CA" w:rsidRPr="00A959CA" w:rsidRDefault="00676205" w:rsidP="00A959CA">
      <w:pPr>
        <w:pStyle w:val="Tekstpodstawowy21"/>
        <w:spacing w:line="276" w:lineRule="auto"/>
        <w:jc w:val="left"/>
        <w:rPr>
          <w:rFonts w:ascii="Arial" w:hAnsi="Arial" w:cs="Arial"/>
          <w:sz w:val="22"/>
        </w:rPr>
      </w:pPr>
      <w:r w:rsidRPr="006D59D0">
        <w:rPr>
          <w:rFonts w:ascii="Arial" w:hAnsi="Arial" w:cs="Arial"/>
          <w:b/>
          <w:bCs/>
          <w:sz w:val="22"/>
        </w:rPr>
        <w:t>k</w:t>
      </w:r>
      <w:r w:rsidR="00A959CA" w:rsidRPr="006D59D0">
        <w:rPr>
          <w:rFonts w:ascii="Arial" w:hAnsi="Arial" w:cs="Arial"/>
          <w:b/>
          <w:bCs/>
          <w:sz w:val="22"/>
        </w:rPr>
        <w:t>ompetencje</w:t>
      </w:r>
      <w:r w:rsidR="00A959CA" w:rsidRPr="006D59D0">
        <w:rPr>
          <w:rFonts w:ascii="Arial" w:hAnsi="Arial" w:cs="Arial"/>
          <w:sz w:val="22"/>
        </w:rPr>
        <w:t xml:space="preserve"> - wyodrębnione zestawy efektów uczenia się/kształcenia, które zostały sprawdzone w procesie walidacji w sposób zgodny z wymaganiami ustalonymi dla danej kompetencji, odnoszącymi się w szczególności do składających się na nią efektów uczenia się</w:t>
      </w:r>
      <w:r w:rsidR="00C84F44">
        <w:rPr>
          <w:rFonts w:ascii="Arial" w:hAnsi="Arial" w:cs="Arial"/>
          <w:sz w:val="22"/>
        </w:rPr>
        <w:t>;</w:t>
      </w:r>
    </w:p>
    <w:p w14:paraId="029E4C68" w14:textId="77777777" w:rsidR="00F02EEB" w:rsidRPr="006D59D0" w:rsidRDefault="00F02EEB" w:rsidP="005448A4">
      <w:p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6D59D0">
        <w:rPr>
          <w:rFonts w:ascii="Arial" w:hAnsi="Arial" w:cs="Arial"/>
          <w:b/>
          <w:sz w:val="22"/>
          <w:szCs w:val="22"/>
        </w:rPr>
        <w:t>kwalifikacja</w:t>
      </w:r>
      <w:r w:rsidRPr="006D59D0">
        <w:rPr>
          <w:rFonts w:ascii="Arial" w:hAnsi="Arial" w:cs="Arial"/>
          <w:sz w:val="22"/>
          <w:szCs w:val="22"/>
        </w:rPr>
        <w:t xml:space="preserve"> – zestaw efektów uczenia się w zakresie wiedzy, umiejętności oraz kompetencji społecznych nabytych w drodze edukacji formalnej, edukacji pozaformalnej lub poprzez uczenie się nieformalne, zgodnych z ustalonymi dla danej kwalifikacji wymaganiami, których osiągnięcie zostało sprawdzone w walidacji oraz formalnie potwierdzone przez instytucję uprawnioną do certyfikowania;</w:t>
      </w:r>
    </w:p>
    <w:p w14:paraId="0DE5E14A" w14:textId="77777777" w:rsidR="00F02EEB" w:rsidRDefault="00F02EEB" w:rsidP="00F02EEB">
      <w:pPr>
        <w:autoSpaceDE w:val="0"/>
        <w:autoSpaceDN w:val="0"/>
        <w:adjustRightInd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6D59D0">
        <w:rPr>
          <w:rFonts w:ascii="Arial" w:hAnsi="Arial" w:cs="Arial"/>
          <w:b/>
          <w:sz w:val="22"/>
          <w:szCs w:val="22"/>
        </w:rPr>
        <w:t xml:space="preserve">wytyczne </w:t>
      </w:r>
      <w:r w:rsidRPr="006D59D0">
        <w:rPr>
          <w:rFonts w:ascii="Arial" w:hAnsi="Arial" w:cs="Arial"/>
          <w:sz w:val="22"/>
          <w:szCs w:val="22"/>
        </w:rPr>
        <w:t>– instrument prawny, o którym mowa w art. 2 pkt 38 ustawy.</w:t>
      </w:r>
    </w:p>
    <w:p w14:paraId="47008D81" w14:textId="77777777" w:rsidR="001C355C" w:rsidRPr="00F02EEB" w:rsidRDefault="001C355C" w:rsidP="00F02EEB">
      <w:pPr>
        <w:autoSpaceDE w:val="0"/>
        <w:autoSpaceDN w:val="0"/>
        <w:adjustRightInd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6422DF9A" w14:textId="095AFFD5" w:rsidR="008A64F7" w:rsidRPr="008A64F7" w:rsidRDefault="008A64F7" w:rsidP="003A4438">
      <w:pPr>
        <w:spacing w:before="120" w:after="120" w:line="271" w:lineRule="auto"/>
        <w:rPr>
          <w:rFonts w:ascii="Arial" w:hAnsi="Arial" w:cs="Arial"/>
          <w:b/>
          <w:sz w:val="22"/>
          <w:szCs w:val="22"/>
        </w:rPr>
      </w:pPr>
    </w:p>
    <w:p w14:paraId="0E77FD85" w14:textId="77777777" w:rsidR="008A64F7" w:rsidRPr="0010532A" w:rsidRDefault="008A64F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</w:p>
    <w:p w14:paraId="2C4581F4" w14:textId="77777777" w:rsidR="0013276F" w:rsidRPr="0010532A" w:rsidRDefault="0013276F" w:rsidP="003A4438">
      <w:pPr>
        <w:pStyle w:val="Nagwek1"/>
        <w:spacing w:before="120" w:after="120"/>
        <w:rPr>
          <w:szCs w:val="20"/>
        </w:rPr>
      </w:pPr>
      <w:r w:rsidRPr="0010532A">
        <w:br w:type="page"/>
      </w:r>
    </w:p>
    <w:p w14:paraId="01972EAF" w14:textId="26570184" w:rsidR="004E75AD" w:rsidRPr="0010532A" w:rsidRDefault="00DE7B14" w:rsidP="004D2229">
      <w:pPr>
        <w:pStyle w:val="RozdziaRK"/>
      </w:pPr>
      <w:bookmarkStart w:id="10" w:name="_Toc430615345"/>
      <w:bookmarkStart w:id="11" w:name="_Toc430633266"/>
      <w:bookmarkStart w:id="12" w:name="_Toc430646214"/>
      <w:bookmarkStart w:id="13" w:name="_Toc430545280"/>
      <w:bookmarkStart w:id="14" w:name="_Toc430615346"/>
      <w:bookmarkStart w:id="15" w:name="_Toc430633267"/>
      <w:bookmarkStart w:id="16" w:name="_Toc430646215"/>
      <w:bookmarkStart w:id="17" w:name="_Toc135051264"/>
      <w:bookmarkStart w:id="18" w:name="_Toc137722311"/>
      <w:bookmarkEnd w:id="4"/>
      <w:bookmarkEnd w:id="8"/>
      <w:bookmarkEnd w:id="10"/>
      <w:bookmarkEnd w:id="11"/>
      <w:bookmarkEnd w:id="12"/>
      <w:bookmarkEnd w:id="13"/>
      <w:bookmarkEnd w:id="14"/>
      <w:bookmarkEnd w:id="15"/>
      <w:bookmarkEnd w:id="16"/>
      <w:r w:rsidRPr="0010532A">
        <w:lastRenderedPageBreak/>
        <w:t>Informacje ogólne</w:t>
      </w:r>
      <w:bookmarkEnd w:id="17"/>
      <w:bookmarkEnd w:id="18"/>
    </w:p>
    <w:p w14:paraId="1FE6962A" w14:textId="77777777" w:rsidR="00B249C2" w:rsidRPr="0010532A" w:rsidRDefault="007E6385" w:rsidP="003A4438">
      <w:pPr>
        <w:pStyle w:val="Styl3"/>
      </w:pPr>
      <w:bookmarkStart w:id="19" w:name="_Toc135051265"/>
      <w:bookmarkStart w:id="20" w:name="_Toc137722312"/>
      <w:r w:rsidRPr="0010532A">
        <w:t xml:space="preserve">Cel Regulaminu </w:t>
      </w:r>
      <w:r w:rsidR="00FB653D">
        <w:rPr>
          <w:lang w:val="pl-PL"/>
        </w:rPr>
        <w:t>wy</w:t>
      </w:r>
      <w:r w:rsidR="00AB6557">
        <w:rPr>
          <w:lang w:val="pl-PL"/>
        </w:rPr>
        <w:t>boru</w:t>
      </w:r>
      <w:bookmarkEnd w:id="19"/>
      <w:bookmarkEnd w:id="20"/>
    </w:p>
    <w:p w14:paraId="6C1B91A3" w14:textId="55A99F44" w:rsidR="004E75AD" w:rsidRPr="0010532A" w:rsidRDefault="007E6385" w:rsidP="00E74ABF">
      <w:pPr>
        <w:pStyle w:val="Akapitzlist"/>
        <w:numPr>
          <w:ilvl w:val="2"/>
          <w:numId w:val="13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Celem regulaminu </w:t>
      </w:r>
      <w:r w:rsidR="00801FE8">
        <w:rPr>
          <w:rFonts w:ascii="Arial" w:hAnsi="Arial" w:cs="Arial"/>
          <w:sz w:val="22"/>
          <w:szCs w:val="22"/>
          <w:lang w:val="pl-PL"/>
        </w:rPr>
        <w:t>wy</w:t>
      </w:r>
      <w:r w:rsidR="00AB6557">
        <w:rPr>
          <w:rFonts w:ascii="Arial" w:hAnsi="Arial" w:cs="Arial"/>
          <w:sz w:val="22"/>
          <w:szCs w:val="22"/>
          <w:lang w:val="pl-PL"/>
        </w:rPr>
        <w:t>boru</w:t>
      </w:r>
      <w:r w:rsidR="00944E9F">
        <w:rPr>
          <w:rFonts w:ascii="Arial" w:hAnsi="Arial" w:cs="Arial"/>
          <w:sz w:val="22"/>
          <w:szCs w:val="22"/>
          <w:lang w:val="pl-PL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 xml:space="preserve">jest dostarczenie wnioskodawcom informacji przydatnych na etapie przygotowywania wniosku o dofinansowanie realizacji projektu, a następnie jego złożenia do oceny w ramach </w:t>
      </w:r>
      <w:r w:rsidR="00944E9F">
        <w:rPr>
          <w:rFonts w:ascii="Arial" w:hAnsi="Arial" w:cs="Arial"/>
          <w:sz w:val="22"/>
          <w:szCs w:val="22"/>
          <w:lang w:val="pl-PL"/>
        </w:rPr>
        <w:t xml:space="preserve">naboru </w:t>
      </w:r>
      <w:r w:rsidRPr="0010532A">
        <w:rPr>
          <w:rFonts w:ascii="Arial" w:hAnsi="Arial" w:cs="Arial"/>
          <w:sz w:val="22"/>
          <w:szCs w:val="22"/>
        </w:rPr>
        <w:t xml:space="preserve">ogłoszonego przez </w:t>
      </w:r>
      <w:r w:rsidR="007F1229" w:rsidRPr="0010532A">
        <w:rPr>
          <w:rFonts w:ascii="Arial" w:hAnsi="Arial" w:cs="Arial"/>
          <w:sz w:val="22"/>
          <w:szCs w:val="22"/>
        </w:rPr>
        <w:t xml:space="preserve">IP </w:t>
      </w:r>
      <w:r w:rsidR="00306D15">
        <w:rPr>
          <w:rFonts w:ascii="Arial" w:hAnsi="Arial" w:cs="Arial"/>
          <w:sz w:val="22"/>
          <w:szCs w:val="22"/>
          <w:lang w:val="pl-PL"/>
        </w:rPr>
        <w:t>FEPZ</w:t>
      </w:r>
      <w:r w:rsidRPr="0010532A">
        <w:rPr>
          <w:rFonts w:ascii="Arial" w:hAnsi="Arial" w:cs="Arial"/>
          <w:sz w:val="22"/>
          <w:szCs w:val="22"/>
        </w:rPr>
        <w:t xml:space="preserve">. </w:t>
      </w:r>
      <w:r w:rsidR="007F1229" w:rsidRPr="0010532A">
        <w:rPr>
          <w:rFonts w:ascii="Arial" w:hAnsi="Arial" w:cs="Arial"/>
          <w:sz w:val="22"/>
          <w:szCs w:val="22"/>
        </w:rPr>
        <w:t xml:space="preserve">IP </w:t>
      </w:r>
      <w:r w:rsidR="00306D15">
        <w:rPr>
          <w:rFonts w:ascii="Arial" w:hAnsi="Arial" w:cs="Arial"/>
          <w:sz w:val="22"/>
          <w:szCs w:val="22"/>
          <w:lang w:val="pl-PL"/>
        </w:rPr>
        <w:t>FEPZ</w:t>
      </w:r>
      <w:r w:rsidR="00306D15" w:rsidRPr="0010532A">
        <w:rPr>
          <w:rFonts w:ascii="Arial" w:hAnsi="Arial" w:cs="Arial"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>zastrzega sobie prawo do wprowadzania zmian w niniejszym regulaminie w trakcie trwania</w:t>
      </w:r>
      <w:r w:rsidR="00DF2B0C">
        <w:rPr>
          <w:rFonts w:ascii="Arial" w:hAnsi="Arial" w:cs="Arial"/>
          <w:sz w:val="22"/>
          <w:szCs w:val="22"/>
          <w:lang w:val="pl-PL"/>
        </w:rPr>
        <w:t xml:space="preserve"> </w:t>
      </w:r>
      <w:r w:rsidR="00944E9F">
        <w:rPr>
          <w:rFonts w:ascii="Arial" w:hAnsi="Arial" w:cs="Arial"/>
          <w:sz w:val="22"/>
          <w:szCs w:val="22"/>
          <w:lang w:val="pl-PL"/>
        </w:rPr>
        <w:t>naboru</w:t>
      </w:r>
      <w:r w:rsidRPr="0010532A">
        <w:rPr>
          <w:rFonts w:ascii="Arial" w:hAnsi="Arial" w:cs="Arial"/>
          <w:sz w:val="22"/>
          <w:szCs w:val="22"/>
        </w:rPr>
        <w:t xml:space="preserve">, z zastrzeżeniem zmian skutkujących nierównym traktowaniem wnioskodawców, chyba że konieczność wprowadzenia tych zmian wynika z przepisów powszechnie obowiązującego prawa lub np. zatwierdzenia dokumentów (m.in. wytycznych, rozporządzenia). </w:t>
      </w:r>
    </w:p>
    <w:p w14:paraId="78AF1163" w14:textId="77777777" w:rsidR="006E028C" w:rsidRDefault="007E6385" w:rsidP="00E74ABF">
      <w:pPr>
        <w:pStyle w:val="Akapitzlist"/>
        <w:numPr>
          <w:ilvl w:val="2"/>
          <w:numId w:val="13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W przypadku zmiany regulaminu </w:t>
      </w:r>
      <w:r w:rsidR="007F1229" w:rsidRPr="0010532A">
        <w:rPr>
          <w:rFonts w:ascii="Arial" w:hAnsi="Arial" w:cs="Arial"/>
          <w:sz w:val="22"/>
          <w:szCs w:val="22"/>
        </w:rPr>
        <w:t xml:space="preserve">IP </w:t>
      </w:r>
      <w:r w:rsidR="00493B18">
        <w:rPr>
          <w:rFonts w:ascii="Arial" w:hAnsi="Arial" w:cs="Arial"/>
          <w:sz w:val="22"/>
          <w:szCs w:val="22"/>
          <w:lang w:val="pl-PL"/>
        </w:rPr>
        <w:t>FEPZ</w:t>
      </w:r>
      <w:r w:rsidR="00493B18" w:rsidRPr="0010532A">
        <w:rPr>
          <w:rFonts w:ascii="Arial" w:hAnsi="Arial" w:cs="Arial"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>zamieszcza w każdym miejscu, w którym podała do publicznej wiadomości regulamin</w:t>
      </w:r>
      <w:r w:rsidR="003F5890" w:rsidRPr="0010532A">
        <w:rPr>
          <w:rFonts w:ascii="Arial" w:hAnsi="Arial" w:cs="Arial"/>
          <w:sz w:val="22"/>
          <w:szCs w:val="22"/>
        </w:rPr>
        <w:t>,</w:t>
      </w:r>
      <w:r w:rsidRPr="0010532A">
        <w:rPr>
          <w:rFonts w:ascii="Arial" w:hAnsi="Arial" w:cs="Arial"/>
          <w:sz w:val="22"/>
          <w:szCs w:val="22"/>
        </w:rPr>
        <w:t xml:space="preserve"> informację o jego zmianie, aktualną treść regulaminu, uzasadnienie oraz termin, od którego zmiana obowiązuje. </w:t>
      </w:r>
    </w:p>
    <w:p w14:paraId="6F3AEC3D" w14:textId="77777777" w:rsidR="004E75AD" w:rsidRPr="0010532A" w:rsidRDefault="007F1229" w:rsidP="006E028C">
      <w:pPr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IP </w:t>
      </w:r>
      <w:r w:rsidR="00493B18">
        <w:rPr>
          <w:rFonts w:ascii="Arial" w:hAnsi="Arial" w:cs="Arial"/>
          <w:sz w:val="22"/>
          <w:szCs w:val="22"/>
        </w:rPr>
        <w:t>FEPZ</w:t>
      </w:r>
      <w:r w:rsidR="00493B18" w:rsidRPr="0010532A">
        <w:rPr>
          <w:rFonts w:ascii="Arial" w:hAnsi="Arial" w:cs="Arial"/>
          <w:sz w:val="22"/>
          <w:szCs w:val="22"/>
        </w:rPr>
        <w:t xml:space="preserve"> </w:t>
      </w:r>
      <w:r w:rsidR="007E6385" w:rsidRPr="0010532A">
        <w:rPr>
          <w:rFonts w:ascii="Arial" w:hAnsi="Arial" w:cs="Arial"/>
          <w:sz w:val="22"/>
          <w:szCs w:val="22"/>
        </w:rPr>
        <w:t>udostępnia na stronach internetowyc</w:t>
      </w:r>
      <w:r w:rsidR="007E6385" w:rsidRPr="000B3D35">
        <w:rPr>
          <w:rFonts w:ascii="Arial" w:hAnsi="Arial" w:cs="Arial"/>
          <w:sz w:val="22"/>
          <w:szCs w:val="22"/>
        </w:rPr>
        <w:t>h</w:t>
      </w:r>
      <w:bookmarkStart w:id="21" w:name="_Hlk85715148"/>
      <w:r w:rsidR="006E028C" w:rsidRPr="000B3D35">
        <w:rPr>
          <w:rFonts w:ascii="Arial" w:hAnsi="Arial" w:cs="Arial"/>
          <w:sz w:val="22"/>
          <w:szCs w:val="22"/>
        </w:rPr>
        <w:t>,</w:t>
      </w:r>
      <w:bookmarkEnd w:id="21"/>
      <w:r w:rsidR="00E3193D" w:rsidRPr="000B3D35">
        <w:rPr>
          <w:rFonts w:ascii="Arial" w:hAnsi="Arial" w:cs="Arial"/>
          <w:sz w:val="22"/>
          <w:szCs w:val="22"/>
        </w:rPr>
        <w:t xml:space="preserve"> </w:t>
      </w:r>
      <w:hyperlink r:id="rId87" w:history="1">
        <w:r w:rsidR="009E4A69" w:rsidRPr="009B4D8B">
          <w:rPr>
            <w:rStyle w:val="Hipercze"/>
            <w:rFonts w:ascii="Arial" w:hAnsi="Arial" w:cs="Arial"/>
            <w:sz w:val="22"/>
            <w:szCs w:val="22"/>
          </w:rPr>
          <w:t>https://rpo.wzp.pl/fepz</w:t>
        </w:r>
      </w:hyperlink>
      <w:r w:rsidR="009E4A69">
        <w:rPr>
          <w:rStyle w:val="Hipercze"/>
          <w:rFonts w:ascii="Arial" w:hAnsi="Arial" w:cs="Arial"/>
          <w:sz w:val="22"/>
          <w:szCs w:val="22"/>
        </w:rPr>
        <w:t xml:space="preserve"> </w:t>
      </w:r>
      <w:r w:rsidR="002C3E48" w:rsidRPr="0010532A">
        <w:rPr>
          <w:rFonts w:ascii="Arial" w:hAnsi="Arial" w:cs="Arial"/>
          <w:sz w:val="22"/>
          <w:szCs w:val="22"/>
        </w:rPr>
        <w:t>oraz</w:t>
      </w:r>
      <w:r w:rsidR="006E028C">
        <w:rPr>
          <w:rFonts w:ascii="Arial" w:hAnsi="Arial" w:cs="Arial"/>
          <w:sz w:val="22"/>
          <w:szCs w:val="22"/>
        </w:rPr>
        <w:t> </w:t>
      </w:r>
      <w:r w:rsidR="002C3E48" w:rsidRPr="0010532A">
        <w:rPr>
          <w:rFonts w:ascii="Arial" w:hAnsi="Arial" w:cs="Arial"/>
          <w:sz w:val="22"/>
          <w:szCs w:val="22"/>
        </w:rPr>
        <w:t>na</w:t>
      </w:r>
      <w:r w:rsidR="006E028C">
        <w:rPr>
          <w:rFonts w:ascii="Arial" w:hAnsi="Arial" w:cs="Arial"/>
          <w:sz w:val="22"/>
          <w:szCs w:val="22"/>
        </w:rPr>
        <w:t> </w:t>
      </w:r>
      <w:r w:rsidR="002C3E48" w:rsidRPr="0010532A">
        <w:rPr>
          <w:rFonts w:ascii="Arial" w:hAnsi="Arial" w:cs="Arial"/>
          <w:sz w:val="22"/>
          <w:szCs w:val="22"/>
        </w:rPr>
        <w:t xml:space="preserve">portalu </w:t>
      </w:r>
      <w:bookmarkStart w:id="22" w:name="_Hlt85715081"/>
      <w:bookmarkStart w:id="23" w:name="_Hlt85715080"/>
      <w:r w:rsidR="00DE236F">
        <w:fldChar w:fldCharType="begin"/>
      </w:r>
      <w:bookmarkEnd w:id="22"/>
      <w:bookmarkEnd w:id="23"/>
      <w:r w:rsidR="00DE236F">
        <w:instrText xml:space="preserve"> HYPERLINK "http://www.funduszeeuropejskie.gov.pl" </w:instrText>
      </w:r>
      <w:r w:rsidR="00DE236F">
        <w:fldChar w:fldCharType="separate"/>
      </w:r>
      <w:r w:rsidR="002A3178" w:rsidRPr="0010532A">
        <w:rPr>
          <w:rStyle w:val="Hipercze"/>
          <w:rFonts w:ascii="Arial" w:hAnsi="Arial" w:cs="Arial"/>
          <w:sz w:val="22"/>
          <w:szCs w:val="22"/>
        </w:rPr>
        <w:t>www.funduszeeuropejskie.gov.pl</w:t>
      </w:r>
      <w:r w:rsidR="00DE236F">
        <w:rPr>
          <w:rStyle w:val="Hipercze"/>
          <w:rFonts w:ascii="Arial" w:hAnsi="Arial" w:cs="Arial"/>
          <w:sz w:val="22"/>
          <w:szCs w:val="22"/>
        </w:rPr>
        <w:fldChar w:fldCharType="end"/>
      </w:r>
      <w:r w:rsidR="002A3178" w:rsidRPr="0010532A">
        <w:rPr>
          <w:rFonts w:ascii="Arial" w:hAnsi="Arial" w:cs="Arial"/>
          <w:sz w:val="22"/>
          <w:szCs w:val="22"/>
        </w:rPr>
        <w:t xml:space="preserve"> </w:t>
      </w:r>
      <w:r w:rsidR="00CA1FFC" w:rsidRPr="0010532A">
        <w:rPr>
          <w:rFonts w:ascii="Arial" w:hAnsi="Arial" w:cs="Arial"/>
          <w:sz w:val="22"/>
          <w:szCs w:val="22"/>
        </w:rPr>
        <w:t>poprzednie i obowiązujące wersje regulaminu. W związku z tym zaleca się, aby wnioskodawcy zainteresowani aplikowaniem o środki w ramach niniejszego konkursu na bieżąco zapoznawali się z informacjami zamieszczanymi na stronach internetowych</w:t>
      </w:r>
      <w:r w:rsidR="002C3E48" w:rsidRPr="000B3D35">
        <w:rPr>
          <w:rStyle w:val="Hipercze"/>
          <w:rFonts w:ascii="Arial" w:hAnsi="Arial" w:cs="Arial"/>
          <w:color w:val="auto"/>
          <w:sz w:val="22"/>
          <w:szCs w:val="22"/>
          <w:u w:val="none"/>
        </w:rPr>
        <w:t>,</w:t>
      </w:r>
      <w:r w:rsidR="001B30EE" w:rsidRPr="000B3D3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88" w:history="1">
        <w:r w:rsidR="009E4A69" w:rsidRPr="009B4D8B">
          <w:rPr>
            <w:rStyle w:val="Hipercze"/>
            <w:rFonts w:ascii="Arial" w:hAnsi="Arial" w:cs="Arial"/>
            <w:sz w:val="22"/>
            <w:szCs w:val="22"/>
          </w:rPr>
          <w:t>https://rpo.wzp.pl/fepz</w:t>
        </w:r>
      </w:hyperlink>
      <w:r w:rsidR="009E4A69">
        <w:rPr>
          <w:rStyle w:val="Hipercze"/>
          <w:rFonts w:ascii="Arial" w:hAnsi="Arial" w:cs="Arial"/>
          <w:sz w:val="22"/>
          <w:szCs w:val="22"/>
        </w:rPr>
        <w:t xml:space="preserve"> </w:t>
      </w:r>
      <w:r w:rsidR="002C3E48" w:rsidRPr="0010532A">
        <w:rPr>
          <w:rStyle w:val="Hipercze"/>
          <w:rFonts w:ascii="Arial" w:hAnsi="Arial" w:cs="Arial"/>
          <w:sz w:val="22"/>
          <w:szCs w:val="22"/>
          <w:u w:val="none"/>
        </w:rPr>
        <w:t xml:space="preserve"> </w:t>
      </w:r>
      <w:r w:rsidR="002C3E48" w:rsidRPr="0010532A">
        <w:rPr>
          <w:rStyle w:val="Hipercze"/>
          <w:rFonts w:ascii="Arial" w:hAnsi="Arial" w:cs="Arial"/>
          <w:color w:val="auto"/>
          <w:sz w:val="22"/>
          <w:szCs w:val="22"/>
          <w:u w:val="none"/>
        </w:rPr>
        <w:t>oraz</w:t>
      </w:r>
      <w:r w:rsidR="006E028C">
        <w:rPr>
          <w:rStyle w:val="Hipercze"/>
          <w:rFonts w:ascii="Arial" w:hAnsi="Arial" w:cs="Arial"/>
          <w:color w:val="auto"/>
          <w:sz w:val="22"/>
          <w:szCs w:val="22"/>
          <w:u w:val="none"/>
        </w:rPr>
        <w:t> </w:t>
      </w:r>
      <w:r w:rsidR="002C3E48" w:rsidRPr="0010532A">
        <w:rPr>
          <w:rStyle w:val="Hipercze"/>
          <w:rFonts w:ascii="Arial" w:hAnsi="Arial" w:cs="Arial"/>
          <w:color w:val="auto"/>
          <w:sz w:val="22"/>
          <w:szCs w:val="22"/>
          <w:u w:val="none"/>
        </w:rPr>
        <w:t>na</w:t>
      </w:r>
      <w:r w:rsidR="006E028C">
        <w:rPr>
          <w:rStyle w:val="Hipercze"/>
          <w:rFonts w:ascii="Arial" w:hAnsi="Arial" w:cs="Arial"/>
          <w:color w:val="auto"/>
          <w:sz w:val="22"/>
          <w:szCs w:val="22"/>
          <w:u w:val="none"/>
        </w:rPr>
        <w:t> </w:t>
      </w:r>
      <w:r w:rsidR="002C3E48" w:rsidRPr="0010532A">
        <w:rPr>
          <w:rStyle w:val="Hipercze"/>
          <w:rFonts w:ascii="Arial" w:hAnsi="Arial" w:cs="Arial"/>
          <w:color w:val="auto"/>
          <w:sz w:val="22"/>
          <w:szCs w:val="22"/>
          <w:u w:val="none"/>
        </w:rPr>
        <w:t>portalu</w:t>
      </w:r>
      <w:r w:rsidR="002A3178" w:rsidRPr="0010532A">
        <w:rPr>
          <w:rStyle w:val="Hipercze"/>
          <w:rFonts w:ascii="Arial" w:hAnsi="Arial" w:cs="Arial"/>
          <w:sz w:val="22"/>
          <w:szCs w:val="22"/>
        </w:rPr>
        <w:t xml:space="preserve"> </w:t>
      </w:r>
      <w:bookmarkStart w:id="24" w:name="_Hlt85717040"/>
      <w:r w:rsidR="00DE236F">
        <w:fldChar w:fldCharType="begin"/>
      </w:r>
      <w:bookmarkEnd w:id="24"/>
      <w:r w:rsidR="00DE236F">
        <w:instrText xml:space="preserve"> HYPERLINK "http://www.funduszeeuropejskie.gov.pl" </w:instrText>
      </w:r>
      <w:r w:rsidR="00DE236F">
        <w:fldChar w:fldCharType="separate"/>
      </w:r>
      <w:r w:rsidR="002A3178" w:rsidRPr="0010532A">
        <w:rPr>
          <w:rStyle w:val="Hipercze"/>
          <w:rFonts w:ascii="Arial" w:hAnsi="Arial" w:cs="Arial"/>
          <w:sz w:val="22"/>
          <w:szCs w:val="22"/>
        </w:rPr>
        <w:t>www.funduszeeuropejskie.gov.pl</w:t>
      </w:r>
      <w:r w:rsidR="00DE236F">
        <w:rPr>
          <w:rStyle w:val="Hipercze"/>
          <w:rFonts w:ascii="Arial" w:hAnsi="Arial" w:cs="Arial"/>
          <w:sz w:val="22"/>
          <w:szCs w:val="22"/>
        </w:rPr>
        <w:fldChar w:fldCharType="end"/>
      </w:r>
      <w:r w:rsidR="00CA1FFC" w:rsidRPr="0010532A">
        <w:rPr>
          <w:rFonts w:ascii="Arial" w:hAnsi="Arial" w:cs="Arial"/>
          <w:sz w:val="22"/>
          <w:szCs w:val="22"/>
        </w:rPr>
        <w:t>.</w:t>
      </w:r>
    </w:p>
    <w:p w14:paraId="4285C1F1" w14:textId="77777777" w:rsidR="004E75AD" w:rsidRPr="0010532A" w:rsidRDefault="00453A19" w:rsidP="003A4438">
      <w:pPr>
        <w:pStyle w:val="Styl3"/>
      </w:pPr>
      <w:bookmarkStart w:id="25" w:name="_Toc440617813"/>
      <w:bookmarkStart w:id="26" w:name="_Toc137722313"/>
      <w:bookmarkStart w:id="27" w:name="_Toc135051266"/>
      <w:bookmarkEnd w:id="25"/>
      <w:r w:rsidRPr="0010532A">
        <w:t>Podstaw</w:t>
      </w:r>
      <w:r w:rsidR="009B59C4" w:rsidRPr="0010532A">
        <w:t>a</w:t>
      </w:r>
      <w:r w:rsidRPr="0010532A">
        <w:t xml:space="preserve"> prawn</w:t>
      </w:r>
      <w:r w:rsidR="009B59C4" w:rsidRPr="0010532A">
        <w:t>a</w:t>
      </w:r>
      <w:bookmarkEnd w:id="26"/>
      <w:r w:rsidR="006979AC" w:rsidRPr="0010532A">
        <w:t xml:space="preserve"> </w:t>
      </w:r>
      <w:bookmarkEnd w:id="27"/>
    </w:p>
    <w:p w14:paraId="206E160A" w14:textId="1EE9EC9F" w:rsidR="004E75AD" w:rsidRPr="0010532A" w:rsidRDefault="007E6385" w:rsidP="00E74ABF">
      <w:pPr>
        <w:pStyle w:val="Akapitzlist"/>
        <w:numPr>
          <w:ilvl w:val="2"/>
          <w:numId w:val="13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Niniejszy regulamin został opracowany m.in. na podstawie następujących aktów prawnych i dokumentów: </w:t>
      </w:r>
    </w:p>
    <w:p w14:paraId="3A504F28" w14:textId="77777777" w:rsidR="00322B6C" w:rsidRPr="00322B6C" w:rsidRDefault="00322B6C" w:rsidP="00E74ABF">
      <w:pPr>
        <w:pStyle w:val="Akapitzlist"/>
        <w:numPr>
          <w:ilvl w:val="0"/>
          <w:numId w:val="7"/>
        </w:numPr>
        <w:spacing w:before="120" w:after="120" w:line="271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322B6C">
        <w:rPr>
          <w:rFonts w:ascii="Arial" w:hAnsi="Arial" w:cs="Arial"/>
          <w:sz w:val="22"/>
          <w:szCs w:val="22"/>
          <w:lang w:val="pl-PL"/>
        </w:rPr>
        <w:t xml:space="preserve">rozporządzenia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</w:t>
      </w:r>
      <w:r>
        <w:rPr>
          <w:rFonts w:ascii="Arial" w:hAnsi="Arial" w:cs="Arial"/>
          <w:sz w:val="22"/>
          <w:szCs w:val="22"/>
          <w:lang w:val="pl-PL"/>
        </w:rPr>
        <w:t>B</w:t>
      </w:r>
      <w:r w:rsidRPr="00322B6C">
        <w:rPr>
          <w:rFonts w:ascii="Arial" w:hAnsi="Arial" w:cs="Arial"/>
          <w:sz w:val="22"/>
          <w:szCs w:val="22"/>
          <w:lang w:val="pl-PL"/>
        </w:rPr>
        <w:t xml:space="preserve">ezpieczeństwa Wewnętrznego i Instrumentu Wsparcia Finansowego na rzecz </w:t>
      </w:r>
    </w:p>
    <w:p w14:paraId="35F97CFC" w14:textId="147F8A16" w:rsidR="004E75AD" w:rsidRPr="0010532A" w:rsidRDefault="00EF7302" w:rsidP="00EF7302">
      <w:pPr>
        <w:pStyle w:val="Akapitzlist"/>
        <w:spacing w:before="120" w:after="120" w:line="271" w:lineRule="auto"/>
        <w:ind w:left="567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</w:t>
      </w:r>
      <w:r w:rsidR="00322B6C" w:rsidRPr="00322B6C">
        <w:rPr>
          <w:rFonts w:ascii="Arial" w:hAnsi="Arial" w:cs="Arial"/>
          <w:sz w:val="22"/>
          <w:szCs w:val="22"/>
          <w:lang w:val="pl-PL"/>
        </w:rPr>
        <w:t>Zarządzania Granicami i Polityki Wizowej</w:t>
      </w:r>
      <w:r w:rsidR="00CD3D53" w:rsidRPr="0010532A">
        <w:rPr>
          <w:rFonts w:ascii="Arial" w:hAnsi="Arial" w:cs="Arial"/>
          <w:sz w:val="22"/>
          <w:szCs w:val="22"/>
        </w:rPr>
        <w:t>;</w:t>
      </w:r>
    </w:p>
    <w:p w14:paraId="3F3CA604" w14:textId="6FD4116A" w:rsidR="00363899" w:rsidRDefault="002D2311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2D2311">
        <w:rPr>
          <w:rFonts w:ascii="Arial" w:hAnsi="Arial" w:cs="Arial"/>
          <w:sz w:val="22"/>
          <w:szCs w:val="22"/>
        </w:rPr>
        <w:t>rozporządzeni</w:t>
      </w:r>
      <w:r w:rsidR="00D65711">
        <w:rPr>
          <w:rFonts w:ascii="Arial" w:hAnsi="Arial" w:cs="Arial"/>
          <w:sz w:val="22"/>
          <w:szCs w:val="22"/>
          <w:lang w:val="pl-PL"/>
        </w:rPr>
        <w:t>a</w:t>
      </w:r>
      <w:r w:rsidRPr="002D2311">
        <w:rPr>
          <w:rFonts w:ascii="Arial" w:hAnsi="Arial" w:cs="Arial"/>
          <w:sz w:val="22"/>
          <w:szCs w:val="22"/>
        </w:rPr>
        <w:t xml:space="preserve"> Parlamentu Europejskiego i Rady (UE) 2021/1057 z dnia 24 czerwca 2021 r. ustanawiające Europejski Fundusz Społeczny Plus (EFS+) oraz uchylające rozporządzenie (UE) nr 1296/2013 (Dz. Urz. UE L 231 z 30.06.2021, str. 21, z późn. zm.)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14:paraId="14B9B276" w14:textId="35ACFB55" w:rsidR="002D2311" w:rsidRPr="002D2311" w:rsidRDefault="002D2311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2D2311">
        <w:rPr>
          <w:rFonts w:ascii="Arial" w:hAnsi="Arial" w:cs="Arial"/>
          <w:sz w:val="22"/>
          <w:szCs w:val="22"/>
        </w:rPr>
        <w:t>rozporządzeni</w:t>
      </w:r>
      <w:r w:rsidR="00D65711">
        <w:rPr>
          <w:rFonts w:ascii="Arial" w:hAnsi="Arial" w:cs="Arial"/>
          <w:sz w:val="22"/>
          <w:szCs w:val="22"/>
          <w:lang w:val="pl-PL"/>
        </w:rPr>
        <w:t>a</w:t>
      </w:r>
      <w:r w:rsidRPr="002D2311">
        <w:rPr>
          <w:rFonts w:ascii="Arial" w:hAnsi="Arial" w:cs="Arial"/>
          <w:sz w:val="22"/>
          <w:szCs w:val="22"/>
        </w:rPr>
        <w:t xml:space="preserve"> Parlamentu Europejskiego i Rady (UE) 2021/105</w:t>
      </w:r>
      <w:r>
        <w:rPr>
          <w:rFonts w:ascii="Arial" w:hAnsi="Arial" w:cs="Arial"/>
          <w:sz w:val="22"/>
          <w:szCs w:val="22"/>
          <w:lang w:val="pl-PL"/>
        </w:rPr>
        <w:t xml:space="preserve">8 </w:t>
      </w:r>
      <w:r w:rsidRPr="002D2311">
        <w:rPr>
          <w:rFonts w:ascii="Arial" w:hAnsi="Arial" w:cs="Arial"/>
          <w:sz w:val="22"/>
          <w:szCs w:val="22"/>
        </w:rPr>
        <w:t>z dnia 24 czerwca 2021 r.w sprawie Europejskiego Funduszu Rozwoju Regionalnego i Funduszu Spójnoś</w:t>
      </w:r>
      <w:r>
        <w:rPr>
          <w:rFonts w:ascii="Arial" w:hAnsi="Arial" w:cs="Arial"/>
          <w:sz w:val="22"/>
          <w:szCs w:val="22"/>
          <w:lang w:val="pl-PL"/>
        </w:rPr>
        <w:t>ci;</w:t>
      </w:r>
    </w:p>
    <w:p w14:paraId="33000587" w14:textId="77777777" w:rsidR="00547CBA" w:rsidRPr="00F7156B" w:rsidRDefault="002B2B32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F7156B">
        <w:rPr>
          <w:rFonts w:ascii="Arial" w:hAnsi="Arial"/>
          <w:sz w:val="22"/>
        </w:rPr>
        <w:t>r</w:t>
      </w:r>
      <w:r w:rsidRPr="00F7156B">
        <w:rPr>
          <w:rFonts w:ascii="Arial" w:hAnsi="Arial" w:cs="Arial"/>
          <w:sz w:val="22"/>
          <w:szCs w:val="22"/>
        </w:rPr>
        <w:t>ozporządzeni</w:t>
      </w:r>
      <w:r w:rsidRPr="00F7156B">
        <w:rPr>
          <w:rFonts w:ascii="Arial" w:hAnsi="Arial"/>
          <w:sz w:val="22"/>
        </w:rPr>
        <w:t>a</w:t>
      </w:r>
      <w:r w:rsidR="007432BF" w:rsidRPr="00F7156B">
        <w:rPr>
          <w:rFonts w:ascii="Arial" w:hAnsi="Arial" w:cs="Arial"/>
          <w:sz w:val="22"/>
          <w:szCs w:val="22"/>
        </w:rPr>
        <w:t xml:space="preserve"> Parlamentu Europejskiego i Rady (UE, Euratom) 2018/1046 z dnia 18 lipca 2018 r. w sprawie zasad finansowych mających zastosowanie do budżetu ogólnego Unii, zmieniające</w:t>
      </w:r>
      <w:r w:rsidRPr="00F7156B">
        <w:rPr>
          <w:rFonts w:ascii="Arial" w:hAnsi="Arial"/>
          <w:sz w:val="22"/>
        </w:rPr>
        <w:t>go</w:t>
      </w:r>
      <w:r w:rsidR="007432BF" w:rsidRPr="00F7156B">
        <w:rPr>
          <w:rFonts w:ascii="Arial" w:hAnsi="Arial" w:cs="Arial"/>
          <w:sz w:val="22"/>
          <w:szCs w:val="22"/>
        </w:rPr>
        <w:t xml:space="preserve"> rozporządzenia (UE) nr 1296/2013, (UE) nr 1301/2013, (UE) nr 1303/2013, (UE) nr 1304/2013, (UE) nr 1309/2013, (UE) nr 1316/2013, (UE) nr 223/2014 i (UE) nr 283/2014 oraz decyzję nr 541/2014/UE, a także uchylające</w:t>
      </w:r>
      <w:r w:rsidRPr="00F7156B">
        <w:rPr>
          <w:rFonts w:ascii="Arial" w:hAnsi="Arial"/>
          <w:sz w:val="22"/>
        </w:rPr>
        <w:t>go</w:t>
      </w:r>
      <w:r w:rsidR="007432BF" w:rsidRPr="00F7156B">
        <w:rPr>
          <w:rFonts w:ascii="Arial" w:hAnsi="Arial" w:cs="Arial"/>
          <w:sz w:val="22"/>
          <w:szCs w:val="22"/>
        </w:rPr>
        <w:t xml:space="preserve"> rozporządzenie (UE, Euratom) nr 966/2012 (Dz. U. UE. L. z 2018 r. Nr 193, str. 1)</w:t>
      </w:r>
      <w:r w:rsidR="007432BF" w:rsidRPr="00F7156B">
        <w:rPr>
          <w:rFonts w:ascii="Arial" w:hAnsi="Arial"/>
          <w:sz w:val="22"/>
        </w:rPr>
        <w:t xml:space="preserve">, </w:t>
      </w:r>
      <w:r w:rsidR="00892AFC" w:rsidRPr="00F7156B">
        <w:rPr>
          <w:rFonts w:ascii="Arial" w:hAnsi="Arial" w:cs="Arial"/>
          <w:sz w:val="22"/>
          <w:szCs w:val="22"/>
        </w:rPr>
        <w:t>(zwane dalej rozporządzeniem omnibus)</w:t>
      </w:r>
      <w:r w:rsidR="008C72A3" w:rsidRPr="00F7156B">
        <w:rPr>
          <w:rFonts w:ascii="Arial" w:hAnsi="Arial" w:cs="Arial"/>
          <w:sz w:val="22"/>
          <w:szCs w:val="22"/>
        </w:rPr>
        <w:t>;</w:t>
      </w:r>
    </w:p>
    <w:p w14:paraId="22E0C969" w14:textId="4832AE0A" w:rsidR="002D2311" w:rsidRPr="00BC71FB" w:rsidRDefault="002D2311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127342">
        <w:rPr>
          <w:rFonts w:ascii="Arial" w:hAnsi="Arial" w:cs="Arial"/>
          <w:sz w:val="22"/>
          <w:szCs w:val="22"/>
        </w:rPr>
        <w:lastRenderedPageBreak/>
        <w:t>ustaw</w:t>
      </w:r>
      <w:r w:rsidR="008D3A88">
        <w:rPr>
          <w:rFonts w:ascii="Arial" w:hAnsi="Arial" w:cs="Arial"/>
          <w:sz w:val="22"/>
          <w:szCs w:val="22"/>
          <w:lang w:val="pl-PL"/>
        </w:rPr>
        <w:t>y</w:t>
      </w:r>
      <w:r w:rsidRPr="00127342">
        <w:rPr>
          <w:rFonts w:ascii="Arial" w:hAnsi="Arial" w:cs="Arial"/>
          <w:sz w:val="22"/>
          <w:szCs w:val="22"/>
        </w:rPr>
        <w:t xml:space="preserve"> z dnia 28 kwietnia 2022 r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Pr="00127342">
        <w:rPr>
          <w:rFonts w:ascii="Arial" w:hAnsi="Arial" w:cs="Arial"/>
          <w:sz w:val="22"/>
          <w:szCs w:val="22"/>
        </w:rPr>
        <w:t xml:space="preserve">o </w:t>
      </w:r>
      <w:r w:rsidRPr="00BC71FB">
        <w:rPr>
          <w:rFonts w:ascii="Arial" w:hAnsi="Arial" w:cs="Arial"/>
          <w:sz w:val="22"/>
          <w:szCs w:val="22"/>
        </w:rPr>
        <w:t>zasadach realizacji zadań</w:t>
      </w:r>
      <w:r w:rsidRPr="00BC71FB" w:rsidDel="002D2311">
        <w:rPr>
          <w:rFonts w:ascii="Arial" w:hAnsi="Arial" w:cs="Arial"/>
          <w:sz w:val="22"/>
          <w:szCs w:val="22"/>
        </w:rPr>
        <w:t xml:space="preserve"> </w:t>
      </w:r>
      <w:r w:rsidRPr="00BC71FB">
        <w:rPr>
          <w:rFonts w:ascii="Arial" w:hAnsi="Arial" w:cs="Arial"/>
          <w:sz w:val="22"/>
          <w:szCs w:val="22"/>
        </w:rPr>
        <w:t>finansowanych ze środków europejskich w perspektywie finansowej 2021-2</w:t>
      </w:r>
      <w:r w:rsidRPr="00BC71FB">
        <w:rPr>
          <w:rFonts w:ascii="Arial" w:hAnsi="Arial" w:cs="Arial"/>
          <w:sz w:val="22"/>
          <w:szCs w:val="22"/>
          <w:lang w:val="pl-PL"/>
        </w:rPr>
        <w:t>027</w:t>
      </w:r>
      <w:r w:rsidR="00FB246B" w:rsidRPr="00BC71FB">
        <w:rPr>
          <w:rFonts w:ascii="Arial" w:hAnsi="Arial" w:cs="Arial"/>
          <w:sz w:val="22"/>
          <w:szCs w:val="22"/>
          <w:lang w:val="pl-PL"/>
        </w:rPr>
        <w:t xml:space="preserve"> </w:t>
      </w:r>
      <w:r w:rsidR="00FB246B" w:rsidRPr="00BC71FB">
        <w:rPr>
          <w:rFonts w:ascii="Arial" w:hAnsi="Arial" w:cs="Arial"/>
          <w:sz w:val="22"/>
          <w:szCs w:val="22"/>
          <w:lang w:val="pl-PL" w:eastAsia="pl-PL"/>
        </w:rPr>
        <w:t>(Dz. U. poz. 1079</w:t>
      </w:r>
      <w:r w:rsidR="00FB246B" w:rsidRPr="00BC71FB">
        <w:rPr>
          <w:lang w:val="pl-PL" w:eastAsia="pl-PL"/>
        </w:rPr>
        <w:t>)</w:t>
      </w:r>
      <w:r w:rsidR="00FB246B" w:rsidRPr="00BC71FB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5D077C" w:rsidRPr="00BC71FB">
        <w:rPr>
          <w:rFonts w:ascii="Arial" w:hAnsi="Arial" w:cs="Arial"/>
          <w:sz w:val="22"/>
          <w:szCs w:val="22"/>
        </w:rPr>
        <w:t>, zwanej dalej ustawą;</w:t>
      </w:r>
    </w:p>
    <w:p w14:paraId="249B91EB" w14:textId="6E8BC23D" w:rsidR="004E75AD" w:rsidRPr="00311AB4" w:rsidRDefault="00CD3D53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311AB4">
        <w:rPr>
          <w:rFonts w:ascii="Arial" w:hAnsi="Arial" w:cs="Arial"/>
          <w:sz w:val="22"/>
          <w:szCs w:val="22"/>
        </w:rPr>
        <w:t>ustaw</w:t>
      </w:r>
      <w:r w:rsidR="00685687" w:rsidRPr="00311AB4">
        <w:rPr>
          <w:rFonts w:ascii="Arial" w:hAnsi="Arial" w:cs="Arial"/>
          <w:sz w:val="22"/>
          <w:szCs w:val="22"/>
        </w:rPr>
        <w:t>y</w:t>
      </w:r>
      <w:r w:rsidRPr="00311AB4">
        <w:rPr>
          <w:rFonts w:ascii="Arial" w:hAnsi="Arial" w:cs="Arial"/>
          <w:sz w:val="22"/>
          <w:szCs w:val="22"/>
        </w:rPr>
        <w:t xml:space="preserve"> z dnia 20 kwietnia 2004 r. o promocji zatrudnienia i instytucjach rynku pracy (</w:t>
      </w:r>
      <w:r w:rsidR="00AA69A8" w:rsidRPr="00311AB4">
        <w:rPr>
          <w:rFonts w:ascii="Arial" w:hAnsi="Arial" w:cs="Arial"/>
          <w:sz w:val="22"/>
          <w:szCs w:val="22"/>
          <w:lang w:val="pl-PL" w:eastAsia="pl-PL"/>
        </w:rPr>
        <w:t xml:space="preserve">t.j. </w:t>
      </w:r>
      <w:r w:rsidRPr="00311AB4">
        <w:rPr>
          <w:rFonts w:ascii="Arial" w:hAnsi="Arial" w:cs="Arial"/>
          <w:sz w:val="22"/>
          <w:szCs w:val="22"/>
        </w:rPr>
        <w:t>Dz.</w:t>
      </w:r>
      <w:r w:rsidR="00AA69A8" w:rsidRPr="00311AB4">
        <w:rPr>
          <w:rFonts w:ascii="Arial" w:hAnsi="Arial" w:cs="Arial"/>
          <w:sz w:val="22"/>
          <w:szCs w:val="22"/>
          <w:lang w:val="pl-PL" w:eastAsia="pl-PL"/>
        </w:rPr>
        <w:t xml:space="preserve"> U. z 2023 r. poz. 735</w:t>
      </w:r>
      <w:r w:rsidR="00311AB4" w:rsidRPr="00311AB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311AB4" w:rsidRPr="00311AB4">
        <w:rPr>
          <w:rFonts w:ascii="Arial" w:hAnsi="Arial" w:cs="Arial"/>
          <w:sz w:val="22"/>
          <w:szCs w:val="22"/>
        </w:rPr>
        <w:t>z późn. zm.</w:t>
      </w:r>
      <w:r w:rsidR="00AA69A8" w:rsidRPr="00311AB4">
        <w:rPr>
          <w:rFonts w:ascii="Arial" w:hAnsi="Arial" w:cs="Arial"/>
          <w:sz w:val="22"/>
          <w:szCs w:val="22"/>
          <w:lang w:val="pl-PL" w:eastAsia="pl-PL"/>
        </w:rPr>
        <w:t>);</w:t>
      </w:r>
    </w:p>
    <w:p w14:paraId="7F39B6DD" w14:textId="220A220A" w:rsidR="004E75AD" w:rsidRPr="00BC71FB" w:rsidRDefault="00CD3D53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>ustaw</w:t>
      </w:r>
      <w:r w:rsidR="004173F6" w:rsidRPr="00BC71FB">
        <w:rPr>
          <w:rFonts w:ascii="Arial" w:hAnsi="Arial" w:cs="Arial"/>
          <w:sz w:val="22"/>
          <w:szCs w:val="22"/>
        </w:rPr>
        <w:t>y</w:t>
      </w:r>
      <w:r w:rsidRPr="00BC71FB">
        <w:rPr>
          <w:rFonts w:ascii="Arial" w:hAnsi="Arial" w:cs="Arial"/>
          <w:sz w:val="22"/>
          <w:szCs w:val="22"/>
        </w:rPr>
        <w:t xml:space="preserve"> z dnia </w:t>
      </w:r>
      <w:r w:rsidR="00DB360F" w:rsidRPr="00BC71FB">
        <w:rPr>
          <w:rFonts w:ascii="Arial" w:hAnsi="Arial" w:cs="Arial"/>
          <w:sz w:val="22"/>
          <w:szCs w:val="22"/>
          <w:lang w:val="pl-PL"/>
        </w:rPr>
        <w:t xml:space="preserve">11 września </w:t>
      </w:r>
      <w:r w:rsidR="00703A2F" w:rsidRPr="00BC71FB">
        <w:rPr>
          <w:rFonts w:ascii="Arial" w:hAnsi="Arial" w:cs="Arial"/>
          <w:sz w:val="22"/>
          <w:szCs w:val="22"/>
          <w:lang w:val="pl-PL"/>
        </w:rPr>
        <w:t>2019</w:t>
      </w:r>
      <w:r w:rsidRPr="00BC71FB">
        <w:rPr>
          <w:rFonts w:ascii="Arial" w:hAnsi="Arial" w:cs="Arial"/>
          <w:sz w:val="22"/>
          <w:szCs w:val="22"/>
        </w:rPr>
        <w:t xml:space="preserve"> r. Prawo zamówień publicznych </w:t>
      </w:r>
      <w:bookmarkStart w:id="28" w:name="_Hlk135220231"/>
      <w:r w:rsidR="00F20F61" w:rsidRPr="00BC71FB">
        <w:rPr>
          <w:rFonts w:ascii="Arial" w:hAnsi="Arial" w:cs="Arial"/>
          <w:sz w:val="22"/>
          <w:szCs w:val="22"/>
        </w:rPr>
        <w:t>(</w:t>
      </w:r>
      <w:r w:rsidR="00AA69A8" w:rsidRPr="00BC71FB">
        <w:rPr>
          <w:rFonts w:ascii="Arial" w:hAnsi="Arial" w:cs="Arial"/>
          <w:sz w:val="22"/>
          <w:szCs w:val="22"/>
          <w:lang w:val="pl-PL" w:eastAsia="pl-PL"/>
        </w:rPr>
        <w:t>t.j. Dz. U. z 2022 r. poz. 1710 z późn. zm.)</w:t>
      </w:r>
      <w:bookmarkEnd w:id="28"/>
      <w:r w:rsidR="004349FE" w:rsidRPr="00BC71FB">
        <w:rPr>
          <w:rFonts w:ascii="Arial" w:hAnsi="Arial"/>
          <w:sz w:val="22"/>
        </w:rPr>
        <w:t>, zwanej dalej ustawą Prawo zamówień publicznych</w:t>
      </w:r>
      <w:r w:rsidRPr="00BC71FB">
        <w:rPr>
          <w:rFonts w:ascii="Arial" w:hAnsi="Arial" w:cs="Arial"/>
          <w:sz w:val="22"/>
          <w:szCs w:val="22"/>
        </w:rPr>
        <w:t>;</w:t>
      </w:r>
    </w:p>
    <w:p w14:paraId="64293BF6" w14:textId="33797A83" w:rsidR="003F5890" w:rsidRPr="00BC71FB" w:rsidRDefault="00CD3D53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>ustaw</w:t>
      </w:r>
      <w:r w:rsidR="004173F6" w:rsidRPr="00BC71FB">
        <w:rPr>
          <w:rFonts w:ascii="Arial" w:hAnsi="Arial" w:cs="Arial"/>
          <w:sz w:val="22"/>
          <w:szCs w:val="22"/>
        </w:rPr>
        <w:t>y</w:t>
      </w:r>
      <w:r w:rsidRPr="00BC71FB">
        <w:rPr>
          <w:rFonts w:ascii="Arial" w:hAnsi="Arial" w:cs="Arial"/>
          <w:sz w:val="22"/>
          <w:szCs w:val="22"/>
        </w:rPr>
        <w:t xml:space="preserve"> z dnia 27 sierpnia 2009 r. o finansach publicznych (</w:t>
      </w:r>
      <w:r w:rsidR="00AA69A8" w:rsidRPr="00BC71FB">
        <w:rPr>
          <w:rFonts w:ascii="Arial" w:hAnsi="Arial" w:cs="Arial"/>
          <w:sz w:val="22"/>
          <w:szCs w:val="22"/>
          <w:lang w:val="pl-PL" w:eastAsia="pl-PL"/>
        </w:rPr>
        <w:t>t.j. Dz. U. z 2022 r. poz. 1634 z późn. zm.)</w:t>
      </w:r>
      <w:r w:rsidR="002646EE" w:rsidRPr="00BC71FB">
        <w:rPr>
          <w:rFonts w:ascii="Arial" w:hAnsi="Arial"/>
          <w:sz w:val="22"/>
        </w:rPr>
        <w:t>,</w:t>
      </w:r>
      <w:r w:rsidR="00DD75FC" w:rsidRPr="00BC71FB">
        <w:rPr>
          <w:rFonts w:ascii="Arial" w:hAnsi="Arial"/>
          <w:sz w:val="22"/>
        </w:rPr>
        <w:t xml:space="preserve"> zwanej dalej ustawą o </w:t>
      </w:r>
      <w:r w:rsidR="00493718" w:rsidRPr="00BC71FB">
        <w:rPr>
          <w:rFonts w:ascii="Arial" w:hAnsi="Arial" w:cs="Arial"/>
          <w:sz w:val="22"/>
          <w:szCs w:val="22"/>
        </w:rPr>
        <w:t>finansach publicznych</w:t>
      </w:r>
      <w:r w:rsidRPr="00BC71FB">
        <w:rPr>
          <w:rFonts w:ascii="Arial" w:hAnsi="Arial" w:cs="Arial"/>
          <w:sz w:val="22"/>
          <w:szCs w:val="22"/>
        </w:rPr>
        <w:t>;</w:t>
      </w:r>
    </w:p>
    <w:p w14:paraId="1CEE39FD" w14:textId="5B4B9E62" w:rsidR="00922687" w:rsidRPr="00BC71FB" w:rsidRDefault="00A97971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>ustawy z dnia 29 września 1994 r. o rachunkowości (</w:t>
      </w:r>
      <w:r w:rsidR="00AA69A8" w:rsidRPr="00BC71FB">
        <w:rPr>
          <w:rFonts w:ascii="Arial" w:hAnsi="Arial" w:cs="Arial"/>
          <w:sz w:val="22"/>
          <w:szCs w:val="22"/>
          <w:lang w:val="pl-PL" w:eastAsia="pl-PL"/>
        </w:rPr>
        <w:t>t.j. Dz. U. z 2023 r. poz. 120 z późn. zm.);</w:t>
      </w:r>
      <w:r w:rsidRPr="00BC71FB">
        <w:rPr>
          <w:rFonts w:ascii="Arial" w:hAnsi="Arial" w:cs="Arial"/>
          <w:sz w:val="22"/>
          <w:szCs w:val="22"/>
        </w:rPr>
        <w:t xml:space="preserve"> </w:t>
      </w:r>
    </w:p>
    <w:p w14:paraId="7A336EC8" w14:textId="6E17D81E" w:rsidR="004E75AD" w:rsidRPr="00BC71FB" w:rsidRDefault="00CD3D53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>ustaw</w:t>
      </w:r>
      <w:r w:rsidR="004173F6" w:rsidRPr="00BC71FB">
        <w:rPr>
          <w:rFonts w:ascii="Arial" w:hAnsi="Arial" w:cs="Arial"/>
          <w:sz w:val="22"/>
          <w:szCs w:val="22"/>
        </w:rPr>
        <w:t>y</w:t>
      </w:r>
      <w:r w:rsidRPr="00BC71FB">
        <w:rPr>
          <w:rFonts w:ascii="Arial" w:hAnsi="Arial" w:cs="Arial"/>
          <w:sz w:val="22"/>
          <w:szCs w:val="22"/>
        </w:rPr>
        <w:t xml:space="preserve"> z dnia 30 kwietnia 2004 r. o postępowaniu w sprawach dotyczących pomocy publicznej (</w:t>
      </w:r>
      <w:r w:rsidR="005A4693" w:rsidRPr="00BC71FB">
        <w:rPr>
          <w:rFonts w:ascii="Arial" w:hAnsi="Arial" w:cs="Arial"/>
          <w:sz w:val="22"/>
          <w:szCs w:val="22"/>
          <w:lang w:val="pl-PL" w:eastAsia="pl-PL"/>
        </w:rPr>
        <w:t>t.j. Dz. U. z 2023 r. poz. 702);</w:t>
      </w:r>
    </w:p>
    <w:p w14:paraId="222DE0A0" w14:textId="1A7F09F4" w:rsidR="004E75AD" w:rsidRPr="00BC71FB" w:rsidRDefault="007E6385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>ustaw</w:t>
      </w:r>
      <w:r w:rsidR="004173F6" w:rsidRPr="00BC71FB">
        <w:rPr>
          <w:rFonts w:ascii="Arial" w:hAnsi="Arial" w:cs="Arial"/>
          <w:sz w:val="22"/>
          <w:szCs w:val="22"/>
        </w:rPr>
        <w:t>y</w:t>
      </w:r>
      <w:r w:rsidR="00CD3D53" w:rsidRPr="00BC71FB">
        <w:rPr>
          <w:rFonts w:ascii="Arial" w:hAnsi="Arial" w:cs="Arial"/>
          <w:sz w:val="22"/>
          <w:szCs w:val="22"/>
        </w:rPr>
        <w:t xml:space="preserve"> z dnia 14 czerwca 1960 r. – Kodeks postępowania administracyjnego </w:t>
      </w:r>
      <w:r w:rsidR="00225F66" w:rsidRPr="00BC71FB">
        <w:rPr>
          <w:rFonts w:ascii="Arial" w:hAnsi="Arial" w:cs="Arial"/>
          <w:sz w:val="22"/>
          <w:szCs w:val="22"/>
          <w:lang w:val="pl-PL" w:eastAsia="pl-PL"/>
        </w:rPr>
        <w:t>(t.j. Dz. U. z 2023 r. poz. 775</w:t>
      </w:r>
      <w:r w:rsidR="00EB075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B0754" w:rsidRPr="00311AB4">
        <w:rPr>
          <w:rFonts w:ascii="Arial" w:hAnsi="Arial" w:cs="Arial"/>
          <w:sz w:val="22"/>
          <w:szCs w:val="22"/>
        </w:rPr>
        <w:t>z późn. zm</w:t>
      </w:r>
      <w:r w:rsidR="00EB0754">
        <w:rPr>
          <w:rFonts w:ascii="Arial" w:hAnsi="Arial" w:cs="Arial"/>
          <w:sz w:val="22"/>
          <w:szCs w:val="22"/>
          <w:lang w:val="pl-PL"/>
        </w:rPr>
        <w:t>.</w:t>
      </w:r>
      <w:r w:rsidR="00225F66" w:rsidRPr="00BC71FB">
        <w:rPr>
          <w:rFonts w:ascii="Arial" w:hAnsi="Arial" w:cs="Arial"/>
          <w:sz w:val="22"/>
          <w:szCs w:val="22"/>
          <w:lang w:val="pl-PL" w:eastAsia="pl-PL"/>
        </w:rPr>
        <w:t>)</w:t>
      </w:r>
      <w:r w:rsidR="00EB0754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C000ED" w:rsidRPr="00BC71FB">
        <w:rPr>
          <w:rFonts w:ascii="Arial" w:hAnsi="Arial" w:cs="Arial"/>
          <w:sz w:val="22"/>
          <w:szCs w:val="22"/>
        </w:rPr>
        <w:t>zwanej dalej KPA</w:t>
      </w:r>
      <w:r w:rsidR="0002110D" w:rsidRPr="00BC71FB">
        <w:rPr>
          <w:rFonts w:ascii="Arial" w:hAnsi="Arial" w:cs="Arial"/>
          <w:sz w:val="22"/>
          <w:szCs w:val="22"/>
          <w:lang w:val="pl-PL"/>
        </w:rPr>
        <w:t>;</w:t>
      </w:r>
    </w:p>
    <w:p w14:paraId="3F21CC41" w14:textId="77777777" w:rsidR="004E75AD" w:rsidRPr="00742AE2" w:rsidRDefault="00CD3D53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>Rozporządzeni</w:t>
      </w:r>
      <w:r w:rsidR="004173F6" w:rsidRPr="00BC71FB">
        <w:rPr>
          <w:rFonts w:ascii="Arial" w:hAnsi="Arial" w:cs="Arial"/>
          <w:sz w:val="22"/>
          <w:szCs w:val="22"/>
        </w:rPr>
        <w:t>a</w:t>
      </w:r>
      <w:r w:rsidRPr="00BC71FB">
        <w:rPr>
          <w:rFonts w:ascii="Arial" w:hAnsi="Arial" w:cs="Arial"/>
          <w:sz w:val="22"/>
          <w:szCs w:val="22"/>
        </w:rPr>
        <w:t xml:space="preserve"> Komisji (UE) Nr 1407/2013 z dnia 18 grudnia 2013 r. w sprawie</w:t>
      </w:r>
      <w:r w:rsidRPr="00742AE2">
        <w:rPr>
          <w:rFonts w:ascii="Arial" w:hAnsi="Arial" w:cs="Arial"/>
          <w:sz w:val="22"/>
          <w:szCs w:val="22"/>
        </w:rPr>
        <w:t xml:space="preserve"> stosowania art. 107 i 108 Traktatu o funkcjonowaniu Unii Europejskiej do pomocy de minimis (Dz. Urz. UE L 352 z 24.12.2013, s. 1);</w:t>
      </w:r>
    </w:p>
    <w:p w14:paraId="0EA5A944" w14:textId="77777777" w:rsidR="004E75AD" w:rsidRPr="00BC71FB" w:rsidRDefault="007E6385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742AE2">
        <w:rPr>
          <w:rFonts w:ascii="Arial" w:hAnsi="Arial" w:cs="Arial"/>
          <w:sz w:val="22"/>
          <w:szCs w:val="22"/>
        </w:rPr>
        <w:t>Rozporządzeni</w:t>
      </w:r>
      <w:r w:rsidR="004173F6" w:rsidRPr="00742AE2">
        <w:rPr>
          <w:rFonts w:ascii="Arial" w:hAnsi="Arial" w:cs="Arial"/>
          <w:sz w:val="22"/>
          <w:szCs w:val="22"/>
        </w:rPr>
        <w:t>a</w:t>
      </w:r>
      <w:r w:rsidR="00CD3D53" w:rsidRPr="00742AE2">
        <w:rPr>
          <w:rFonts w:ascii="Arial" w:hAnsi="Arial" w:cs="Arial"/>
          <w:sz w:val="22"/>
          <w:szCs w:val="22"/>
        </w:rPr>
        <w:t xml:space="preserve"> Komisji (UE) nr 651/2014 z 17.06.2014 uznające niektóre rodzaje pomocy za zgodne z rynkiem wewnętrznym w zastosowaniu art. 107 i 108 Traktatu </w:t>
      </w:r>
      <w:r w:rsidR="00CD3D53" w:rsidRPr="00BC71FB">
        <w:rPr>
          <w:rFonts w:ascii="Arial" w:hAnsi="Arial" w:cs="Arial"/>
          <w:sz w:val="22"/>
          <w:szCs w:val="22"/>
        </w:rPr>
        <w:t>(Dz. Urz. UE L 187 z 26.06.2014, s. 1);</w:t>
      </w:r>
    </w:p>
    <w:p w14:paraId="634FCBB4" w14:textId="29EF0DBF" w:rsidR="007A206C" w:rsidRPr="007A206C" w:rsidRDefault="000A6323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t xml:space="preserve"> </w:t>
      </w:r>
      <w:r w:rsidRPr="00BC71FB">
        <w:rPr>
          <w:rFonts w:ascii="Arial" w:hAnsi="Arial" w:cs="Arial"/>
          <w:sz w:val="22"/>
          <w:szCs w:val="22"/>
        </w:rPr>
        <w:t xml:space="preserve">Wytyczne dotyczące kwalifikowalności wydatków na lata 2021-2027 </w:t>
      </w:r>
      <w:r w:rsidR="006227FD" w:rsidRPr="00BC71FB">
        <w:rPr>
          <w:rFonts w:ascii="Arial" w:hAnsi="Arial" w:cs="Arial"/>
          <w:sz w:val="22"/>
          <w:szCs w:val="22"/>
          <w:lang w:val="pl-PL"/>
        </w:rPr>
        <w:t>z dnia</w:t>
      </w:r>
      <w:r w:rsidR="007A206C">
        <w:rPr>
          <w:rFonts w:ascii="Arial" w:hAnsi="Arial" w:cs="Arial"/>
          <w:sz w:val="22"/>
          <w:szCs w:val="22"/>
          <w:lang w:val="pl-PL"/>
        </w:rPr>
        <w:t xml:space="preserve"> </w:t>
      </w:r>
      <w:r w:rsidR="006227FD" w:rsidRPr="00BC71FB">
        <w:rPr>
          <w:rFonts w:ascii="Arial" w:hAnsi="Arial" w:cs="Arial"/>
          <w:sz w:val="22"/>
          <w:szCs w:val="22"/>
          <w:lang w:val="pl-PL"/>
        </w:rPr>
        <w:t>18.11.2022 r.</w:t>
      </w:r>
    </w:p>
    <w:p w14:paraId="045B4C68" w14:textId="52EF0FAF" w:rsidR="004E75AD" w:rsidRPr="007A206C" w:rsidRDefault="007A206C" w:rsidP="007A206C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755C9D">
        <w:rPr>
          <w:rFonts w:ascii="Arial" w:hAnsi="Arial" w:cs="Arial"/>
          <w:sz w:val="22"/>
          <w:szCs w:val="22"/>
        </w:rPr>
        <w:t>Wytyczne dotyczące</w:t>
      </w:r>
      <w:r w:rsidRPr="00755C9D">
        <w:rPr>
          <w:rFonts w:ascii="Arial" w:hAnsi="Arial" w:cs="Arial"/>
          <w:sz w:val="22"/>
          <w:szCs w:val="22"/>
          <w:lang w:val="pl-PL"/>
        </w:rPr>
        <w:t xml:space="preserve"> wyboru projektów na lata 2021-2027 </w:t>
      </w:r>
      <w:r w:rsidRPr="00755C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lang w:val="pl-PL"/>
        </w:rPr>
        <w:t>z dnia 12 pa</w:t>
      </w:r>
      <w:r w:rsidR="00A45421">
        <w:rPr>
          <w:rFonts w:ascii="Arial" w:hAnsi="Arial"/>
          <w:sz w:val="22"/>
          <w:lang w:val="pl-PL"/>
        </w:rPr>
        <w:t>ź</w:t>
      </w:r>
      <w:r>
        <w:rPr>
          <w:rFonts w:ascii="Arial" w:hAnsi="Arial"/>
          <w:sz w:val="22"/>
          <w:lang w:val="pl-PL"/>
        </w:rPr>
        <w:t>dziernika 2022 r.</w:t>
      </w:r>
    </w:p>
    <w:p w14:paraId="3D8ED5D2" w14:textId="2E21F9B1" w:rsidR="004E75AD" w:rsidRPr="00BC71FB" w:rsidRDefault="00ED6D17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  <w:lang w:val="pl-PL"/>
        </w:rPr>
        <w:t xml:space="preserve"> </w:t>
      </w:r>
      <w:r w:rsidRPr="00BC71FB">
        <w:rPr>
          <w:rFonts w:ascii="Arial" w:hAnsi="Arial" w:cs="Arial"/>
          <w:sz w:val="22"/>
          <w:szCs w:val="22"/>
        </w:rPr>
        <w:t>Wytyczne dotyczące monitorowania postępu rzeczowego realizacji programów na lata 2021-2027</w:t>
      </w:r>
      <w:r w:rsidRPr="00BC71FB">
        <w:rPr>
          <w:rFonts w:ascii="Arial" w:hAnsi="Arial" w:cs="Arial"/>
          <w:sz w:val="22"/>
          <w:szCs w:val="22"/>
          <w:lang w:val="pl-PL"/>
        </w:rPr>
        <w:t xml:space="preserve">  </w:t>
      </w:r>
      <w:r w:rsidR="00C03000" w:rsidRPr="00BC71FB">
        <w:rPr>
          <w:rFonts w:ascii="Arial" w:hAnsi="Arial" w:cs="Arial"/>
          <w:sz w:val="22"/>
          <w:szCs w:val="22"/>
          <w:lang w:val="pl-PL" w:eastAsia="pl-PL"/>
        </w:rPr>
        <w:t>z dnia 12.10.2022 r.</w:t>
      </w:r>
      <w:r w:rsidR="00387B6C" w:rsidRPr="00BC71FB">
        <w:rPr>
          <w:rFonts w:ascii="Arial" w:hAnsi="Arial" w:cs="Arial"/>
          <w:sz w:val="22"/>
          <w:szCs w:val="22"/>
        </w:rPr>
        <w:t>,</w:t>
      </w:r>
    </w:p>
    <w:p w14:paraId="2BADC14B" w14:textId="38399F5D" w:rsidR="004E75AD" w:rsidRPr="00BC71FB" w:rsidRDefault="0059230D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  <w:lang w:val="pl-PL"/>
        </w:rPr>
        <w:t xml:space="preserve"> </w:t>
      </w:r>
      <w:r w:rsidR="00F04479" w:rsidRPr="00BC71FB">
        <w:rPr>
          <w:rFonts w:ascii="Arial" w:hAnsi="Arial" w:cs="Arial"/>
          <w:sz w:val="22"/>
          <w:szCs w:val="22"/>
          <w:lang w:val="pl-PL"/>
        </w:rPr>
        <w:t xml:space="preserve">Wytyczne dotyczące zasad równościowych w funduszach unijnych na lata 2021-2027 </w:t>
      </w:r>
      <w:r w:rsidRPr="00BC71FB">
        <w:rPr>
          <w:rFonts w:ascii="Arial" w:hAnsi="Arial" w:cs="Arial"/>
          <w:sz w:val="22"/>
          <w:szCs w:val="22"/>
          <w:lang w:val="pl-PL"/>
        </w:rPr>
        <w:t xml:space="preserve"> </w:t>
      </w:r>
      <w:r w:rsidR="007A206C">
        <w:rPr>
          <w:rFonts w:ascii="Arial" w:hAnsi="Arial" w:cs="Arial"/>
          <w:sz w:val="22"/>
          <w:szCs w:val="22"/>
          <w:lang w:val="pl-PL"/>
        </w:rPr>
        <w:br/>
      </w:r>
      <w:r w:rsidR="00C03000" w:rsidRPr="00BC71FB">
        <w:rPr>
          <w:rFonts w:ascii="Arial" w:hAnsi="Arial" w:cs="Arial"/>
          <w:sz w:val="22"/>
          <w:szCs w:val="22"/>
          <w:lang w:val="pl-PL" w:eastAsia="pl-PL"/>
        </w:rPr>
        <w:t>z dnia 29 grudnia 2022 r</w:t>
      </w:r>
      <w:r w:rsidR="00AB214D" w:rsidRPr="00BC71FB">
        <w:rPr>
          <w:rFonts w:ascii="Arial" w:hAnsi="Arial" w:cs="Arial"/>
          <w:sz w:val="22"/>
          <w:szCs w:val="22"/>
          <w:lang w:val="pl-PL" w:eastAsia="pl-PL"/>
        </w:rPr>
        <w:t>.;</w:t>
      </w:r>
    </w:p>
    <w:p w14:paraId="43DD1238" w14:textId="15A3971E" w:rsidR="00EB0E6C" w:rsidRPr="00BC71FB" w:rsidRDefault="00EB0E6C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 xml:space="preserve">Program </w:t>
      </w:r>
      <w:r w:rsidR="00CB16FA" w:rsidRPr="00BC71FB">
        <w:rPr>
          <w:rFonts w:ascii="Arial" w:hAnsi="Arial" w:cs="Arial"/>
          <w:sz w:val="22"/>
          <w:szCs w:val="22"/>
        </w:rPr>
        <w:t xml:space="preserve">Fundusze Europejskie dla Pomorza Zachodniego 2021-2027 </w:t>
      </w:r>
      <w:r w:rsidR="00626947" w:rsidRPr="00BC71FB">
        <w:rPr>
          <w:rFonts w:ascii="Arial" w:hAnsi="Arial" w:cs="Arial"/>
          <w:sz w:val="22"/>
          <w:szCs w:val="22"/>
          <w:lang w:val="pl-PL"/>
        </w:rPr>
        <w:t xml:space="preserve">z dnia </w:t>
      </w:r>
      <w:r w:rsidR="007A206C">
        <w:rPr>
          <w:rFonts w:ascii="Arial" w:hAnsi="Arial" w:cs="Arial"/>
          <w:sz w:val="22"/>
          <w:szCs w:val="22"/>
          <w:lang w:val="pl-PL"/>
        </w:rPr>
        <w:br/>
      </w:r>
      <w:r w:rsidR="00626947" w:rsidRPr="00BC71FB">
        <w:rPr>
          <w:rFonts w:ascii="Arial" w:hAnsi="Arial" w:cs="Arial"/>
          <w:sz w:val="22"/>
          <w:szCs w:val="22"/>
          <w:lang w:val="pl-PL"/>
        </w:rPr>
        <w:t>07.12.2022</w:t>
      </w:r>
      <w:r w:rsidR="007A206C">
        <w:rPr>
          <w:rFonts w:ascii="Arial" w:hAnsi="Arial" w:cs="Arial"/>
          <w:sz w:val="22"/>
          <w:szCs w:val="22"/>
          <w:lang w:val="pl-PL"/>
        </w:rPr>
        <w:t xml:space="preserve"> </w:t>
      </w:r>
      <w:r w:rsidR="00626947" w:rsidRPr="00BC71FB">
        <w:rPr>
          <w:rFonts w:ascii="Arial" w:hAnsi="Arial" w:cs="Arial"/>
          <w:sz w:val="22"/>
          <w:szCs w:val="22"/>
          <w:lang w:val="pl-PL"/>
        </w:rPr>
        <w:t>r.;</w:t>
      </w:r>
    </w:p>
    <w:p w14:paraId="1310BC1F" w14:textId="6B6BF9B3" w:rsidR="00EB0E6C" w:rsidRPr="00BC71FB" w:rsidRDefault="00EB0E6C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>Szczegółowy Opis  Priorytet</w:t>
      </w:r>
      <w:r w:rsidR="0013666B" w:rsidRPr="00BC71FB">
        <w:rPr>
          <w:rFonts w:ascii="Arial" w:hAnsi="Arial" w:cs="Arial"/>
          <w:sz w:val="22"/>
          <w:szCs w:val="22"/>
          <w:lang w:val="pl-PL"/>
        </w:rPr>
        <w:t>ów</w:t>
      </w:r>
      <w:r w:rsidRPr="00BC71FB">
        <w:rPr>
          <w:rFonts w:ascii="Arial" w:hAnsi="Arial" w:cs="Arial"/>
          <w:sz w:val="22"/>
          <w:szCs w:val="22"/>
        </w:rPr>
        <w:t xml:space="preserve"> </w:t>
      </w:r>
      <w:bookmarkStart w:id="29" w:name="_Hlk117497748"/>
      <w:r w:rsidR="0080224F" w:rsidRPr="00BC71FB">
        <w:rPr>
          <w:rFonts w:ascii="Arial" w:hAnsi="Arial" w:cs="Arial"/>
          <w:sz w:val="22"/>
          <w:szCs w:val="22"/>
          <w:lang w:val="pl-PL"/>
        </w:rPr>
        <w:t>p</w:t>
      </w:r>
      <w:r w:rsidR="009516B1" w:rsidRPr="00BC71FB">
        <w:rPr>
          <w:rFonts w:ascii="Arial" w:hAnsi="Arial" w:cs="Arial"/>
          <w:sz w:val="22"/>
          <w:szCs w:val="22"/>
        </w:rPr>
        <w:t>rogram</w:t>
      </w:r>
      <w:r w:rsidR="009516B1" w:rsidRPr="00BC71FB">
        <w:rPr>
          <w:rFonts w:ascii="Arial" w:hAnsi="Arial" w:cs="Arial"/>
          <w:sz w:val="22"/>
          <w:szCs w:val="22"/>
          <w:lang w:val="pl-PL"/>
        </w:rPr>
        <w:t>u</w:t>
      </w:r>
      <w:r w:rsidR="009516B1" w:rsidRPr="00BC71FB">
        <w:rPr>
          <w:rFonts w:ascii="Arial" w:hAnsi="Arial" w:cs="Arial"/>
          <w:sz w:val="22"/>
          <w:szCs w:val="22"/>
        </w:rPr>
        <w:t xml:space="preserve"> Fundusze Europejskie dla Pomorza Zachodniego 2021-2027 </w:t>
      </w:r>
      <w:bookmarkEnd w:id="29"/>
      <w:r w:rsidRPr="00BC71FB">
        <w:rPr>
          <w:rFonts w:ascii="Arial" w:hAnsi="Arial" w:cs="Arial"/>
          <w:sz w:val="22"/>
          <w:szCs w:val="22"/>
        </w:rPr>
        <w:t xml:space="preserve">wersja </w:t>
      </w:r>
      <w:r w:rsidR="00626947" w:rsidRPr="00BC71FB">
        <w:rPr>
          <w:rFonts w:ascii="Arial" w:hAnsi="Arial" w:cs="Arial"/>
          <w:sz w:val="22"/>
          <w:szCs w:val="22"/>
          <w:lang w:val="pl-PL" w:eastAsia="pl-PL"/>
        </w:rPr>
        <w:t>SZOP.FEPZ.00</w:t>
      </w:r>
      <w:r w:rsidR="00983F37">
        <w:rPr>
          <w:rFonts w:ascii="Arial" w:hAnsi="Arial" w:cs="Arial"/>
          <w:sz w:val="22"/>
          <w:szCs w:val="22"/>
          <w:lang w:val="pl-PL" w:eastAsia="pl-PL"/>
        </w:rPr>
        <w:t>2</w:t>
      </w:r>
      <w:r w:rsidR="00330353">
        <w:rPr>
          <w:rFonts w:ascii="Arial" w:hAnsi="Arial" w:cs="Arial"/>
          <w:sz w:val="22"/>
          <w:szCs w:val="22"/>
          <w:lang w:val="pl-PL" w:eastAsia="pl-PL"/>
        </w:rPr>
        <w:t xml:space="preserve"> obowiązująca od dnia 30.05.2023 r.</w:t>
      </w:r>
      <w:r w:rsidR="00AB214D" w:rsidRPr="00BC71FB">
        <w:rPr>
          <w:rFonts w:ascii="Arial" w:hAnsi="Arial"/>
          <w:sz w:val="22"/>
          <w:lang w:val="pl-PL"/>
        </w:rPr>
        <w:t>;</w:t>
      </w:r>
    </w:p>
    <w:p w14:paraId="040DB992" w14:textId="336396F4" w:rsidR="00AA000D" w:rsidRPr="00350B6C" w:rsidRDefault="00AA000D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 xml:space="preserve">Uchwała nr </w:t>
      </w:r>
      <w:r w:rsidR="00A11A44" w:rsidRPr="00BC71FB">
        <w:rPr>
          <w:rFonts w:ascii="Arial" w:hAnsi="Arial" w:cs="Arial"/>
          <w:sz w:val="22"/>
          <w:szCs w:val="22"/>
          <w:lang w:val="pl-PL"/>
        </w:rPr>
        <w:t>Nr 3/23</w:t>
      </w:r>
      <w:r w:rsidRPr="00BC71FB">
        <w:rPr>
          <w:rFonts w:ascii="Arial" w:hAnsi="Arial" w:cs="Arial"/>
          <w:sz w:val="22"/>
          <w:szCs w:val="22"/>
        </w:rPr>
        <w:t xml:space="preserve"> Komitetu Monitorującego </w:t>
      </w:r>
      <w:r w:rsidR="0080224F" w:rsidRPr="00BC71FB">
        <w:rPr>
          <w:rFonts w:ascii="Arial" w:hAnsi="Arial" w:cs="Arial"/>
          <w:sz w:val="22"/>
          <w:szCs w:val="22"/>
          <w:lang w:val="pl-PL"/>
        </w:rPr>
        <w:t>p</w:t>
      </w:r>
      <w:r w:rsidR="00EA37FB" w:rsidRPr="00BC71FB">
        <w:rPr>
          <w:rFonts w:ascii="Arial" w:hAnsi="Arial" w:cs="Arial"/>
          <w:sz w:val="22"/>
          <w:szCs w:val="22"/>
        </w:rPr>
        <w:t xml:space="preserve">rogram </w:t>
      </w:r>
      <w:r w:rsidR="00B41E42">
        <w:rPr>
          <w:rFonts w:ascii="Arial" w:hAnsi="Arial" w:cs="Arial"/>
          <w:sz w:val="22"/>
          <w:szCs w:val="22"/>
          <w:lang w:val="pl-PL"/>
        </w:rPr>
        <w:t>regionaln</w:t>
      </w:r>
      <w:r w:rsidR="00DA1305">
        <w:rPr>
          <w:rFonts w:ascii="Arial" w:hAnsi="Arial" w:cs="Arial"/>
          <w:sz w:val="22"/>
          <w:szCs w:val="22"/>
          <w:lang w:val="pl-PL"/>
        </w:rPr>
        <w:t>y</w:t>
      </w:r>
      <w:r w:rsidR="00B41E42">
        <w:rPr>
          <w:rFonts w:ascii="Arial" w:hAnsi="Arial" w:cs="Arial"/>
          <w:sz w:val="22"/>
          <w:szCs w:val="22"/>
          <w:lang w:val="pl-PL"/>
        </w:rPr>
        <w:t xml:space="preserve"> </w:t>
      </w:r>
      <w:r w:rsidR="00EA37FB" w:rsidRPr="00BC71FB">
        <w:rPr>
          <w:rFonts w:ascii="Arial" w:hAnsi="Arial" w:cs="Arial"/>
          <w:sz w:val="22"/>
          <w:szCs w:val="22"/>
        </w:rPr>
        <w:t xml:space="preserve">Fundusze Europejskie dla Pomorza Zachodniego 2021-2027 </w:t>
      </w:r>
      <w:r w:rsidRPr="00BC71FB">
        <w:rPr>
          <w:rFonts w:ascii="Arial" w:hAnsi="Arial" w:cs="Arial"/>
          <w:sz w:val="22"/>
          <w:szCs w:val="22"/>
        </w:rPr>
        <w:t xml:space="preserve">z dnia </w:t>
      </w:r>
      <w:r w:rsidR="00A11A44" w:rsidRPr="00BC71FB">
        <w:rPr>
          <w:rFonts w:ascii="Arial" w:hAnsi="Arial"/>
          <w:sz w:val="22"/>
          <w:lang w:val="pl-PL"/>
        </w:rPr>
        <w:t>29.03.2023 r</w:t>
      </w:r>
      <w:r w:rsidR="00151A36">
        <w:rPr>
          <w:rFonts w:ascii="Arial" w:hAnsi="Arial"/>
          <w:sz w:val="22"/>
          <w:lang w:val="pl-PL"/>
        </w:rPr>
        <w:t xml:space="preserve">. </w:t>
      </w:r>
      <w:r w:rsidRPr="00BC71FB">
        <w:rPr>
          <w:rFonts w:ascii="Arial" w:hAnsi="Arial" w:cs="Arial"/>
          <w:sz w:val="22"/>
          <w:szCs w:val="22"/>
        </w:rPr>
        <w:t>w sprawie przyjęcia kryteriów</w:t>
      </w:r>
      <w:r w:rsidR="00350B6C">
        <w:rPr>
          <w:rFonts w:ascii="Arial" w:hAnsi="Arial" w:cs="Arial"/>
          <w:sz w:val="22"/>
          <w:szCs w:val="22"/>
          <w:lang w:val="pl-PL"/>
        </w:rPr>
        <w:t xml:space="preserve"> wspólnych dopuszczalności  wyboru projektów w ramach programu Fundusze Europejskie dla Pomorza </w:t>
      </w:r>
      <w:r w:rsidR="00021B03">
        <w:rPr>
          <w:rFonts w:ascii="Arial" w:hAnsi="Arial" w:cs="Arial"/>
          <w:sz w:val="22"/>
          <w:szCs w:val="22"/>
          <w:lang w:val="pl-PL"/>
        </w:rPr>
        <w:t>Zachodniego 2021-2027 w zakresie Europejskiego Funduszu Społecznego Plus dla działań realizowanych w ramach priorytetu 6 Fundusze Europejskie na rzecz aktywnego Pomorza Zachodniego, dla trybu konkurencyjnego i niekonkurencyjnego</w:t>
      </w:r>
      <w:r w:rsidR="00207145">
        <w:rPr>
          <w:rFonts w:ascii="Arial" w:hAnsi="Arial" w:cs="Arial"/>
          <w:sz w:val="22"/>
          <w:szCs w:val="22"/>
          <w:lang w:val="pl-PL"/>
        </w:rPr>
        <w:t>;</w:t>
      </w:r>
      <w:r w:rsidR="00021B03">
        <w:rPr>
          <w:rFonts w:ascii="Arial" w:hAnsi="Arial" w:cs="Arial"/>
          <w:sz w:val="22"/>
          <w:szCs w:val="22"/>
          <w:lang w:val="pl-PL"/>
        </w:rPr>
        <w:t xml:space="preserve"> </w:t>
      </w:r>
      <w:r w:rsidRPr="00BC71FB">
        <w:rPr>
          <w:rFonts w:ascii="Arial" w:hAnsi="Arial" w:cs="Arial"/>
          <w:sz w:val="22"/>
          <w:szCs w:val="22"/>
        </w:rPr>
        <w:t xml:space="preserve"> </w:t>
      </w:r>
    </w:p>
    <w:p w14:paraId="15EB5DEE" w14:textId="04DCDBC6" w:rsidR="00350B6C" w:rsidRPr="00BC71FB" w:rsidRDefault="00B41E42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 xml:space="preserve">Uchwała nr </w:t>
      </w:r>
      <w:r w:rsidRPr="00BC71FB">
        <w:rPr>
          <w:rFonts w:ascii="Arial" w:hAnsi="Arial" w:cs="Arial"/>
          <w:sz w:val="22"/>
          <w:szCs w:val="22"/>
          <w:lang w:val="pl-PL"/>
        </w:rPr>
        <w:t xml:space="preserve">Nr </w:t>
      </w:r>
      <w:r>
        <w:rPr>
          <w:rFonts w:ascii="Arial" w:hAnsi="Arial" w:cs="Arial"/>
          <w:sz w:val="22"/>
          <w:szCs w:val="22"/>
          <w:lang w:val="pl-PL"/>
        </w:rPr>
        <w:t>4</w:t>
      </w:r>
      <w:r w:rsidRPr="00BC71FB">
        <w:rPr>
          <w:rFonts w:ascii="Arial" w:hAnsi="Arial" w:cs="Arial"/>
          <w:sz w:val="22"/>
          <w:szCs w:val="22"/>
          <w:lang w:val="pl-PL"/>
        </w:rPr>
        <w:t>/23</w:t>
      </w:r>
      <w:r w:rsidRPr="00BC71FB">
        <w:rPr>
          <w:rFonts w:ascii="Arial" w:hAnsi="Arial" w:cs="Arial"/>
          <w:sz w:val="22"/>
          <w:szCs w:val="22"/>
        </w:rPr>
        <w:t xml:space="preserve"> Komitetu Monitorującego </w:t>
      </w:r>
      <w:r w:rsidRPr="00BC71FB">
        <w:rPr>
          <w:rFonts w:ascii="Arial" w:hAnsi="Arial" w:cs="Arial"/>
          <w:sz w:val="22"/>
          <w:szCs w:val="22"/>
          <w:lang w:val="pl-PL"/>
        </w:rPr>
        <w:t>p</w:t>
      </w:r>
      <w:r w:rsidRPr="00BC71FB">
        <w:rPr>
          <w:rFonts w:ascii="Arial" w:hAnsi="Arial" w:cs="Arial"/>
          <w:sz w:val="22"/>
          <w:szCs w:val="22"/>
        </w:rPr>
        <w:t xml:space="preserve">rogram </w:t>
      </w:r>
      <w:r>
        <w:rPr>
          <w:rFonts w:ascii="Arial" w:hAnsi="Arial" w:cs="Arial"/>
          <w:sz w:val="22"/>
          <w:szCs w:val="22"/>
          <w:lang w:val="pl-PL"/>
        </w:rPr>
        <w:t>regionaln</w:t>
      </w:r>
      <w:r w:rsidR="007D2E19"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C71FB">
        <w:rPr>
          <w:rFonts w:ascii="Arial" w:hAnsi="Arial" w:cs="Arial"/>
          <w:sz w:val="22"/>
          <w:szCs w:val="22"/>
        </w:rPr>
        <w:t xml:space="preserve">Fundusze Europejskie dla Pomorza Zachodniego 2021-2027 z dnia </w:t>
      </w:r>
      <w:r w:rsidRPr="00BC71FB">
        <w:rPr>
          <w:rFonts w:ascii="Arial" w:hAnsi="Arial"/>
          <w:sz w:val="22"/>
          <w:lang w:val="pl-PL"/>
        </w:rPr>
        <w:t>29.03.2023 r</w:t>
      </w:r>
      <w:r>
        <w:rPr>
          <w:rFonts w:ascii="Arial" w:hAnsi="Arial"/>
          <w:sz w:val="22"/>
          <w:lang w:val="pl-PL"/>
        </w:rPr>
        <w:t xml:space="preserve">. </w:t>
      </w:r>
      <w:r w:rsidRPr="00BC71FB">
        <w:rPr>
          <w:rFonts w:ascii="Arial" w:hAnsi="Arial" w:cs="Arial"/>
          <w:sz w:val="22"/>
          <w:szCs w:val="22"/>
        </w:rPr>
        <w:t>w sprawie przyjęcia kryteriów</w:t>
      </w:r>
      <w:r>
        <w:rPr>
          <w:rFonts w:ascii="Arial" w:hAnsi="Arial" w:cs="Arial"/>
          <w:sz w:val="22"/>
          <w:szCs w:val="22"/>
          <w:lang w:val="pl-PL"/>
        </w:rPr>
        <w:t xml:space="preserve"> wspólnych jakościowych wyboru projektów w ramach programu Fundusze Europejskie dla Pomorza Zachodniego 2021-2027 w zakresie Europejskiego Funduszu Społecznego </w:t>
      </w:r>
      <w:r>
        <w:rPr>
          <w:rFonts w:ascii="Arial" w:hAnsi="Arial" w:cs="Arial"/>
          <w:sz w:val="22"/>
          <w:szCs w:val="22"/>
          <w:lang w:val="pl-PL"/>
        </w:rPr>
        <w:lastRenderedPageBreak/>
        <w:t>Plus dla działań realizowanych w ramach priorytetu 6 Fundusze Europejskie na rzecz aktywnego Pomorza Zachodniego, dla trybu konkurencyjnego i niekonkurencyjnego</w:t>
      </w:r>
      <w:r w:rsidR="00207145">
        <w:rPr>
          <w:rFonts w:ascii="Arial" w:hAnsi="Arial" w:cs="Arial"/>
          <w:sz w:val="22"/>
          <w:szCs w:val="22"/>
          <w:lang w:val="pl-PL"/>
        </w:rPr>
        <w:t>;</w:t>
      </w:r>
      <w:r w:rsidR="00350B6C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D94D462" w14:textId="34942D9B" w:rsidR="00AA000D" w:rsidRPr="0010532A" w:rsidRDefault="00AA000D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>Uchwała nr</w:t>
      </w:r>
      <w:r w:rsidR="001211C8">
        <w:rPr>
          <w:rFonts w:ascii="Arial" w:hAnsi="Arial" w:cs="Arial"/>
          <w:sz w:val="22"/>
          <w:szCs w:val="22"/>
          <w:lang w:val="pl-PL"/>
        </w:rPr>
        <w:t xml:space="preserve"> 7/23 </w:t>
      </w:r>
      <w:r w:rsidR="001211C8" w:rsidRPr="00BC71FB">
        <w:rPr>
          <w:rFonts w:ascii="Arial" w:hAnsi="Arial" w:cs="Arial"/>
          <w:sz w:val="22"/>
          <w:szCs w:val="22"/>
        </w:rPr>
        <w:t xml:space="preserve"> Komitetu Monitorującego </w:t>
      </w:r>
      <w:r w:rsidR="001211C8">
        <w:rPr>
          <w:rFonts w:ascii="Arial" w:hAnsi="Arial" w:cs="Arial"/>
          <w:sz w:val="22"/>
          <w:szCs w:val="22"/>
          <w:lang w:val="pl-PL"/>
        </w:rPr>
        <w:t>Fundusze Europejskie dla Pomorza Zachodniego</w:t>
      </w:r>
      <w:r w:rsidR="00AE75AD">
        <w:rPr>
          <w:rFonts w:ascii="Arial" w:hAnsi="Arial" w:cs="Arial"/>
          <w:sz w:val="22"/>
          <w:szCs w:val="22"/>
          <w:lang w:val="pl-PL"/>
        </w:rPr>
        <w:t xml:space="preserve"> </w:t>
      </w:r>
      <w:r w:rsidR="001211C8">
        <w:rPr>
          <w:rFonts w:ascii="Arial" w:hAnsi="Arial" w:cs="Arial"/>
          <w:sz w:val="22"/>
          <w:szCs w:val="22"/>
          <w:lang w:val="pl-PL"/>
        </w:rPr>
        <w:t>2021-2027 z dnia 25.05.2023 r.w sprawie przyjęcia kryteriów specyficznych dopuszczalności, specyficznych jakościowych oraz specyficznego strategicznego wyboru projektów dla działania 6.9 Edukacja ogólna programu Fundusze Europejskie dla Pomorza Zachodniego 2021-2027 w ramach trybu konkurencyjnego</w:t>
      </w:r>
      <w:r w:rsidR="00207145">
        <w:rPr>
          <w:rFonts w:ascii="Arial" w:hAnsi="Arial" w:cs="Arial"/>
          <w:sz w:val="22"/>
          <w:szCs w:val="22"/>
          <w:lang w:val="pl-PL"/>
        </w:rPr>
        <w:t>;</w:t>
      </w:r>
      <w:r w:rsidR="001211C8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1A46BDF" w14:textId="4C5348D9" w:rsidR="00E62B9D" w:rsidRPr="0010532A" w:rsidRDefault="00E62B9D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ustaw</w:t>
      </w:r>
      <w:r w:rsidR="00E26A3B" w:rsidRPr="0010532A">
        <w:rPr>
          <w:rFonts w:ascii="Arial" w:hAnsi="Arial"/>
          <w:sz w:val="22"/>
        </w:rPr>
        <w:t>y</w:t>
      </w:r>
      <w:r w:rsidRPr="0010532A">
        <w:rPr>
          <w:rFonts w:ascii="Arial" w:hAnsi="Arial" w:cs="Arial"/>
          <w:sz w:val="22"/>
          <w:szCs w:val="22"/>
        </w:rPr>
        <w:t xml:space="preserve"> z </w:t>
      </w:r>
      <w:r w:rsidRPr="001640C0">
        <w:rPr>
          <w:rFonts w:ascii="Arial" w:hAnsi="Arial" w:cs="Arial"/>
          <w:sz w:val="22"/>
          <w:szCs w:val="22"/>
        </w:rPr>
        <w:t>dnia 15 czerwca 2012 r.</w:t>
      </w:r>
      <w:r w:rsidRPr="0010532A">
        <w:rPr>
          <w:rFonts w:ascii="Arial" w:hAnsi="Arial" w:cs="Arial"/>
          <w:sz w:val="22"/>
          <w:szCs w:val="22"/>
        </w:rPr>
        <w:t xml:space="preserve"> o skutkach powierzania wykonywania pracy cudzoziemcom przebywającym wbrew przepisom na terytorium Rzeczypospolitej Polskiej </w:t>
      </w:r>
      <w:r w:rsidRPr="00BC71FB">
        <w:rPr>
          <w:rFonts w:ascii="Arial" w:hAnsi="Arial" w:cs="Arial"/>
          <w:sz w:val="22"/>
          <w:szCs w:val="22"/>
        </w:rPr>
        <w:t>(</w:t>
      </w:r>
      <w:r w:rsidR="008B473B" w:rsidRPr="00BC71FB">
        <w:rPr>
          <w:rFonts w:ascii="Arial" w:hAnsi="Arial" w:cs="Arial"/>
          <w:sz w:val="22"/>
          <w:szCs w:val="22"/>
          <w:lang w:val="pl-PL" w:eastAsia="pl-PL"/>
        </w:rPr>
        <w:t xml:space="preserve">t.j. </w:t>
      </w:r>
      <w:r w:rsidRPr="00BC71FB">
        <w:rPr>
          <w:rFonts w:ascii="Arial" w:hAnsi="Arial" w:cs="Arial"/>
          <w:sz w:val="22"/>
          <w:szCs w:val="22"/>
        </w:rPr>
        <w:t>Dz. U.</w:t>
      </w:r>
      <w:r w:rsidR="008B473B" w:rsidRPr="00BC71FB">
        <w:rPr>
          <w:rFonts w:ascii="Arial" w:hAnsi="Arial" w:cs="Arial"/>
          <w:sz w:val="22"/>
          <w:szCs w:val="22"/>
          <w:lang w:val="pl-PL" w:eastAsia="pl-PL"/>
        </w:rPr>
        <w:t xml:space="preserve"> z 2021 r. poz. 1745</w:t>
      </w:r>
      <w:r w:rsidR="00BE1692" w:rsidRPr="00BC71FB">
        <w:rPr>
          <w:rFonts w:ascii="Arial" w:hAnsi="Arial" w:cs="Arial"/>
          <w:sz w:val="22"/>
          <w:szCs w:val="22"/>
          <w:lang w:val="pl-PL" w:eastAsia="pl-PL"/>
        </w:rPr>
        <w:t>)</w:t>
      </w:r>
      <w:r w:rsidRPr="00BC71FB">
        <w:rPr>
          <w:rFonts w:ascii="Arial" w:hAnsi="Arial" w:cs="Arial"/>
          <w:sz w:val="22"/>
          <w:szCs w:val="22"/>
        </w:rPr>
        <w:t xml:space="preserve"> </w:t>
      </w:r>
      <w:r w:rsidR="002646EE" w:rsidRPr="00BC71FB">
        <w:rPr>
          <w:rFonts w:ascii="Arial" w:hAnsi="Arial"/>
          <w:sz w:val="22"/>
        </w:rPr>
        <w:t>,</w:t>
      </w:r>
      <w:r w:rsidR="00E26A3B" w:rsidRPr="0010532A">
        <w:rPr>
          <w:rFonts w:ascii="Arial" w:hAnsi="Arial"/>
          <w:sz w:val="22"/>
        </w:rPr>
        <w:t xml:space="preserve"> zwanej</w:t>
      </w:r>
      <w:r w:rsidRPr="0010532A">
        <w:rPr>
          <w:rFonts w:ascii="Arial" w:hAnsi="Arial"/>
          <w:sz w:val="22"/>
        </w:rPr>
        <w:t xml:space="preserve"> dalej ustawą </w:t>
      </w:r>
      <w:r w:rsidRPr="0010532A">
        <w:rPr>
          <w:rFonts w:ascii="Arial" w:hAnsi="Arial" w:cs="Arial"/>
          <w:sz w:val="22"/>
          <w:szCs w:val="22"/>
        </w:rPr>
        <w:t>o skutkach powierzania wykonywania pracy cudzoziemcom przebywającym wbrew przepisom na terytorium Rzeczypospolitej Polskiej</w:t>
      </w:r>
      <w:r w:rsidR="00BC71FB">
        <w:rPr>
          <w:rFonts w:ascii="Arial" w:hAnsi="Arial" w:cs="Arial"/>
          <w:sz w:val="22"/>
          <w:szCs w:val="22"/>
          <w:lang w:val="pl-PL"/>
        </w:rPr>
        <w:t>;</w:t>
      </w:r>
    </w:p>
    <w:p w14:paraId="4BCB33A9" w14:textId="70862285" w:rsidR="00E62B9D" w:rsidRPr="00BC71FB" w:rsidRDefault="00E62B9D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ustaw</w:t>
      </w:r>
      <w:r w:rsidR="00E26A3B" w:rsidRPr="0010532A">
        <w:rPr>
          <w:rFonts w:ascii="Arial" w:hAnsi="Arial"/>
          <w:sz w:val="22"/>
        </w:rPr>
        <w:t>y</w:t>
      </w:r>
      <w:r w:rsidRPr="0010532A">
        <w:rPr>
          <w:rFonts w:ascii="Arial" w:hAnsi="Arial" w:cs="Arial"/>
          <w:sz w:val="22"/>
          <w:szCs w:val="22"/>
        </w:rPr>
        <w:t xml:space="preserve"> z </w:t>
      </w:r>
      <w:r w:rsidRPr="001640C0">
        <w:rPr>
          <w:rFonts w:ascii="Arial" w:hAnsi="Arial" w:cs="Arial"/>
          <w:sz w:val="22"/>
          <w:szCs w:val="22"/>
        </w:rPr>
        <w:t xml:space="preserve">dnia 28 </w:t>
      </w:r>
      <w:r w:rsidRPr="00BC71FB">
        <w:rPr>
          <w:rFonts w:ascii="Arial" w:hAnsi="Arial" w:cs="Arial"/>
          <w:sz w:val="22"/>
          <w:szCs w:val="22"/>
        </w:rPr>
        <w:t xml:space="preserve">października 2002 r. o odpowiedzialności podmiotów zbiorowych za czyny zabronione pod groźbą kary (t.j. Dz. U. </w:t>
      </w:r>
      <w:r w:rsidR="008E3AFD" w:rsidRPr="00BC71FB">
        <w:rPr>
          <w:rFonts w:ascii="Arial" w:hAnsi="Arial" w:cs="Arial"/>
          <w:sz w:val="22"/>
          <w:szCs w:val="22"/>
          <w:lang w:val="pl-PL" w:eastAsia="pl-PL"/>
        </w:rPr>
        <w:t>z 2023 r. poz. 659)</w:t>
      </w:r>
      <w:r w:rsidR="00183D22" w:rsidRPr="00BC71FB">
        <w:rPr>
          <w:rFonts w:ascii="Arial" w:hAnsi="Arial"/>
          <w:sz w:val="22"/>
        </w:rPr>
        <w:t>,</w:t>
      </w:r>
      <w:r w:rsidR="00E26A3B" w:rsidRPr="00BC71FB">
        <w:rPr>
          <w:rFonts w:ascii="Arial" w:hAnsi="Arial"/>
          <w:sz w:val="22"/>
        </w:rPr>
        <w:t xml:space="preserve"> zwanej</w:t>
      </w:r>
      <w:r w:rsidR="001F078C" w:rsidRPr="00BC71FB">
        <w:rPr>
          <w:rFonts w:ascii="Arial" w:hAnsi="Arial"/>
          <w:sz w:val="22"/>
        </w:rPr>
        <w:t xml:space="preserve"> dalej ustawą </w:t>
      </w:r>
      <w:r w:rsidR="001F078C" w:rsidRPr="00BC71FB">
        <w:rPr>
          <w:rFonts w:ascii="Arial" w:hAnsi="Arial" w:cs="Arial"/>
          <w:sz w:val="22"/>
          <w:szCs w:val="22"/>
        </w:rPr>
        <w:t>o odpowiedzialności podmiotów zbiorowych za czyny zabronione pod groźbą kary</w:t>
      </w:r>
      <w:r w:rsidR="000C063D" w:rsidRPr="00BC71FB">
        <w:rPr>
          <w:rFonts w:ascii="Arial" w:hAnsi="Arial"/>
          <w:sz w:val="22"/>
          <w:lang w:val="pl-PL"/>
        </w:rPr>
        <w:t>;</w:t>
      </w:r>
    </w:p>
    <w:p w14:paraId="4D89B8BB" w14:textId="321E78CF" w:rsidR="00183D22" w:rsidRPr="00BC71FB" w:rsidRDefault="00183D22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/>
          <w:sz w:val="22"/>
        </w:rPr>
        <w:t>u</w:t>
      </w:r>
      <w:r w:rsidRPr="00BC71FB">
        <w:rPr>
          <w:rFonts w:ascii="Arial" w:hAnsi="Arial" w:cs="Arial"/>
          <w:sz w:val="22"/>
          <w:szCs w:val="22"/>
        </w:rPr>
        <w:t>staw</w:t>
      </w:r>
      <w:r w:rsidRPr="00BC71FB">
        <w:rPr>
          <w:rFonts w:ascii="Arial" w:hAnsi="Arial"/>
          <w:sz w:val="22"/>
        </w:rPr>
        <w:t>y</w:t>
      </w:r>
      <w:r w:rsidRPr="00BC71FB">
        <w:rPr>
          <w:rFonts w:ascii="Arial" w:hAnsi="Arial" w:cs="Arial"/>
          <w:sz w:val="22"/>
          <w:szCs w:val="22"/>
        </w:rPr>
        <w:t xml:space="preserve"> z dnia 9 lipca 2003 r. o zatrudnianiu pracowników tymczasowych</w:t>
      </w:r>
      <w:r w:rsidRPr="00BC71FB">
        <w:rPr>
          <w:rFonts w:ascii="Arial" w:hAnsi="Arial"/>
          <w:sz w:val="22"/>
        </w:rPr>
        <w:t xml:space="preserve"> </w:t>
      </w:r>
      <w:r w:rsidRPr="00BC71FB">
        <w:rPr>
          <w:rFonts w:ascii="Arial" w:hAnsi="Arial" w:cs="Arial"/>
          <w:sz w:val="22"/>
          <w:szCs w:val="22"/>
        </w:rPr>
        <w:t>(t.j. Dz. U.</w:t>
      </w:r>
      <w:r w:rsidR="00A04A51" w:rsidRPr="00BC71FB">
        <w:rPr>
          <w:rFonts w:ascii="Arial" w:hAnsi="Arial"/>
          <w:sz w:val="22"/>
          <w:lang w:val="pl-PL" w:eastAsia="pl-PL"/>
        </w:rPr>
        <w:t xml:space="preserve"> z 2019 r. poz. 1563 z późn. zm.)</w:t>
      </w:r>
      <w:r w:rsidRPr="00BC71FB">
        <w:rPr>
          <w:rFonts w:ascii="Arial" w:hAnsi="Arial"/>
          <w:sz w:val="22"/>
        </w:rPr>
        <w:t xml:space="preserve">, zwanej dalej ustawą </w:t>
      </w:r>
      <w:r w:rsidRPr="00BC71FB">
        <w:rPr>
          <w:rFonts w:ascii="Arial" w:hAnsi="Arial" w:cs="Arial"/>
          <w:sz w:val="22"/>
          <w:szCs w:val="22"/>
        </w:rPr>
        <w:t>o zatrudnianiu pracowników tymczasowych</w:t>
      </w:r>
      <w:r w:rsidR="000C063D" w:rsidRPr="00BC71FB">
        <w:rPr>
          <w:rFonts w:ascii="Arial" w:hAnsi="Arial"/>
          <w:sz w:val="22"/>
          <w:lang w:val="pl-PL"/>
        </w:rPr>
        <w:t>;</w:t>
      </w:r>
      <w:r w:rsidRPr="00BC71FB">
        <w:rPr>
          <w:rFonts w:ascii="Arial" w:hAnsi="Arial"/>
          <w:sz w:val="22"/>
        </w:rPr>
        <w:t xml:space="preserve"> </w:t>
      </w:r>
    </w:p>
    <w:p w14:paraId="3780ABB6" w14:textId="560D7E15" w:rsidR="00FF2621" w:rsidRPr="00BC71FB" w:rsidRDefault="00FF2621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/>
          <w:sz w:val="22"/>
        </w:rPr>
        <w:t>u</w:t>
      </w:r>
      <w:r w:rsidRPr="00BC71FB">
        <w:rPr>
          <w:rFonts w:ascii="Arial" w:hAnsi="Arial" w:cs="Arial"/>
          <w:sz w:val="22"/>
          <w:szCs w:val="22"/>
        </w:rPr>
        <w:t>staw</w:t>
      </w:r>
      <w:r w:rsidRPr="00BC71FB">
        <w:rPr>
          <w:rFonts w:ascii="Arial" w:hAnsi="Arial"/>
          <w:sz w:val="22"/>
        </w:rPr>
        <w:t>y</w:t>
      </w:r>
      <w:r w:rsidRPr="00BC71FB">
        <w:rPr>
          <w:rFonts w:ascii="Arial" w:hAnsi="Arial" w:cs="Arial"/>
          <w:sz w:val="22"/>
          <w:szCs w:val="22"/>
        </w:rPr>
        <w:t xml:space="preserve"> z dnia 30 sierpnia 2002 r. Prawo o postępowaniu przed sądami administracyjnymi (t.j. Dz. U.</w:t>
      </w:r>
      <w:r w:rsidRPr="00BC71FB">
        <w:rPr>
          <w:rFonts w:ascii="Arial" w:hAnsi="Arial"/>
          <w:sz w:val="22"/>
        </w:rPr>
        <w:t xml:space="preserve"> </w:t>
      </w:r>
      <w:r w:rsidR="000C063D" w:rsidRPr="00BC71FB">
        <w:rPr>
          <w:rFonts w:ascii="Arial" w:hAnsi="Arial" w:cs="Arial"/>
          <w:sz w:val="22"/>
          <w:szCs w:val="22"/>
          <w:lang w:val="pl-PL" w:eastAsia="pl-PL"/>
        </w:rPr>
        <w:t>z 2023 r. poz. 259)</w:t>
      </w:r>
      <w:r w:rsidRPr="00BC71FB">
        <w:rPr>
          <w:rFonts w:ascii="Arial" w:hAnsi="Arial"/>
          <w:sz w:val="22"/>
        </w:rPr>
        <w:t xml:space="preserve">, zwanej dalej ustawą </w:t>
      </w:r>
      <w:r w:rsidRPr="00BC71FB">
        <w:rPr>
          <w:rFonts w:ascii="Arial" w:hAnsi="Arial" w:cs="Arial"/>
          <w:sz w:val="22"/>
          <w:szCs w:val="22"/>
        </w:rPr>
        <w:t>Prawo o postępowaniu przed sądami administracyjnymi</w:t>
      </w:r>
      <w:r w:rsidR="000C063D" w:rsidRPr="00BC71FB">
        <w:rPr>
          <w:rFonts w:ascii="Arial" w:hAnsi="Arial"/>
          <w:sz w:val="22"/>
          <w:lang w:val="pl-PL"/>
        </w:rPr>
        <w:t>;</w:t>
      </w:r>
    </w:p>
    <w:p w14:paraId="5E482D6C" w14:textId="5EAAC025" w:rsidR="00325EDF" w:rsidRPr="00FD7779" w:rsidRDefault="00325EDF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/>
          <w:sz w:val="22"/>
        </w:rPr>
        <w:t>u</w:t>
      </w:r>
      <w:r w:rsidRPr="00BC71FB">
        <w:rPr>
          <w:rFonts w:ascii="Arial" w:hAnsi="Arial" w:cs="Arial"/>
          <w:sz w:val="22"/>
          <w:szCs w:val="22"/>
        </w:rPr>
        <w:t>staw</w:t>
      </w:r>
      <w:r w:rsidRPr="00BC71FB">
        <w:rPr>
          <w:rFonts w:ascii="Arial" w:hAnsi="Arial"/>
          <w:sz w:val="22"/>
        </w:rPr>
        <w:t>y</w:t>
      </w:r>
      <w:r w:rsidRPr="00BC71FB">
        <w:rPr>
          <w:rFonts w:ascii="Arial" w:hAnsi="Arial" w:cs="Arial"/>
          <w:sz w:val="22"/>
          <w:szCs w:val="22"/>
        </w:rPr>
        <w:t xml:space="preserve"> z dnia 21 sierpnia 1997 r. o gospodarce nieruchomościami (t.j. Dz. U.</w:t>
      </w:r>
      <w:r w:rsidR="000C063D" w:rsidRPr="00BC71FB">
        <w:rPr>
          <w:rFonts w:ascii="Arial" w:hAnsi="Arial" w:cs="Arial"/>
          <w:sz w:val="22"/>
          <w:szCs w:val="22"/>
          <w:lang w:val="pl-PL" w:eastAsia="pl-PL"/>
        </w:rPr>
        <w:t xml:space="preserve"> z 2023 r. poz. 344)</w:t>
      </w:r>
      <w:r w:rsidRPr="00BC71FB">
        <w:rPr>
          <w:rFonts w:ascii="Arial" w:hAnsi="Arial"/>
          <w:sz w:val="22"/>
        </w:rPr>
        <w:t xml:space="preserve">, zwanej dalej ustawą o </w:t>
      </w:r>
      <w:r w:rsidRPr="00BC71FB">
        <w:rPr>
          <w:rFonts w:ascii="Arial" w:hAnsi="Arial" w:cs="Arial"/>
          <w:sz w:val="22"/>
          <w:szCs w:val="22"/>
        </w:rPr>
        <w:t>gospodarce nieruchomościami</w:t>
      </w:r>
      <w:r w:rsidR="000C063D" w:rsidRPr="00BC71FB">
        <w:rPr>
          <w:rFonts w:ascii="Arial" w:hAnsi="Arial"/>
          <w:sz w:val="22"/>
          <w:lang w:val="pl-PL"/>
        </w:rPr>
        <w:t>;</w:t>
      </w:r>
    </w:p>
    <w:p w14:paraId="1F3699DE" w14:textId="7E087772" w:rsidR="00FD7779" w:rsidRPr="00FD7779" w:rsidRDefault="00FD7779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ustawa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z dnia </w:t>
      </w:r>
      <w:r>
        <w:rPr>
          <w:rFonts w:ascii="Arial" w:hAnsi="Arial" w:cs="Arial"/>
          <w:sz w:val="22"/>
          <w:szCs w:val="22"/>
          <w:shd w:val="clear" w:color="auto" w:fill="FFFFFF"/>
        </w:rPr>
        <w:t>14 grudnia 2016 r. - Prawo oświatowe (t.j. Dz. U. z 2023 r. poz. 900)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;</w:t>
      </w:r>
    </w:p>
    <w:p w14:paraId="3356AAA4" w14:textId="34599632" w:rsidR="00FD7779" w:rsidRPr="00FD7779" w:rsidRDefault="00FD7779" w:rsidP="00FD7779">
      <w:pPr>
        <w:pStyle w:val="Akapitzlist"/>
        <w:numPr>
          <w:ilvl w:val="0"/>
          <w:numId w:val="7"/>
        </w:numPr>
        <w:spacing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FD7779">
        <w:rPr>
          <w:rFonts w:ascii="Arial" w:hAnsi="Arial" w:cs="Arial"/>
          <w:sz w:val="22"/>
          <w:szCs w:val="22"/>
          <w:lang w:val="pl-PL"/>
        </w:rPr>
        <w:t>u</w:t>
      </w:r>
      <w:r w:rsidRPr="00FD7779">
        <w:rPr>
          <w:rFonts w:ascii="Arial" w:hAnsi="Arial" w:cs="Arial"/>
          <w:sz w:val="22"/>
          <w:szCs w:val="22"/>
        </w:rPr>
        <w:t>stawa z dnia 26 stycznia 1982 r. Karta Nauczyciela (t.j. Dz. U. z 2023 r. poz. 984)</w:t>
      </w:r>
      <w:r w:rsidR="00B625D9">
        <w:rPr>
          <w:rFonts w:ascii="Arial" w:hAnsi="Arial" w:cs="Arial"/>
          <w:sz w:val="22"/>
          <w:szCs w:val="22"/>
          <w:lang w:val="pl-PL"/>
        </w:rPr>
        <w:t>;</w:t>
      </w:r>
    </w:p>
    <w:p w14:paraId="3473DDF5" w14:textId="784FB1E0" w:rsidR="00FD7779" w:rsidRPr="00BC71FB" w:rsidRDefault="00FD7779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FD7779">
        <w:rPr>
          <w:rFonts w:ascii="Arial" w:hAnsi="Arial" w:cs="Arial"/>
          <w:sz w:val="22"/>
          <w:szCs w:val="22"/>
          <w:lang w:val="pl-PL"/>
        </w:rPr>
        <w:t>ustawa z dnia 7 września 1991 r. o systemie oświaty (t.j. Dz. U. z 2022 r. poz. 2230</w:t>
      </w:r>
      <w:r w:rsidR="00457452">
        <w:rPr>
          <w:rFonts w:ascii="Arial" w:hAnsi="Arial" w:cs="Arial"/>
          <w:sz w:val="22"/>
          <w:szCs w:val="22"/>
          <w:lang w:val="pl-PL"/>
        </w:rPr>
        <w:t>)</w:t>
      </w:r>
      <w:r w:rsidR="00B625D9">
        <w:rPr>
          <w:rFonts w:ascii="Arial" w:hAnsi="Arial" w:cs="Arial"/>
          <w:sz w:val="22"/>
          <w:szCs w:val="22"/>
          <w:lang w:val="pl-PL"/>
        </w:rPr>
        <w:t>;</w:t>
      </w:r>
    </w:p>
    <w:p w14:paraId="12036CF1" w14:textId="579A4772" w:rsidR="00CC6ED0" w:rsidRPr="00BC71FB" w:rsidRDefault="00CC6ED0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/>
          <w:sz w:val="22"/>
        </w:rPr>
        <w:t>r</w:t>
      </w:r>
      <w:r w:rsidRPr="00BC71FB">
        <w:rPr>
          <w:rFonts w:ascii="Arial" w:hAnsi="Arial" w:cs="Arial"/>
          <w:sz w:val="22"/>
          <w:szCs w:val="22"/>
        </w:rPr>
        <w:t>ozporządzeni</w:t>
      </w:r>
      <w:r w:rsidRPr="00BC71FB">
        <w:rPr>
          <w:rFonts w:ascii="Arial" w:hAnsi="Arial"/>
          <w:sz w:val="22"/>
        </w:rPr>
        <w:t>a</w:t>
      </w:r>
      <w:r w:rsidRPr="00BC71FB">
        <w:rPr>
          <w:rFonts w:ascii="Arial" w:hAnsi="Arial" w:cs="Arial"/>
          <w:sz w:val="22"/>
          <w:szCs w:val="22"/>
        </w:rPr>
        <w:t xml:space="preserve"> Ministra </w:t>
      </w:r>
      <w:r w:rsidR="00743D68" w:rsidRPr="00BC71FB">
        <w:rPr>
          <w:rFonts w:ascii="Arial" w:hAnsi="Arial" w:cs="Arial"/>
          <w:sz w:val="22"/>
          <w:szCs w:val="22"/>
          <w:lang w:val="pl-PL"/>
        </w:rPr>
        <w:t>Funduszy i Polityki Regionalnej</w:t>
      </w:r>
      <w:r w:rsidRPr="00BC71FB">
        <w:rPr>
          <w:rFonts w:ascii="Arial" w:hAnsi="Arial" w:cs="Arial"/>
          <w:sz w:val="22"/>
          <w:szCs w:val="22"/>
        </w:rPr>
        <w:t xml:space="preserve"> z dnia </w:t>
      </w:r>
      <w:r w:rsidR="0000078C" w:rsidRPr="00BC71FB">
        <w:rPr>
          <w:rFonts w:ascii="Arial" w:hAnsi="Arial" w:cs="Arial"/>
          <w:sz w:val="22"/>
          <w:szCs w:val="22"/>
        </w:rPr>
        <w:t xml:space="preserve">21 września 2022 r. </w:t>
      </w:r>
      <w:r w:rsidRPr="00BC71FB">
        <w:rPr>
          <w:rFonts w:ascii="Arial" w:hAnsi="Arial" w:cs="Arial"/>
          <w:sz w:val="22"/>
          <w:szCs w:val="22"/>
        </w:rPr>
        <w:t xml:space="preserve">w sprawie zaliczek w ramach programów finansowanych z udziałem środków europejskich (Dz. U. </w:t>
      </w:r>
      <w:r w:rsidR="008E1117" w:rsidRPr="00BC71FB">
        <w:rPr>
          <w:rFonts w:ascii="Arial" w:hAnsi="Arial"/>
          <w:sz w:val="22"/>
          <w:lang w:val="pl-PL" w:eastAsia="pl-PL"/>
        </w:rPr>
        <w:t>poz. 2055)</w:t>
      </w:r>
      <w:r w:rsidRPr="00BC71FB">
        <w:rPr>
          <w:rFonts w:ascii="Arial" w:hAnsi="Arial"/>
          <w:sz w:val="22"/>
        </w:rPr>
        <w:t xml:space="preserve">, zwane rozporządzeniem </w:t>
      </w:r>
      <w:r w:rsidRPr="00BC71FB">
        <w:rPr>
          <w:rFonts w:ascii="Arial" w:hAnsi="Arial" w:cs="Arial"/>
          <w:sz w:val="22"/>
          <w:szCs w:val="22"/>
        </w:rPr>
        <w:t>w sprawie zaliczek w ramach programów finansowanych z udziałem środków europejskich</w:t>
      </w:r>
      <w:r w:rsidR="009934CA" w:rsidRPr="00BC71FB">
        <w:rPr>
          <w:rFonts w:ascii="Arial" w:hAnsi="Arial"/>
          <w:sz w:val="22"/>
          <w:lang w:val="pl-PL"/>
        </w:rPr>
        <w:t>;</w:t>
      </w:r>
    </w:p>
    <w:p w14:paraId="287711D3" w14:textId="1845BF4B" w:rsidR="00E4204A" w:rsidRPr="00BC71FB" w:rsidRDefault="00E4204A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/>
          <w:sz w:val="22"/>
        </w:rPr>
        <w:t>r</w:t>
      </w:r>
      <w:r w:rsidRPr="00BC71FB">
        <w:rPr>
          <w:rFonts w:ascii="Arial" w:hAnsi="Arial" w:cs="Arial"/>
          <w:sz w:val="22"/>
          <w:szCs w:val="22"/>
        </w:rPr>
        <w:t xml:space="preserve">ozporządzenie Ministra Finansów z dnia 21 grudnia 2012 r. w sprawie płatności w ramach programów finansowanych z udziałem środków europejskich oraz przekazywania informacji dotyczących tych płatności </w:t>
      </w:r>
      <w:r w:rsidR="008E1117" w:rsidRPr="00BC71FB">
        <w:rPr>
          <w:rFonts w:ascii="Arial" w:hAnsi="Arial" w:cs="Arial"/>
          <w:sz w:val="22"/>
          <w:szCs w:val="22"/>
          <w:lang w:val="pl-PL" w:eastAsia="pl-PL"/>
        </w:rPr>
        <w:t>(</w:t>
      </w:r>
      <w:r w:rsidRPr="00BC71FB">
        <w:rPr>
          <w:rFonts w:ascii="Arial" w:hAnsi="Arial" w:cs="Arial"/>
          <w:sz w:val="22"/>
          <w:szCs w:val="22"/>
        </w:rPr>
        <w:t>t.j. Dz. U.</w:t>
      </w:r>
      <w:r w:rsidR="008E1117" w:rsidRPr="00BC71FB">
        <w:rPr>
          <w:rFonts w:ascii="Arial" w:hAnsi="Arial" w:cs="Arial"/>
          <w:sz w:val="22"/>
          <w:szCs w:val="22"/>
          <w:lang w:val="pl-PL" w:eastAsia="pl-PL"/>
        </w:rPr>
        <w:t xml:space="preserve"> z 2021 r. poz. 2081 z późn. zm.)</w:t>
      </w:r>
      <w:r w:rsidR="008E1117" w:rsidRPr="00BC71FB">
        <w:rPr>
          <w:rFonts w:ascii="Arial" w:hAnsi="Arial"/>
          <w:sz w:val="22"/>
          <w:lang w:val="pl-PL" w:eastAsia="pl-PL"/>
        </w:rPr>
        <w:t xml:space="preserve">, </w:t>
      </w:r>
      <w:r w:rsidRPr="00BC71FB">
        <w:rPr>
          <w:rFonts w:ascii="Arial" w:hAnsi="Arial"/>
          <w:sz w:val="22"/>
        </w:rPr>
        <w:t>, zwane dalej r</w:t>
      </w:r>
      <w:r w:rsidRPr="00BC71FB">
        <w:rPr>
          <w:rFonts w:ascii="Arial" w:hAnsi="Arial" w:cs="Arial"/>
          <w:sz w:val="22"/>
          <w:szCs w:val="22"/>
        </w:rPr>
        <w:t>ozporządzenie</w:t>
      </w:r>
      <w:r w:rsidRPr="00BC71FB">
        <w:rPr>
          <w:rFonts w:ascii="Arial" w:hAnsi="Arial"/>
          <w:sz w:val="22"/>
        </w:rPr>
        <w:t xml:space="preserve">m </w:t>
      </w:r>
      <w:r w:rsidRPr="00BC71FB">
        <w:rPr>
          <w:rFonts w:ascii="Arial" w:hAnsi="Arial" w:cs="Arial"/>
          <w:sz w:val="22"/>
          <w:szCs w:val="22"/>
        </w:rPr>
        <w:t>w sprawie płatności w ramach programów finansowanych z udziałem środków europejskich oraz przekazywania informacji dotyczących tych płatności</w:t>
      </w:r>
      <w:r w:rsidR="009934CA" w:rsidRPr="00BC71FB">
        <w:rPr>
          <w:rFonts w:ascii="Arial" w:hAnsi="Arial"/>
          <w:sz w:val="22"/>
          <w:lang w:val="pl-PL"/>
        </w:rPr>
        <w:t>;</w:t>
      </w:r>
    </w:p>
    <w:p w14:paraId="7AF38EEF" w14:textId="6948E323" w:rsidR="004E75AD" w:rsidRPr="00BC71FB" w:rsidRDefault="001B6CF4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  <w:lang w:val="pl-PL" w:eastAsia="pl-PL"/>
        </w:rPr>
        <w:t>Wytycznych</w:t>
      </w:r>
      <w:r w:rsidR="00D413A9" w:rsidRPr="00BC71F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BC71FB">
        <w:rPr>
          <w:rFonts w:ascii="Arial" w:hAnsi="Arial" w:cs="Arial"/>
          <w:sz w:val="22"/>
          <w:szCs w:val="22"/>
          <w:lang w:val="pl-PL" w:eastAsia="pl-PL"/>
        </w:rPr>
        <w:t>dotyczących realizacji projektów z udziałem środków Europejskiego Funduszu Społecznego Plus w regionalnych programach na lata 2021-2027 z dnia 15 marca 2023 r.;</w:t>
      </w:r>
      <w:r w:rsidR="006979AC" w:rsidRPr="00BC71FB">
        <w:rPr>
          <w:rFonts w:ascii="Arial" w:hAnsi="Arial"/>
          <w:sz w:val="22"/>
        </w:rPr>
        <w:t xml:space="preserve"> </w:t>
      </w:r>
    </w:p>
    <w:p w14:paraId="375BDF23" w14:textId="77777777" w:rsidR="001B6CF4" w:rsidRPr="00BC71FB" w:rsidRDefault="001B6CF4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>Wytycznych dotyczących informacji i promocji Funduszy Europejskich na lata 2021-2027</w:t>
      </w:r>
      <w:r w:rsidRPr="00BC71FB">
        <w:rPr>
          <w:rFonts w:ascii="Arial" w:hAnsi="Arial" w:cs="Arial"/>
          <w:sz w:val="22"/>
          <w:szCs w:val="22"/>
          <w:lang w:val="pl-PL"/>
        </w:rPr>
        <w:t xml:space="preserve"> z dnia 19 kwietnia 2023 r.;</w:t>
      </w:r>
    </w:p>
    <w:p w14:paraId="5A8C18DB" w14:textId="77777777" w:rsidR="001B6CF4" w:rsidRPr="00BC71FB" w:rsidRDefault="009809FB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hyperlink r:id="rId89" w:history="1">
        <w:r w:rsidR="001B6CF4" w:rsidRPr="00BC71FB">
          <w:rPr>
            <w:rFonts w:ascii="Arial" w:hAnsi="Arial" w:cs="Arial"/>
            <w:sz w:val="22"/>
            <w:szCs w:val="22"/>
          </w:rPr>
          <w:t>Wytycznych dotyczących warunków gromadzenia i przekazywania danych w postaci elektronicznej na lata 2021-2027</w:t>
        </w:r>
      </w:hyperlink>
      <w:r w:rsidR="001B6CF4" w:rsidRPr="00BC71FB">
        <w:rPr>
          <w:rFonts w:ascii="Arial" w:hAnsi="Arial" w:cs="Arial"/>
          <w:sz w:val="22"/>
          <w:szCs w:val="22"/>
        </w:rPr>
        <w:t xml:space="preserve"> z dnia 25 stycznia 2023 r.;</w:t>
      </w:r>
    </w:p>
    <w:p w14:paraId="4BA26CEA" w14:textId="77777777" w:rsidR="001B6CF4" w:rsidRPr="00BC71FB" w:rsidRDefault="001B6CF4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lastRenderedPageBreak/>
        <w:t>Wytycznych dotyczących kontroli realizacji programów polityki spójności na lata</w:t>
      </w:r>
      <w:r w:rsidRPr="00BC71FB">
        <w:rPr>
          <w:sz w:val="22"/>
          <w:szCs w:val="22"/>
        </w:rPr>
        <w:br/>
      </w:r>
      <w:r w:rsidRPr="00BC71FB">
        <w:rPr>
          <w:rFonts w:ascii="Arial" w:hAnsi="Arial" w:cs="Arial"/>
          <w:sz w:val="22"/>
          <w:szCs w:val="22"/>
        </w:rPr>
        <w:t>2021–2027 z dnia 26 października 2022 r</w:t>
      </w:r>
      <w:r w:rsidR="009934CA" w:rsidRPr="00BC71FB">
        <w:rPr>
          <w:rFonts w:ascii="Arial" w:hAnsi="Arial" w:cs="Arial"/>
          <w:sz w:val="22"/>
          <w:szCs w:val="22"/>
          <w:lang w:val="pl-PL"/>
        </w:rPr>
        <w:t>;</w:t>
      </w:r>
    </w:p>
    <w:p w14:paraId="6CBF6B5F" w14:textId="5354F74B" w:rsidR="00C81A1B" w:rsidRPr="0010532A" w:rsidRDefault="007F1229" w:rsidP="003A4438">
      <w:pPr>
        <w:pStyle w:val="Tekstpodstawowy"/>
        <w:autoSpaceDE w:val="0"/>
        <w:autoSpaceDN w:val="0"/>
        <w:spacing w:before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IP </w:t>
      </w:r>
      <w:r w:rsidR="00A54B95">
        <w:rPr>
          <w:rFonts w:ascii="Arial" w:hAnsi="Arial" w:cs="Arial"/>
          <w:sz w:val="22"/>
          <w:szCs w:val="22"/>
          <w:lang w:val="pl-PL"/>
        </w:rPr>
        <w:t>FEPZ</w:t>
      </w:r>
      <w:r w:rsidR="00A54B95" w:rsidRPr="0010532A">
        <w:rPr>
          <w:rFonts w:ascii="Arial" w:hAnsi="Arial" w:cs="Arial"/>
          <w:sz w:val="22"/>
          <w:szCs w:val="22"/>
        </w:rPr>
        <w:t xml:space="preserve"> </w:t>
      </w:r>
      <w:r w:rsidR="00387B6C" w:rsidRPr="0010532A">
        <w:rPr>
          <w:rFonts w:ascii="Arial" w:hAnsi="Arial" w:cs="Arial"/>
          <w:sz w:val="22"/>
          <w:szCs w:val="22"/>
        </w:rPr>
        <w:t>zaleca wnioskodawcom zainteresowanym aplikowaniem o środki regularne monitorowanie stron</w:t>
      </w:r>
      <w:r w:rsidR="00B9342B" w:rsidRPr="00BC161E">
        <w:rPr>
          <w:rFonts w:ascii="Arial" w:hAnsi="Arial" w:cs="Arial"/>
          <w:sz w:val="22"/>
          <w:szCs w:val="22"/>
        </w:rPr>
        <w:t>:</w:t>
      </w:r>
      <w:r w:rsidR="00387B6C" w:rsidRPr="00BC161E">
        <w:rPr>
          <w:rFonts w:ascii="Arial" w:hAnsi="Arial" w:cs="Arial"/>
          <w:sz w:val="22"/>
          <w:szCs w:val="22"/>
        </w:rPr>
        <w:t xml:space="preserve"> </w:t>
      </w:r>
      <w:hyperlink r:id="rId90" w:history="1">
        <w:r w:rsidR="00FE4755" w:rsidRPr="009A5DE8">
          <w:rPr>
            <w:rStyle w:val="Hipercze"/>
            <w:rFonts w:ascii="Arial" w:hAnsi="Arial" w:cs="Arial"/>
            <w:sz w:val="22"/>
            <w:szCs w:val="22"/>
          </w:rPr>
          <w:t>www.gov.pl/web/fundu</w:t>
        </w:r>
        <w:bookmarkStart w:id="30" w:name="_Hlt85717283"/>
        <w:r w:rsidR="00FE4755" w:rsidRPr="009A5DE8">
          <w:rPr>
            <w:rStyle w:val="Hipercze"/>
            <w:rFonts w:ascii="Arial" w:hAnsi="Arial" w:cs="Arial"/>
            <w:sz w:val="22"/>
            <w:szCs w:val="22"/>
          </w:rPr>
          <w:t>s</w:t>
        </w:r>
        <w:bookmarkEnd w:id="30"/>
        <w:r w:rsidR="00FE4755" w:rsidRPr="009A5DE8">
          <w:rPr>
            <w:rStyle w:val="Hipercze"/>
            <w:rFonts w:ascii="Arial" w:hAnsi="Arial" w:cs="Arial"/>
            <w:sz w:val="22"/>
            <w:szCs w:val="22"/>
          </w:rPr>
          <w:t>ze-regiony</w:t>
        </w:r>
      </w:hyperlink>
      <w:r w:rsidR="00FE4755" w:rsidRPr="009A5DE8">
        <w:rPr>
          <w:rStyle w:val="Hipercze"/>
        </w:rPr>
        <w:t>,</w:t>
      </w:r>
      <w:r w:rsidR="00FE4755" w:rsidRPr="00BC161E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31" w:name="_Hlt85717313"/>
      <w:r w:rsidR="009A5DE8">
        <w:fldChar w:fldCharType="begin"/>
      </w:r>
      <w:r w:rsidR="009A5DE8">
        <w:instrText xml:space="preserve"> HYPERLINK "https://rpo.wzp.pl/fepz" </w:instrText>
      </w:r>
      <w:r w:rsidR="009A5DE8">
        <w:fldChar w:fldCharType="separate"/>
      </w:r>
      <w:r w:rsidR="009A5DE8" w:rsidRPr="00750597">
        <w:rPr>
          <w:rStyle w:val="Hipercze"/>
          <w:rFonts w:ascii="Arial" w:hAnsi="Arial" w:cs="Arial"/>
          <w:sz w:val="22"/>
          <w:szCs w:val="22"/>
        </w:rPr>
        <w:t>https://rpo.wzp.pl/fepz</w:t>
      </w:r>
      <w:r w:rsidR="009A5DE8">
        <w:rPr>
          <w:rStyle w:val="Hipercze"/>
          <w:rFonts w:ascii="Arial" w:hAnsi="Arial" w:cs="Arial"/>
          <w:sz w:val="22"/>
          <w:szCs w:val="22"/>
        </w:rPr>
        <w:fldChar w:fldCharType="end"/>
      </w:r>
      <w:bookmarkEnd w:id="31"/>
      <w:r w:rsidR="00B23F7A" w:rsidRPr="0010532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lub </w:t>
      </w:r>
      <w:hyperlink r:id="rId91" w:history="1">
        <w:r w:rsidR="00B23F7A" w:rsidRPr="0010532A">
          <w:rPr>
            <w:rStyle w:val="Hipercze"/>
            <w:rFonts w:ascii="Arial" w:hAnsi="Arial" w:cs="Arial"/>
            <w:sz w:val="22"/>
            <w:szCs w:val="22"/>
          </w:rPr>
          <w:t>www.funduszeeuropejskie.gov.pl</w:t>
        </w:r>
      </w:hyperlink>
      <w:r w:rsidR="00B23F7A" w:rsidRPr="0010532A">
        <w:rPr>
          <w:rFonts w:ascii="Arial" w:hAnsi="Arial" w:cs="Arial"/>
          <w:sz w:val="22"/>
          <w:szCs w:val="22"/>
        </w:rPr>
        <w:t xml:space="preserve"> </w:t>
      </w:r>
      <w:r w:rsidR="00387B6C" w:rsidRPr="0010532A">
        <w:rPr>
          <w:rFonts w:ascii="Arial" w:hAnsi="Arial" w:cs="Arial"/>
          <w:sz w:val="22"/>
          <w:szCs w:val="22"/>
        </w:rPr>
        <w:t xml:space="preserve">gdzie </w:t>
      </w:r>
      <w:r w:rsidR="00C81A1B" w:rsidRPr="0010532A">
        <w:rPr>
          <w:rFonts w:ascii="Arial" w:hAnsi="Arial" w:cs="Arial"/>
          <w:sz w:val="22"/>
          <w:szCs w:val="22"/>
        </w:rPr>
        <w:t xml:space="preserve">znajdują się ww. </w:t>
      </w:r>
      <w:r w:rsidR="00387B6C" w:rsidRPr="0010532A">
        <w:rPr>
          <w:rFonts w:ascii="Arial" w:hAnsi="Arial" w:cs="Arial"/>
          <w:sz w:val="22"/>
          <w:szCs w:val="22"/>
        </w:rPr>
        <w:t>wytyczn</w:t>
      </w:r>
      <w:r w:rsidR="00C81A1B" w:rsidRPr="0010532A">
        <w:rPr>
          <w:rFonts w:ascii="Arial" w:hAnsi="Arial" w:cs="Arial"/>
          <w:sz w:val="22"/>
          <w:szCs w:val="22"/>
        </w:rPr>
        <w:t>e</w:t>
      </w:r>
      <w:r w:rsidR="00387B6C" w:rsidRPr="0010532A">
        <w:rPr>
          <w:rFonts w:ascii="Arial" w:hAnsi="Arial" w:cs="Arial"/>
          <w:sz w:val="22"/>
          <w:szCs w:val="22"/>
        </w:rPr>
        <w:t>.</w:t>
      </w:r>
      <w:r w:rsidR="00C81A1B" w:rsidRPr="0010532A">
        <w:rPr>
          <w:rFonts w:ascii="Arial" w:hAnsi="Arial" w:cs="Arial"/>
          <w:sz w:val="22"/>
          <w:szCs w:val="22"/>
        </w:rPr>
        <w:t xml:space="preserve"> </w:t>
      </w:r>
    </w:p>
    <w:p w14:paraId="068701CB" w14:textId="77777777" w:rsidR="004E75AD" w:rsidRPr="0010532A" w:rsidRDefault="00387B6C" w:rsidP="00E74ABF">
      <w:pPr>
        <w:pStyle w:val="Akapitzlist"/>
        <w:numPr>
          <w:ilvl w:val="2"/>
          <w:numId w:val="13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Odpowiedzialność za znajomość podstawowych dokumen</w:t>
      </w:r>
      <w:r w:rsidR="007E6385" w:rsidRPr="0010532A">
        <w:rPr>
          <w:rFonts w:ascii="Arial" w:hAnsi="Arial" w:cs="Arial"/>
          <w:sz w:val="22"/>
          <w:szCs w:val="22"/>
        </w:rPr>
        <w:t xml:space="preserve">tów, zasad i wytycznych związanych z przygotowaniem wniosku spoczywa na wnioskodawcy. Wnioskodawcy aplikujący o środki w ramach niniejszego </w:t>
      </w:r>
      <w:r w:rsidR="00C60795">
        <w:rPr>
          <w:rFonts w:ascii="Arial" w:hAnsi="Arial" w:cs="Arial"/>
          <w:sz w:val="22"/>
          <w:szCs w:val="22"/>
          <w:lang w:val="pl-PL"/>
        </w:rPr>
        <w:t>naboru</w:t>
      </w:r>
      <w:r w:rsidR="00C60795" w:rsidRPr="0010532A">
        <w:rPr>
          <w:rFonts w:ascii="Arial" w:hAnsi="Arial" w:cs="Arial"/>
          <w:sz w:val="22"/>
          <w:szCs w:val="22"/>
        </w:rPr>
        <w:t xml:space="preserve"> </w:t>
      </w:r>
      <w:r w:rsidR="007E6385" w:rsidRPr="0010532A">
        <w:rPr>
          <w:rFonts w:ascii="Arial" w:hAnsi="Arial" w:cs="Arial"/>
          <w:sz w:val="22"/>
          <w:szCs w:val="22"/>
        </w:rPr>
        <w:t>zobowiązani są do korzystania z  wersji dokumentów programowych</w:t>
      </w:r>
      <w:r w:rsidR="00C81A1B" w:rsidRPr="0010532A">
        <w:rPr>
          <w:rFonts w:ascii="Arial" w:hAnsi="Arial" w:cs="Arial"/>
          <w:sz w:val="22"/>
          <w:szCs w:val="22"/>
        </w:rPr>
        <w:t xml:space="preserve"> wskazanych w pkt 1.2.1</w:t>
      </w:r>
      <w:r w:rsidR="00C81A1B" w:rsidRPr="0010532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7E6385" w:rsidRPr="0010532A">
        <w:rPr>
          <w:rFonts w:ascii="Arial" w:hAnsi="Arial" w:cs="Arial"/>
          <w:sz w:val="22"/>
          <w:szCs w:val="22"/>
        </w:rPr>
        <w:t xml:space="preserve">. W kwestiach nieuregulowanych niniejszym regulaminem </w:t>
      </w:r>
      <w:r w:rsidR="002418F9">
        <w:rPr>
          <w:rFonts w:ascii="Arial" w:hAnsi="Arial" w:cs="Arial"/>
          <w:sz w:val="22"/>
          <w:szCs w:val="22"/>
          <w:lang w:val="pl-PL"/>
        </w:rPr>
        <w:t>wy</w:t>
      </w:r>
      <w:r w:rsidR="00C60795">
        <w:rPr>
          <w:rFonts w:ascii="Arial" w:hAnsi="Arial" w:cs="Arial"/>
          <w:sz w:val="22"/>
          <w:szCs w:val="22"/>
          <w:lang w:val="pl-PL"/>
        </w:rPr>
        <w:t>boru</w:t>
      </w:r>
      <w:r w:rsidR="007E6385" w:rsidRPr="0010532A">
        <w:rPr>
          <w:rFonts w:ascii="Arial" w:hAnsi="Arial" w:cs="Arial"/>
          <w:sz w:val="22"/>
          <w:szCs w:val="22"/>
        </w:rPr>
        <w:t>, zastosowanie mają odpowiednie przepisy prawa polskiego i Unii Europejskiej.</w:t>
      </w:r>
    </w:p>
    <w:p w14:paraId="045C79FA" w14:textId="77777777" w:rsidR="004E75AD" w:rsidRPr="0010532A" w:rsidRDefault="007E6385" w:rsidP="003A4438">
      <w:pPr>
        <w:pStyle w:val="Styl3"/>
      </w:pPr>
      <w:bookmarkStart w:id="32" w:name="_Toc440617815"/>
      <w:bookmarkStart w:id="33" w:name="_Toc135051267"/>
      <w:bookmarkStart w:id="34" w:name="_Toc137722314"/>
      <w:bookmarkEnd w:id="32"/>
      <w:r w:rsidRPr="0010532A">
        <w:t xml:space="preserve">Podstawowe informacje o </w:t>
      </w:r>
      <w:r w:rsidR="00EF41A4">
        <w:rPr>
          <w:lang w:val="pl-PL"/>
        </w:rPr>
        <w:t xml:space="preserve"> naborze</w:t>
      </w:r>
      <w:bookmarkEnd w:id="33"/>
      <w:bookmarkEnd w:id="34"/>
    </w:p>
    <w:p w14:paraId="6AC02C42" w14:textId="552D3FC4" w:rsidR="004E75AD" w:rsidRPr="009568EA" w:rsidRDefault="00D831EB" w:rsidP="00E74ABF">
      <w:pPr>
        <w:pStyle w:val="Akapitzlist"/>
        <w:numPr>
          <w:ilvl w:val="2"/>
          <w:numId w:val="13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D831EB">
        <w:rPr>
          <w:rFonts w:ascii="Arial" w:hAnsi="Arial" w:cs="Arial"/>
          <w:sz w:val="22"/>
          <w:szCs w:val="22"/>
          <w:lang w:val="pl-PL"/>
        </w:rPr>
        <w:t xml:space="preserve">Nabór </w:t>
      </w:r>
      <w:r w:rsidR="007E6385" w:rsidRPr="00D831EB">
        <w:rPr>
          <w:rFonts w:ascii="Arial" w:hAnsi="Arial" w:cs="Arial"/>
          <w:sz w:val="22"/>
          <w:szCs w:val="22"/>
        </w:rPr>
        <w:t xml:space="preserve">ogłasza </w:t>
      </w:r>
      <w:r w:rsidR="007E6385" w:rsidRPr="00E518F1">
        <w:rPr>
          <w:rFonts w:ascii="Arial" w:hAnsi="Arial" w:cs="Arial"/>
          <w:sz w:val="22"/>
          <w:szCs w:val="22"/>
        </w:rPr>
        <w:t xml:space="preserve">Wojewódzki Urząd Pracy w Szczecinie, ul. A. Mickiewicza 41, 70-383 Szczecin zwany dalej Instytucją Organizującą </w:t>
      </w:r>
      <w:r w:rsidR="002418F9" w:rsidRPr="00E518F1">
        <w:rPr>
          <w:rFonts w:ascii="Arial" w:hAnsi="Arial" w:cs="Arial"/>
          <w:sz w:val="22"/>
          <w:szCs w:val="22"/>
          <w:lang w:val="pl-PL"/>
        </w:rPr>
        <w:t>Nabór</w:t>
      </w:r>
      <w:r w:rsidR="002418F9" w:rsidRPr="00E518F1">
        <w:rPr>
          <w:rFonts w:ascii="Arial" w:hAnsi="Arial" w:cs="Arial"/>
          <w:sz w:val="22"/>
          <w:szCs w:val="22"/>
        </w:rPr>
        <w:t xml:space="preserve"> </w:t>
      </w:r>
      <w:r w:rsidR="007E6385" w:rsidRPr="00E518F1">
        <w:rPr>
          <w:rFonts w:ascii="Arial" w:hAnsi="Arial" w:cs="Arial"/>
          <w:sz w:val="22"/>
          <w:szCs w:val="22"/>
        </w:rPr>
        <w:t>(</w:t>
      </w:r>
      <w:r w:rsidR="002418F9" w:rsidRPr="00E518F1">
        <w:rPr>
          <w:rFonts w:ascii="Arial" w:hAnsi="Arial" w:cs="Arial"/>
          <w:sz w:val="22"/>
          <w:szCs w:val="22"/>
        </w:rPr>
        <w:t>IO</w:t>
      </w:r>
      <w:r w:rsidR="002418F9" w:rsidRPr="00E518F1">
        <w:rPr>
          <w:rFonts w:ascii="Arial" w:hAnsi="Arial" w:cs="Arial"/>
          <w:sz w:val="22"/>
          <w:szCs w:val="22"/>
          <w:lang w:val="pl-PL"/>
        </w:rPr>
        <w:t>N</w:t>
      </w:r>
      <w:r w:rsidR="007E6385" w:rsidRPr="00E518F1">
        <w:rPr>
          <w:rFonts w:ascii="Arial" w:hAnsi="Arial" w:cs="Arial"/>
          <w:sz w:val="22"/>
          <w:szCs w:val="22"/>
        </w:rPr>
        <w:t xml:space="preserve">). </w:t>
      </w:r>
      <w:r w:rsidR="002418F9" w:rsidRPr="00E518F1">
        <w:rPr>
          <w:rFonts w:ascii="Arial" w:hAnsi="Arial" w:cs="Arial"/>
          <w:sz w:val="22"/>
          <w:szCs w:val="22"/>
        </w:rPr>
        <w:t>IO</w:t>
      </w:r>
      <w:r w:rsidR="002418F9" w:rsidRPr="00E518F1">
        <w:rPr>
          <w:rFonts w:ascii="Arial" w:hAnsi="Arial" w:cs="Arial"/>
          <w:sz w:val="22"/>
          <w:szCs w:val="22"/>
          <w:lang w:val="pl-PL"/>
        </w:rPr>
        <w:t>N</w:t>
      </w:r>
      <w:r w:rsidR="007E6385" w:rsidRPr="00E518F1">
        <w:rPr>
          <w:rFonts w:ascii="Arial" w:hAnsi="Arial" w:cs="Arial"/>
          <w:sz w:val="22"/>
          <w:szCs w:val="22"/>
        </w:rPr>
        <w:t>,</w:t>
      </w:r>
      <w:r w:rsidR="007E6385" w:rsidRPr="00D831EB">
        <w:rPr>
          <w:rFonts w:ascii="Arial" w:hAnsi="Arial" w:cs="Arial"/>
          <w:sz w:val="22"/>
          <w:szCs w:val="22"/>
        </w:rPr>
        <w:t xml:space="preserve"> ogłasza</w:t>
      </w:r>
      <w:r w:rsidR="009B799B" w:rsidRPr="00D831EB">
        <w:rPr>
          <w:rFonts w:ascii="Arial" w:hAnsi="Arial" w:cs="Arial"/>
          <w:sz w:val="22"/>
          <w:szCs w:val="22"/>
        </w:rPr>
        <w:t xml:space="preserve"> </w:t>
      </w:r>
      <w:r w:rsidRPr="00D831EB">
        <w:rPr>
          <w:rFonts w:ascii="Arial" w:hAnsi="Arial" w:cs="Arial"/>
          <w:sz w:val="22"/>
          <w:szCs w:val="22"/>
          <w:lang w:val="pl-PL"/>
        </w:rPr>
        <w:t xml:space="preserve">nabór </w:t>
      </w:r>
      <w:r w:rsidR="00987179" w:rsidRPr="00D831EB">
        <w:rPr>
          <w:rFonts w:ascii="Arial" w:hAnsi="Arial" w:cs="Arial"/>
          <w:sz w:val="22"/>
          <w:szCs w:val="22"/>
        </w:rPr>
        <w:t>zamknięty</w:t>
      </w:r>
      <w:r w:rsidR="004173F6" w:rsidRPr="00D831EB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886DFF" w:rsidRPr="00D831EB">
        <w:rPr>
          <w:rFonts w:ascii="Arial" w:hAnsi="Arial" w:cs="Arial"/>
          <w:sz w:val="22"/>
          <w:szCs w:val="22"/>
        </w:rPr>
        <w:t xml:space="preserve"> </w:t>
      </w:r>
      <w:bookmarkStart w:id="35" w:name="_Hlk135122238"/>
      <w:r w:rsidR="00886DFF" w:rsidRPr="009568EA">
        <w:rPr>
          <w:rFonts w:ascii="Arial" w:hAnsi="Arial" w:cs="Arial"/>
          <w:sz w:val="22"/>
          <w:szCs w:val="22"/>
        </w:rPr>
        <w:t xml:space="preserve">nr </w:t>
      </w:r>
      <w:r w:rsidR="00887316" w:rsidRPr="009568EA">
        <w:rPr>
          <w:rFonts w:ascii="Arial" w:hAnsi="Arial" w:cs="Arial"/>
          <w:sz w:val="22"/>
          <w:szCs w:val="22"/>
          <w:lang w:val="pl-PL" w:eastAsia="pl-PL"/>
        </w:rPr>
        <w:t xml:space="preserve">FEPZ.06.09-IP.01-001/23 </w:t>
      </w:r>
      <w:r w:rsidR="00886DFF" w:rsidRPr="009568EA">
        <w:rPr>
          <w:rFonts w:ascii="Arial" w:hAnsi="Arial" w:cs="Arial"/>
          <w:sz w:val="22"/>
          <w:szCs w:val="22"/>
        </w:rPr>
        <w:t xml:space="preserve"> </w:t>
      </w:r>
      <w:bookmarkEnd w:id="35"/>
      <w:r w:rsidR="00886DFF" w:rsidRPr="009568EA">
        <w:rPr>
          <w:rFonts w:ascii="Arial" w:hAnsi="Arial" w:cs="Arial"/>
          <w:sz w:val="22"/>
          <w:szCs w:val="22"/>
        </w:rPr>
        <w:t>na</w:t>
      </w:r>
      <w:r w:rsidR="00886DFF" w:rsidRPr="00D51967">
        <w:rPr>
          <w:rFonts w:ascii="Arial" w:hAnsi="Arial" w:cs="Arial"/>
          <w:sz w:val="22"/>
          <w:szCs w:val="22"/>
        </w:rPr>
        <w:t xml:space="preserve"> projekty ukierunkowane na </w:t>
      </w:r>
      <w:r w:rsidR="009568EA">
        <w:rPr>
          <w:rFonts w:ascii="Arial" w:hAnsi="Arial" w:cs="Arial"/>
          <w:sz w:val="22"/>
          <w:szCs w:val="22"/>
          <w:lang w:val="pl-PL"/>
        </w:rPr>
        <w:t>poprawę jakości i dostępności kształcenia ogólnego w szkołach podstawowych i ponadpodstawowych poprzez bezpośrednie wsparcie dla uczniów, nauczycieli jak i samych szkół/ placówek, w tym wyrównywania szans edukacyjnych oraz działania w zakresie edukacji włączającej w ramach celu szczegółowego</w:t>
      </w:r>
      <w:r w:rsidR="00BE2A4F">
        <w:rPr>
          <w:rFonts w:ascii="Arial" w:hAnsi="Arial" w:cs="Arial"/>
          <w:sz w:val="22"/>
          <w:szCs w:val="22"/>
          <w:lang w:val="pl-PL"/>
        </w:rPr>
        <w:t xml:space="preserve"> f</w:t>
      </w:r>
      <w:r w:rsidR="00E4148C">
        <w:rPr>
          <w:rFonts w:ascii="Arial" w:hAnsi="Arial" w:cs="Arial"/>
          <w:sz w:val="22"/>
          <w:szCs w:val="22"/>
          <w:lang w:val="pl-PL"/>
        </w:rPr>
        <w:t xml:space="preserve">: </w:t>
      </w:r>
      <w:r w:rsidR="009568EA">
        <w:rPr>
          <w:rFonts w:ascii="Arial" w:hAnsi="Arial" w:cs="Arial"/>
          <w:sz w:val="22"/>
          <w:szCs w:val="22"/>
          <w:lang w:val="pl-PL"/>
        </w:rPr>
        <w:t>W</w:t>
      </w:r>
      <w:r w:rsidR="00DD6052" w:rsidRPr="009568EA">
        <w:rPr>
          <w:rFonts w:ascii="Arial" w:hAnsi="Arial" w:cs="Arial"/>
          <w:sz w:val="22"/>
          <w:szCs w:val="22"/>
        </w:rPr>
        <w:t>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wyższe,a także kształcenie i uczenie się dorosłych, w tym ułatwianie mobilności edukacyjnej dla wszystkich i dostępności dla osób z niepełnosprawnościami</w:t>
      </w:r>
      <w:r w:rsidR="004B7418" w:rsidRPr="009568EA">
        <w:rPr>
          <w:rFonts w:ascii="Arial" w:hAnsi="Arial" w:cs="Arial"/>
          <w:sz w:val="22"/>
          <w:szCs w:val="22"/>
          <w:lang w:val="pl-PL"/>
        </w:rPr>
        <w:t xml:space="preserve"> </w:t>
      </w:r>
      <w:r w:rsidR="00886DFF" w:rsidRPr="009568EA">
        <w:rPr>
          <w:rFonts w:ascii="Arial" w:hAnsi="Arial" w:cs="Arial"/>
          <w:sz w:val="22"/>
          <w:szCs w:val="22"/>
        </w:rPr>
        <w:t xml:space="preserve">w ramach </w:t>
      </w:r>
      <w:r w:rsidR="00E1707D" w:rsidRPr="009568EA">
        <w:rPr>
          <w:rFonts w:ascii="Arial" w:hAnsi="Arial" w:cs="Arial"/>
          <w:sz w:val="22"/>
          <w:szCs w:val="22"/>
        </w:rPr>
        <w:t>Priorytet</w:t>
      </w:r>
      <w:r w:rsidR="00922CD5" w:rsidRPr="009568EA">
        <w:rPr>
          <w:rFonts w:ascii="Arial" w:hAnsi="Arial" w:cs="Arial"/>
          <w:sz w:val="22"/>
          <w:szCs w:val="22"/>
          <w:lang w:val="pl-PL"/>
        </w:rPr>
        <w:t xml:space="preserve">u 6 Fundusze Europejskie </w:t>
      </w:r>
      <w:r w:rsidR="004816D6">
        <w:rPr>
          <w:rFonts w:ascii="Arial" w:hAnsi="Arial" w:cs="Arial"/>
          <w:sz w:val="22"/>
          <w:szCs w:val="22"/>
          <w:lang w:val="pl-PL"/>
        </w:rPr>
        <w:t xml:space="preserve">na rzecz </w:t>
      </w:r>
      <w:r w:rsidR="00922CD5" w:rsidRPr="009568EA">
        <w:rPr>
          <w:rFonts w:ascii="Arial" w:hAnsi="Arial" w:cs="Arial"/>
          <w:sz w:val="22"/>
          <w:szCs w:val="22"/>
          <w:lang w:val="pl-PL"/>
        </w:rPr>
        <w:t>Pomorza Zachodniego</w:t>
      </w:r>
      <w:r w:rsidR="00E1707D" w:rsidRPr="009568EA">
        <w:rPr>
          <w:rFonts w:ascii="Arial" w:hAnsi="Arial" w:cs="Arial"/>
          <w:sz w:val="22"/>
          <w:szCs w:val="22"/>
        </w:rPr>
        <w:t>, Działania</w:t>
      </w:r>
      <w:r w:rsidR="007E6385" w:rsidRPr="009568EA">
        <w:rPr>
          <w:rFonts w:ascii="Arial" w:hAnsi="Arial" w:cs="Arial"/>
          <w:sz w:val="22"/>
          <w:szCs w:val="22"/>
        </w:rPr>
        <w:t xml:space="preserve"> </w:t>
      </w:r>
      <w:r w:rsidR="00992DF3" w:rsidRPr="009568EA">
        <w:rPr>
          <w:rFonts w:ascii="Arial" w:hAnsi="Arial" w:cs="Arial"/>
          <w:sz w:val="22"/>
          <w:szCs w:val="22"/>
          <w:lang w:val="pl-PL" w:eastAsia="pl-PL"/>
        </w:rPr>
        <w:t xml:space="preserve">6.9 Edukacja </w:t>
      </w:r>
      <w:r w:rsidR="00C84F44">
        <w:rPr>
          <w:rFonts w:ascii="Arial" w:hAnsi="Arial"/>
          <w:sz w:val="22"/>
          <w:lang w:val="pl-PL"/>
        </w:rPr>
        <w:t>ogólna.</w:t>
      </w:r>
    </w:p>
    <w:p w14:paraId="696EC1E8" w14:textId="1353E9A8" w:rsidR="004E75AD" w:rsidRPr="00D831EB" w:rsidRDefault="005F7CF3" w:rsidP="00E74ABF">
      <w:pPr>
        <w:pStyle w:val="Akapitzlist"/>
        <w:numPr>
          <w:ilvl w:val="2"/>
          <w:numId w:val="13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5F7CF3">
        <w:rPr>
          <w:rFonts w:ascii="Arial" w:hAnsi="Arial" w:cs="Arial"/>
          <w:sz w:val="22"/>
          <w:szCs w:val="22"/>
        </w:rPr>
        <w:t xml:space="preserve">Celem postępowania jest wybór do dofinansowania </w:t>
      </w:r>
      <w:r w:rsidR="00BF5DD7">
        <w:rPr>
          <w:rFonts w:ascii="Arial" w:hAnsi="Arial" w:cs="Arial"/>
          <w:sz w:val="22"/>
          <w:szCs w:val="22"/>
          <w:lang w:val="pl-PL"/>
        </w:rPr>
        <w:t xml:space="preserve">projektów </w:t>
      </w:r>
      <w:r w:rsidR="00B94CC8" w:rsidRPr="00B94CC8">
        <w:rPr>
          <w:rFonts w:ascii="Arial" w:hAnsi="Arial" w:cs="Arial"/>
          <w:sz w:val="22"/>
          <w:szCs w:val="22"/>
        </w:rPr>
        <w:t xml:space="preserve">spełniających określone kryteria, które </w:t>
      </w:r>
      <w:r w:rsidR="003B112C">
        <w:rPr>
          <w:rFonts w:ascii="Arial" w:hAnsi="Arial" w:cs="Arial"/>
          <w:sz w:val="22"/>
          <w:szCs w:val="22"/>
          <w:lang w:val="pl-PL"/>
        </w:rPr>
        <w:t xml:space="preserve">wśród projektów z wymaganą minimalną liczbą punktów </w:t>
      </w:r>
      <w:r w:rsidR="00B94CC8" w:rsidRPr="00B94CC8">
        <w:rPr>
          <w:rFonts w:ascii="Arial" w:hAnsi="Arial" w:cs="Arial"/>
          <w:sz w:val="22"/>
          <w:szCs w:val="22"/>
        </w:rPr>
        <w:t xml:space="preserve">uzyskały </w:t>
      </w:r>
      <w:r w:rsidR="003B112C">
        <w:rPr>
          <w:rFonts w:ascii="Arial" w:hAnsi="Arial" w:cs="Arial"/>
          <w:sz w:val="22"/>
          <w:szCs w:val="22"/>
          <w:lang w:val="pl-PL"/>
        </w:rPr>
        <w:t xml:space="preserve">kolejno największą </w:t>
      </w:r>
      <w:r w:rsidR="00B94CC8" w:rsidRPr="00B94CC8">
        <w:rPr>
          <w:rFonts w:ascii="Arial" w:hAnsi="Arial" w:cs="Arial"/>
          <w:sz w:val="22"/>
          <w:szCs w:val="22"/>
        </w:rPr>
        <w:t>liczbę punktów</w:t>
      </w:r>
      <w:r w:rsidR="00B94CC8">
        <w:rPr>
          <w:rFonts w:ascii="Arial" w:hAnsi="Arial" w:cs="Arial"/>
          <w:sz w:val="22"/>
          <w:szCs w:val="22"/>
          <w:lang w:val="pl-PL"/>
        </w:rPr>
        <w:t xml:space="preserve"> za</w:t>
      </w:r>
      <w:r w:rsidR="0023353C">
        <w:rPr>
          <w:rFonts w:ascii="Arial" w:hAnsi="Arial" w:cs="Arial"/>
          <w:sz w:val="22"/>
          <w:szCs w:val="22"/>
          <w:lang w:val="pl-PL"/>
        </w:rPr>
        <w:t xml:space="preserve"> </w:t>
      </w:r>
      <w:r w:rsidR="00B94CC8">
        <w:rPr>
          <w:rFonts w:ascii="Arial" w:hAnsi="Arial" w:cs="Arial"/>
          <w:sz w:val="22"/>
          <w:szCs w:val="22"/>
          <w:lang w:val="pl-PL"/>
        </w:rPr>
        <w:t xml:space="preserve"> kryteria </w:t>
      </w:r>
      <w:r w:rsidR="0023353C">
        <w:rPr>
          <w:rFonts w:ascii="Arial" w:hAnsi="Arial" w:cs="Arial"/>
          <w:sz w:val="22"/>
          <w:szCs w:val="22"/>
          <w:lang w:val="pl-PL"/>
        </w:rPr>
        <w:t xml:space="preserve">wspólne </w:t>
      </w:r>
      <w:r w:rsidR="00B94CC8">
        <w:rPr>
          <w:rFonts w:ascii="Arial" w:hAnsi="Arial" w:cs="Arial"/>
          <w:sz w:val="22"/>
          <w:szCs w:val="22"/>
          <w:lang w:val="pl-PL"/>
        </w:rPr>
        <w:t>jakościowe</w:t>
      </w:r>
      <w:r w:rsidR="00F3702C">
        <w:rPr>
          <w:rFonts w:ascii="Arial" w:hAnsi="Arial" w:cs="Arial"/>
          <w:sz w:val="22"/>
          <w:szCs w:val="22"/>
          <w:lang w:val="pl-PL"/>
        </w:rPr>
        <w:t xml:space="preserve"> i </w:t>
      </w:r>
      <w:r w:rsidR="00783EB0">
        <w:rPr>
          <w:rFonts w:ascii="Arial" w:hAnsi="Arial" w:cs="Arial"/>
          <w:sz w:val="22"/>
          <w:szCs w:val="22"/>
          <w:lang w:val="pl-PL"/>
        </w:rPr>
        <w:t>specyficzne jakościowe</w:t>
      </w:r>
      <w:r w:rsidR="00862F38">
        <w:rPr>
          <w:rFonts w:ascii="Arial" w:hAnsi="Arial" w:cs="Arial"/>
          <w:sz w:val="22"/>
          <w:szCs w:val="22"/>
          <w:lang w:val="pl-PL"/>
        </w:rPr>
        <w:t xml:space="preserve"> </w:t>
      </w:r>
      <w:r w:rsidR="00783EB0">
        <w:rPr>
          <w:rFonts w:ascii="Arial" w:hAnsi="Arial" w:cs="Arial"/>
          <w:sz w:val="22"/>
          <w:szCs w:val="22"/>
          <w:lang w:val="pl-PL"/>
        </w:rPr>
        <w:t>(jeśli dotyczy)</w:t>
      </w:r>
      <w:r w:rsidR="00E328F8">
        <w:rPr>
          <w:rFonts w:ascii="Arial" w:hAnsi="Arial" w:cs="Arial"/>
          <w:sz w:val="22"/>
          <w:szCs w:val="22"/>
          <w:lang w:val="pl-PL"/>
        </w:rPr>
        <w:t xml:space="preserve"> </w:t>
      </w:r>
      <w:r w:rsidR="00B94CC8" w:rsidRPr="00B94CC8">
        <w:rPr>
          <w:rFonts w:ascii="Arial" w:hAnsi="Arial" w:cs="Arial"/>
          <w:sz w:val="22"/>
          <w:szCs w:val="22"/>
        </w:rPr>
        <w:t>do wyczerpania kwoty przewidzianej na dofinansowanie</w:t>
      </w:r>
      <w:r w:rsidR="00B94CC8">
        <w:rPr>
          <w:rFonts w:ascii="Arial" w:hAnsi="Arial" w:cs="Arial"/>
          <w:sz w:val="22"/>
          <w:szCs w:val="22"/>
          <w:lang w:val="pl-PL"/>
        </w:rPr>
        <w:t xml:space="preserve">. Kryteria oceny oraz zasady oceny projektów zostały wskazane w części </w:t>
      </w:r>
      <w:r w:rsidR="00B94CC8" w:rsidRPr="00F71952">
        <w:rPr>
          <w:rFonts w:ascii="Arial" w:hAnsi="Arial" w:cs="Arial"/>
          <w:b/>
          <w:sz w:val="22"/>
          <w:szCs w:val="22"/>
          <w:lang w:val="pl-PL"/>
        </w:rPr>
        <w:t>IV niniejszego Re</w:t>
      </w:r>
      <w:r w:rsidR="00F11CDC">
        <w:rPr>
          <w:rFonts w:ascii="Arial" w:hAnsi="Arial" w:cs="Arial"/>
          <w:b/>
          <w:sz w:val="22"/>
          <w:szCs w:val="22"/>
          <w:lang w:val="pl-PL"/>
        </w:rPr>
        <w:t>g</w:t>
      </w:r>
      <w:r w:rsidR="00B94CC8" w:rsidRPr="00F71952">
        <w:rPr>
          <w:rFonts w:ascii="Arial" w:hAnsi="Arial" w:cs="Arial"/>
          <w:b/>
          <w:sz w:val="22"/>
          <w:szCs w:val="22"/>
          <w:lang w:val="pl-PL"/>
        </w:rPr>
        <w:t>ulaminu</w:t>
      </w:r>
      <w:r w:rsidRPr="005F7CF3">
        <w:rPr>
          <w:rFonts w:ascii="Arial" w:hAnsi="Arial" w:cs="Arial"/>
          <w:sz w:val="22"/>
          <w:szCs w:val="22"/>
        </w:rPr>
        <w:t xml:space="preserve">. </w:t>
      </w:r>
    </w:p>
    <w:p w14:paraId="5911CAA1" w14:textId="77777777" w:rsidR="004E75AD" w:rsidRDefault="007E6385" w:rsidP="00E74ABF">
      <w:pPr>
        <w:pStyle w:val="Akapitzlist"/>
        <w:numPr>
          <w:ilvl w:val="2"/>
          <w:numId w:val="13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D831EB">
        <w:rPr>
          <w:rFonts w:ascii="Arial" w:hAnsi="Arial" w:cs="Arial"/>
          <w:sz w:val="22"/>
          <w:szCs w:val="22"/>
        </w:rPr>
        <w:t xml:space="preserve">Wnioski w ramach </w:t>
      </w:r>
      <w:r w:rsidR="00D831EB" w:rsidRPr="00D831EB">
        <w:rPr>
          <w:rFonts w:ascii="Arial" w:hAnsi="Arial" w:cs="Arial"/>
          <w:sz w:val="22"/>
          <w:szCs w:val="22"/>
          <w:lang w:val="pl-PL"/>
        </w:rPr>
        <w:t xml:space="preserve">naboru </w:t>
      </w:r>
      <w:r w:rsidRPr="00D831EB">
        <w:rPr>
          <w:rFonts w:ascii="Arial" w:hAnsi="Arial" w:cs="Arial"/>
          <w:sz w:val="22"/>
          <w:szCs w:val="22"/>
        </w:rPr>
        <w:t xml:space="preserve">będą przyjmowane </w:t>
      </w:r>
      <w:r w:rsidR="00886DFF" w:rsidRPr="00D831EB">
        <w:rPr>
          <w:rFonts w:ascii="Arial" w:hAnsi="Arial" w:cs="Arial"/>
          <w:sz w:val="22"/>
          <w:szCs w:val="22"/>
        </w:rPr>
        <w:t xml:space="preserve">na warunkach opisanych w rozdziale </w:t>
      </w:r>
      <w:r w:rsidR="00673897" w:rsidRPr="00D831EB">
        <w:rPr>
          <w:rFonts w:ascii="Arial" w:hAnsi="Arial" w:cs="Arial"/>
          <w:b/>
          <w:sz w:val="22"/>
          <w:szCs w:val="22"/>
        </w:rPr>
        <w:t>III Nabór wniosk</w:t>
      </w:r>
      <w:r w:rsidRPr="00D831EB">
        <w:rPr>
          <w:rFonts w:ascii="Arial" w:hAnsi="Arial" w:cs="Arial"/>
          <w:b/>
          <w:sz w:val="22"/>
          <w:szCs w:val="22"/>
        </w:rPr>
        <w:t>ów o dofinansowanie projektu</w:t>
      </w:r>
      <w:r w:rsidR="005578FA" w:rsidRPr="00D831EB">
        <w:rPr>
          <w:rFonts w:ascii="Arial" w:hAnsi="Arial" w:cs="Arial"/>
          <w:sz w:val="22"/>
          <w:szCs w:val="22"/>
        </w:rPr>
        <w:t xml:space="preserve"> niniejszego</w:t>
      </w:r>
      <w:r w:rsidRPr="00D831EB">
        <w:rPr>
          <w:rFonts w:ascii="Arial" w:hAnsi="Arial" w:cs="Arial"/>
          <w:sz w:val="22"/>
          <w:szCs w:val="22"/>
        </w:rPr>
        <w:t xml:space="preserve"> Regulaminu </w:t>
      </w:r>
      <w:r w:rsidR="00C6535C">
        <w:rPr>
          <w:rFonts w:ascii="Arial" w:hAnsi="Arial" w:cs="Arial"/>
          <w:sz w:val="22"/>
          <w:szCs w:val="22"/>
          <w:lang w:val="pl-PL"/>
        </w:rPr>
        <w:t>wyboru</w:t>
      </w:r>
      <w:r w:rsidRPr="00D831EB">
        <w:rPr>
          <w:rFonts w:ascii="Arial" w:hAnsi="Arial" w:cs="Arial"/>
          <w:sz w:val="22"/>
          <w:szCs w:val="22"/>
        </w:rPr>
        <w:t xml:space="preserve">. </w:t>
      </w:r>
    </w:p>
    <w:p w14:paraId="1A976B2A" w14:textId="153781D7" w:rsidR="00F71952" w:rsidRPr="00F71952" w:rsidRDefault="00F71952" w:rsidP="00E74ABF">
      <w:pPr>
        <w:pStyle w:val="Akapitzlist"/>
        <w:numPr>
          <w:ilvl w:val="2"/>
          <w:numId w:val="13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B94CC8">
        <w:rPr>
          <w:rFonts w:ascii="Arial" w:hAnsi="Arial" w:cs="Arial"/>
          <w:sz w:val="22"/>
          <w:szCs w:val="22"/>
        </w:rPr>
        <w:t xml:space="preserve">Wszelkie terminy realizacji określonych czynności wskazane w </w:t>
      </w:r>
      <w:r w:rsidR="0066126C">
        <w:rPr>
          <w:rFonts w:ascii="Arial" w:hAnsi="Arial" w:cs="Arial"/>
          <w:sz w:val="22"/>
          <w:szCs w:val="22"/>
          <w:lang w:val="pl-PL"/>
        </w:rPr>
        <w:t>R</w:t>
      </w:r>
      <w:r w:rsidRPr="00B94CC8">
        <w:rPr>
          <w:rFonts w:ascii="Arial" w:hAnsi="Arial" w:cs="Arial"/>
          <w:sz w:val="22"/>
          <w:szCs w:val="22"/>
        </w:rPr>
        <w:t xml:space="preserve">egulaminie </w:t>
      </w:r>
      <w:r w:rsidRPr="00B94CC8">
        <w:rPr>
          <w:rFonts w:ascii="Arial" w:hAnsi="Arial" w:cs="Arial"/>
          <w:sz w:val="22"/>
          <w:szCs w:val="22"/>
          <w:lang w:val="pl-PL"/>
        </w:rPr>
        <w:t>wyboru</w:t>
      </w:r>
      <w:r w:rsidRPr="00B94CC8">
        <w:rPr>
          <w:rFonts w:ascii="Arial" w:hAnsi="Arial" w:cs="Arial"/>
          <w:sz w:val="22"/>
          <w:szCs w:val="22"/>
        </w:rPr>
        <w:t xml:space="preserve">, jeśli nie wskazano inaczej, wyrażone są w dniach kalendarzowych. Jeżeli ostatni dzień terminu przypada na sobotę lub dzień ustawowo wolny od pracy, za ostatni dzień terminu uważa się następny dzień </w:t>
      </w:r>
      <w:r w:rsidR="007C5963">
        <w:rPr>
          <w:rFonts w:ascii="Arial" w:hAnsi="Arial" w:cs="Arial"/>
          <w:sz w:val="22"/>
          <w:szCs w:val="22"/>
          <w:lang w:val="pl-PL"/>
        </w:rPr>
        <w:t xml:space="preserve">powszedni </w:t>
      </w:r>
      <w:r w:rsidRPr="00B94CC8">
        <w:rPr>
          <w:rFonts w:ascii="Arial" w:hAnsi="Arial" w:cs="Arial"/>
          <w:sz w:val="22"/>
          <w:szCs w:val="22"/>
        </w:rPr>
        <w:t>po dniu</w:t>
      </w:r>
      <w:r w:rsidR="00682278">
        <w:rPr>
          <w:rFonts w:ascii="Arial" w:hAnsi="Arial" w:cs="Arial"/>
          <w:sz w:val="22"/>
          <w:szCs w:val="22"/>
          <w:lang w:val="pl-PL"/>
        </w:rPr>
        <w:t>/dniach</w:t>
      </w:r>
      <w:r w:rsidRPr="00B94CC8">
        <w:rPr>
          <w:rFonts w:ascii="Arial" w:hAnsi="Arial" w:cs="Arial"/>
          <w:sz w:val="22"/>
          <w:szCs w:val="22"/>
        </w:rPr>
        <w:t xml:space="preserve"> wolnych od pracy.</w:t>
      </w:r>
    </w:p>
    <w:p w14:paraId="3DF6FA95" w14:textId="34444808" w:rsidR="004E75AD" w:rsidRPr="00B94CC8" w:rsidRDefault="00AC6DDD" w:rsidP="00E74ABF">
      <w:pPr>
        <w:pStyle w:val="Akapitzlist"/>
        <w:numPr>
          <w:ilvl w:val="2"/>
          <w:numId w:val="13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B94CC8">
        <w:rPr>
          <w:rFonts w:ascii="Arial" w:hAnsi="Arial" w:cs="Arial"/>
          <w:sz w:val="22"/>
          <w:szCs w:val="22"/>
        </w:rPr>
        <w:t xml:space="preserve">Nabór </w:t>
      </w:r>
      <w:r w:rsidR="007E6385" w:rsidRPr="00B94CC8">
        <w:rPr>
          <w:rFonts w:ascii="Arial" w:hAnsi="Arial" w:cs="Arial"/>
          <w:sz w:val="22"/>
          <w:szCs w:val="22"/>
        </w:rPr>
        <w:t>przeprowadzany jest jawnie z zapewnieniem publicznego dostępu do</w:t>
      </w:r>
      <w:r w:rsidR="00B94CC8">
        <w:rPr>
          <w:rFonts w:ascii="Arial" w:hAnsi="Arial" w:cs="Arial"/>
          <w:sz w:val="22"/>
          <w:szCs w:val="22"/>
          <w:lang w:val="pl-PL"/>
        </w:rPr>
        <w:t xml:space="preserve"> </w:t>
      </w:r>
      <w:r w:rsidR="007E6385" w:rsidRPr="00B94CC8">
        <w:rPr>
          <w:rFonts w:ascii="Arial" w:hAnsi="Arial" w:cs="Arial"/>
          <w:sz w:val="22"/>
          <w:szCs w:val="22"/>
        </w:rPr>
        <w:t>informacji o zasadach jego przeprowadzania</w:t>
      </w:r>
      <w:r w:rsidR="00862F38">
        <w:rPr>
          <w:rFonts w:ascii="Arial" w:hAnsi="Arial" w:cs="Arial"/>
          <w:sz w:val="22"/>
          <w:szCs w:val="22"/>
          <w:lang w:val="pl-PL"/>
        </w:rPr>
        <w:t xml:space="preserve">. </w:t>
      </w:r>
      <w:r w:rsidR="00B94CC8" w:rsidRPr="00B94CC8">
        <w:rPr>
          <w:rFonts w:ascii="Arial" w:hAnsi="Arial" w:cs="Arial"/>
          <w:sz w:val="22"/>
          <w:szCs w:val="22"/>
        </w:rPr>
        <w:t>Dokumenty i informacje przedstawiane</w:t>
      </w:r>
      <w:r w:rsidR="00B94CC8">
        <w:rPr>
          <w:rFonts w:ascii="Arial" w:hAnsi="Arial" w:cs="Arial"/>
          <w:sz w:val="22"/>
          <w:szCs w:val="22"/>
        </w:rPr>
        <w:t xml:space="preserve"> </w:t>
      </w:r>
      <w:r w:rsidR="00B94CC8" w:rsidRPr="00B94CC8">
        <w:rPr>
          <w:rFonts w:ascii="Arial" w:hAnsi="Arial" w:cs="Arial"/>
          <w:sz w:val="22"/>
          <w:szCs w:val="22"/>
        </w:rPr>
        <w:t xml:space="preserve">przez Wnioskodawców nie podlegają udostępnieniu przez </w:t>
      </w:r>
      <w:r w:rsidR="00862F38">
        <w:rPr>
          <w:rFonts w:ascii="Arial" w:hAnsi="Arial" w:cs="Arial"/>
          <w:sz w:val="22"/>
          <w:szCs w:val="22"/>
          <w:lang w:val="pl-PL"/>
        </w:rPr>
        <w:t>IP FEPZ</w:t>
      </w:r>
      <w:r w:rsidR="00862F38" w:rsidRPr="00B94CC8">
        <w:rPr>
          <w:rFonts w:ascii="Arial" w:hAnsi="Arial" w:cs="Arial"/>
          <w:sz w:val="22"/>
          <w:szCs w:val="22"/>
        </w:rPr>
        <w:t xml:space="preserve"> </w:t>
      </w:r>
      <w:r w:rsidR="00B94CC8" w:rsidRPr="00B94CC8">
        <w:rPr>
          <w:rFonts w:ascii="Arial" w:hAnsi="Arial" w:cs="Arial"/>
          <w:sz w:val="22"/>
          <w:szCs w:val="22"/>
        </w:rPr>
        <w:t>w trybie</w:t>
      </w:r>
      <w:r w:rsidR="00B94CC8">
        <w:rPr>
          <w:rFonts w:ascii="Arial" w:hAnsi="Arial" w:cs="Arial"/>
          <w:sz w:val="22"/>
          <w:szCs w:val="22"/>
        </w:rPr>
        <w:t xml:space="preserve"> </w:t>
      </w:r>
      <w:r w:rsidR="00B94CC8" w:rsidRPr="00B94CC8">
        <w:rPr>
          <w:rFonts w:ascii="Arial" w:hAnsi="Arial" w:cs="Arial"/>
          <w:sz w:val="22"/>
          <w:szCs w:val="22"/>
        </w:rPr>
        <w:t xml:space="preserve">przepisów ustawy z </w:t>
      </w:r>
      <w:r w:rsidR="00B94CC8" w:rsidRPr="00B94CC8">
        <w:rPr>
          <w:rFonts w:ascii="Arial" w:hAnsi="Arial" w:cs="Arial"/>
          <w:sz w:val="22"/>
          <w:szCs w:val="22"/>
        </w:rPr>
        <w:lastRenderedPageBreak/>
        <w:t>dnia 6 września 2001 r. o dostępie do informacji</w:t>
      </w:r>
      <w:r w:rsidR="00B94CC8">
        <w:rPr>
          <w:rFonts w:ascii="Arial" w:hAnsi="Arial" w:cs="Arial"/>
          <w:sz w:val="22"/>
          <w:szCs w:val="22"/>
        </w:rPr>
        <w:t xml:space="preserve"> </w:t>
      </w:r>
      <w:r w:rsidR="00B94CC8" w:rsidRPr="00B94CC8">
        <w:rPr>
          <w:rFonts w:ascii="Arial" w:hAnsi="Arial" w:cs="Arial"/>
          <w:sz w:val="22"/>
          <w:szCs w:val="22"/>
        </w:rPr>
        <w:t>publicznej. Zaznacza się, że dostęp do informacji przedstawianych przez</w:t>
      </w:r>
      <w:r w:rsidR="00B94CC8">
        <w:rPr>
          <w:rFonts w:ascii="Arial" w:hAnsi="Arial" w:cs="Arial"/>
          <w:sz w:val="22"/>
          <w:szCs w:val="22"/>
        </w:rPr>
        <w:t xml:space="preserve"> </w:t>
      </w:r>
      <w:r w:rsidR="00B94CC8" w:rsidRPr="00B94CC8">
        <w:rPr>
          <w:rFonts w:ascii="Arial" w:hAnsi="Arial" w:cs="Arial"/>
          <w:sz w:val="22"/>
          <w:szCs w:val="22"/>
        </w:rPr>
        <w:t>wnioskodawców mogą uzyskać podmioty dokonujące ewaluacji</w:t>
      </w:r>
      <w:r w:rsidR="00B94CC8">
        <w:rPr>
          <w:rFonts w:ascii="Arial" w:hAnsi="Arial" w:cs="Arial"/>
          <w:sz w:val="22"/>
          <w:szCs w:val="22"/>
          <w:lang w:val="pl-PL"/>
        </w:rPr>
        <w:t xml:space="preserve"> </w:t>
      </w:r>
      <w:r w:rsidR="00B94CC8" w:rsidRPr="00B94CC8">
        <w:rPr>
          <w:rFonts w:ascii="Arial" w:hAnsi="Arial" w:cs="Arial"/>
          <w:sz w:val="22"/>
          <w:szCs w:val="22"/>
        </w:rPr>
        <w:t>programów, pod warunkiem, że zapewnią ich poufność oraz będą chronić</w:t>
      </w:r>
      <w:r w:rsidR="00B94CC8">
        <w:rPr>
          <w:rFonts w:ascii="Arial" w:hAnsi="Arial" w:cs="Arial"/>
          <w:sz w:val="22"/>
          <w:szCs w:val="22"/>
        </w:rPr>
        <w:t xml:space="preserve"> </w:t>
      </w:r>
      <w:r w:rsidR="00B94CC8" w:rsidRPr="00B94CC8">
        <w:rPr>
          <w:rFonts w:ascii="Arial" w:hAnsi="Arial" w:cs="Arial"/>
          <w:sz w:val="22"/>
          <w:szCs w:val="22"/>
        </w:rPr>
        <w:t xml:space="preserve">te informacje, które stanowią tajemnice prawnie chronione. Dokumenty i informacje wytworzone lub przygotowane przez </w:t>
      </w:r>
      <w:r w:rsidR="00B94CC8">
        <w:rPr>
          <w:rFonts w:ascii="Arial" w:hAnsi="Arial" w:cs="Arial"/>
          <w:sz w:val="22"/>
          <w:szCs w:val="22"/>
          <w:lang w:val="pl-PL"/>
        </w:rPr>
        <w:t>ION</w:t>
      </w:r>
      <w:r w:rsidR="00B94CC8">
        <w:rPr>
          <w:rFonts w:ascii="Arial" w:hAnsi="Arial" w:cs="Arial"/>
          <w:sz w:val="22"/>
          <w:szCs w:val="22"/>
        </w:rPr>
        <w:t xml:space="preserve"> </w:t>
      </w:r>
      <w:r w:rsidR="00B94CC8" w:rsidRPr="00B94CC8">
        <w:rPr>
          <w:rFonts w:ascii="Arial" w:hAnsi="Arial" w:cs="Arial"/>
          <w:sz w:val="22"/>
          <w:szCs w:val="22"/>
        </w:rPr>
        <w:t>w związku z oceną dokumentów i informacji przedstawianych przez</w:t>
      </w:r>
      <w:r w:rsidR="00B94CC8">
        <w:rPr>
          <w:rFonts w:ascii="Arial" w:hAnsi="Arial" w:cs="Arial"/>
          <w:sz w:val="22"/>
          <w:szCs w:val="22"/>
        </w:rPr>
        <w:t xml:space="preserve"> </w:t>
      </w:r>
      <w:r w:rsidR="00B94CC8" w:rsidRPr="00B94CC8">
        <w:rPr>
          <w:rFonts w:ascii="Arial" w:hAnsi="Arial" w:cs="Arial"/>
          <w:sz w:val="22"/>
          <w:szCs w:val="22"/>
        </w:rPr>
        <w:t xml:space="preserve">Wnioskodawców nie podlegają, do czasu </w:t>
      </w:r>
      <w:r w:rsidR="00DB03EE">
        <w:rPr>
          <w:rFonts w:ascii="Arial" w:hAnsi="Arial" w:cs="Arial"/>
          <w:sz w:val="22"/>
          <w:szCs w:val="22"/>
          <w:lang w:val="pl-PL"/>
        </w:rPr>
        <w:t>zakończenia postępowania</w:t>
      </w:r>
      <w:r w:rsidR="001B1E26">
        <w:rPr>
          <w:rFonts w:ascii="Arial" w:hAnsi="Arial" w:cs="Arial"/>
          <w:sz w:val="22"/>
          <w:szCs w:val="22"/>
          <w:lang w:val="pl-PL"/>
        </w:rPr>
        <w:t xml:space="preserve"> w zakresie wyboru projektów do dofinansowania</w:t>
      </w:r>
      <w:r w:rsidR="00B94CC8" w:rsidRPr="00B94CC8">
        <w:rPr>
          <w:rFonts w:ascii="Arial" w:hAnsi="Arial" w:cs="Arial"/>
          <w:sz w:val="22"/>
          <w:szCs w:val="22"/>
        </w:rPr>
        <w:t>,</w:t>
      </w:r>
      <w:r w:rsidR="00B71593">
        <w:rPr>
          <w:rFonts w:ascii="Arial" w:hAnsi="Arial" w:cs="Arial"/>
          <w:sz w:val="22"/>
          <w:szCs w:val="22"/>
          <w:lang w:val="pl-PL"/>
        </w:rPr>
        <w:t xml:space="preserve"> </w:t>
      </w:r>
      <w:r w:rsidR="00B94CC8" w:rsidRPr="00B94CC8">
        <w:rPr>
          <w:rFonts w:ascii="Arial" w:hAnsi="Arial" w:cs="Arial"/>
          <w:sz w:val="22"/>
          <w:szCs w:val="22"/>
        </w:rPr>
        <w:t>udostępnieniu w trybie przepisów ustawy.</w:t>
      </w:r>
    </w:p>
    <w:p w14:paraId="20F2BC82" w14:textId="3EF8CBDF" w:rsidR="0013276F" w:rsidRPr="0010532A" w:rsidRDefault="0013276F" w:rsidP="003A4438">
      <w:pPr>
        <w:spacing w:before="120" w:after="120" w:line="271" w:lineRule="auto"/>
        <w:rPr>
          <w:rFonts w:ascii="Arial" w:hAnsi="Arial" w:cs="Arial"/>
          <w:b/>
          <w:bCs/>
          <w:kern w:val="32"/>
          <w:sz w:val="22"/>
          <w:szCs w:val="22"/>
        </w:rPr>
      </w:pPr>
    </w:p>
    <w:p w14:paraId="1B368C50" w14:textId="77777777" w:rsidR="004E75AD" w:rsidRPr="0010532A" w:rsidRDefault="00DE7B14" w:rsidP="004D2229">
      <w:pPr>
        <w:pStyle w:val="RozdziaRK"/>
      </w:pPr>
      <w:bookmarkStart w:id="36" w:name="_Toc430615351"/>
      <w:bookmarkStart w:id="37" w:name="_Toc430633272"/>
      <w:bookmarkStart w:id="38" w:name="_Toc430646220"/>
      <w:bookmarkStart w:id="39" w:name="_Toc430615352"/>
      <w:bookmarkStart w:id="40" w:name="_Toc430633273"/>
      <w:bookmarkStart w:id="41" w:name="_Toc430646221"/>
      <w:bookmarkStart w:id="42" w:name="_Toc430615353"/>
      <w:bookmarkStart w:id="43" w:name="_Toc430633274"/>
      <w:bookmarkStart w:id="44" w:name="_Toc430646222"/>
      <w:bookmarkStart w:id="45" w:name="_Toc430615354"/>
      <w:bookmarkStart w:id="46" w:name="_Toc430633275"/>
      <w:bookmarkStart w:id="47" w:name="_Toc430646223"/>
      <w:bookmarkStart w:id="48" w:name="_Toc430615355"/>
      <w:bookmarkStart w:id="49" w:name="_Toc430633276"/>
      <w:bookmarkStart w:id="50" w:name="_Toc430646224"/>
      <w:bookmarkStart w:id="51" w:name="_Toc430615356"/>
      <w:bookmarkStart w:id="52" w:name="_Toc430633277"/>
      <w:bookmarkStart w:id="53" w:name="_Toc430646225"/>
      <w:bookmarkStart w:id="54" w:name="_Toc430615357"/>
      <w:bookmarkStart w:id="55" w:name="_Toc430633278"/>
      <w:bookmarkStart w:id="56" w:name="_Toc430646226"/>
      <w:bookmarkStart w:id="57" w:name="_Toc430545285"/>
      <w:bookmarkStart w:id="58" w:name="_Toc430615358"/>
      <w:bookmarkStart w:id="59" w:name="_Toc430633279"/>
      <w:bookmarkStart w:id="60" w:name="_Toc430646227"/>
      <w:bookmarkStart w:id="61" w:name="_Toc430545286"/>
      <w:bookmarkStart w:id="62" w:name="_Toc430615359"/>
      <w:bookmarkStart w:id="63" w:name="_Toc430633280"/>
      <w:bookmarkStart w:id="64" w:name="_Toc430646228"/>
      <w:bookmarkStart w:id="65" w:name="_Toc430545287"/>
      <w:bookmarkStart w:id="66" w:name="_Toc430615360"/>
      <w:bookmarkStart w:id="67" w:name="_Toc430633281"/>
      <w:bookmarkStart w:id="68" w:name="_Toc430646229"/>
      <w:bookmarkStart w:id="69" w:name="_Toc430545288"/>
      <w:bookmarkStart w:id="70" w:name="_Toc430615361"/>
      <w:bookmarkStart w:id="71" w:name="_Toc430633282"/>
      <w:bookmarkStart w:id="72" w:name="_Toc430646230"/>
      <w:bookmarkStart w:id="73" w:name="_Toc430545289"/>
      <w:bookmarkStart w:id="74" w:name="_Toc430615362"/>
      <w:bookmarkStart w:id="75" w:name="_Toc430633283"/>
      <w:bookmarkStart w:id="76" w:name="_Toc430646231"/>
      <w:bookmarkStart w:id="77" w:name="_Toc430545290"/>
      <w:bookmarkStart w:id="78" w:name="_Toc430615363"/>
      <w:bookmarkStart w:id="79" w:name="_Toc430633284"/>
      <w:bookmarkStart w:id="80" w:name="_Toc430646232"/>
      <w:bookmarkStart w:id="81" w:name="_Toc430545291"/>
      <w:bookmarkStart w:id="82" w:name="_Toc430615364"/>
      <w:bookmarkStart w:id="83" w:name="_Toc430633285"/>
      <w:bookmarkStart w:id="84" w:name="_Toc430646233"/>
      <w:bookmarkStart w:id="85" w:name="_Toc430545292"/>
      <w:bookmarkStart w:id="86" w:name="_Toc430615365"/>
      <w:bookmarkStart w:id="87" w:name="_Toc430633286"/>
      <w:bookmarkStart w:id="88" w:name="_Toc430646234"/>
      <w:bookmarkStart w:id="89" w:name="_Toc430545293"/>
      <w:bookmarkStart w:id="90" w:name="_Toc430615366"/>
      <w:bookmarkStart w:id="91" w:name="_Toc430633287"/>
      <w:bookmarkStart w:id="92" w:name="_Toc430646235"/>
      <w:bookmarkStart w:id="93" w:name="_Toc430545294"/>
      <w:bookmarkStart w:id="94" w:name="_Toc430615367"/>
      <w:bookmarkStart w:id="95" w:name="_Toc430633288"/>
      <w:bookmarkStart w:id="96" w:name="_Toc430646236"/>
      <w:bookmarkStart w:id="97" w:name="_Toc430545295"/>
      <w:bookmarkStart w:id="98" w:name="_Toc430615368"/>
      <w:bookmarkStart w:id="99" w:name="_Toc430633289"/>
      <w:bookmarkStart w:id="100" w:name="_Toc430646237"/>
      <w:bookmarkStart w:id="101" w:name="_Toc430545296"/>
      <w:bookmarkStart w:id="102" w:name="_Toc430615369"/>
      <w:bookmarkStart w:id="103" w:name="_Toc430633290"/>
      <w:bookmarkStart w:id="104" w:name="_Toc430646238"/>
      <w:bookmarkStart w:id="105" w:name="_Toc430545297"/>
      <w:bookmarkStart w:id="106" w:name="_Toc430615370"/>
      <w:bookmarkStart w:id="107" w:name="_Toc430633291"/>
      <w:bookmarkStart w:id="108" w:name="_Toc430646239"/>
      <w:bookmarkStart w:id="109" w:name="_Toc430545298"/>
      <w:bookmarkStart w:id="110" w:name="_Toc430615371"/>
      <w:bookmarkStart w:id="111" w:name="_Toc430633292"/>
      <w:bookmarkStart w:id="112" w:name="_Toc430646240"/>
      <w:bookmarkStart w:id="113" w:name="_Toc430545299"/>
      <w:bookmarkStart w:id="114" w:name="_Toc430615372"/>
      <w:bookmarkStart w:id="115" w:name="_Toc430633293"/>
      <w:bookmarkStart w:id="116" w:name="_Toc430646241"/>
      <w:bookmarkStart w:id="117" w:name="_Toc430545300"/>
      <w:bookmarkStart w:id="118" w:name="_Toc430615373"/>
      <w:bookmarkStart w:id="119" w:name="_Toc430633294"/>
      <w:bookmarkStart w:id="120" w:name="_Toc430646242"/>
      <w:bookmarkStart w:id="121" w:name="_Toc430545301"/>
      <w:bookmarkStart w:id="122" w:name="_Toc430615374"/>
      <w:bookmarkStart w:id="123" w:name="_Toc430633295"/>
      <w:bookmarkStart w:id="124" w:name="_Toc430646243"/>
      <w:bookmarkStart w:id="125" w:name="_Toc430545302"/>
      <w:bookmarkStart w:id="126" w:name="_Toc430615375"/>
      <w:bookmarkStart w:id="127" w:name="_Toc430633296"/>
      <w:bookmarkStart w:id="128" w:name="_Toc430646244"/>
      <w:bookmarkStart w:id="129" w:name="_Toc430545303"/>
      <w:bookmarkStart w:id="130" w:name="_Toc430615376"/>
      <w:bookmarkStart w:id="131" w:name="_Toc430633297"/>
      <w:bookmarkStart w:id="132" w:name="_Toc430646245"/>
      <w:bookmarkStart w:id="133" w:name="_Toc430545304"/>
      <w:bookmarkStart w:id="134" w:name="_Toc430615377"/>
      <w:bookmarkStart w:id="135" w:name="_Toc430633298"/>
      <w:bookmarkStart w:id="136" w:name="_Toc430646246"/>
      <w:bookmarkStart w:id="137" w:name="_Toc430545305"/>
      <w:bookmarkStart w:id="138" w:name="_Toc430615378"/>
      <w:bookmarkStart w:id="139" w:name="_Toc430633299"/>
      <w:bookmarkStart w:id="140" w:name="_Toc430646247"/>
      <w:bookmarkStart w:id="141" w:name="_Toc430545306"/>
      <w:bookmarkStart w:id="142" w:name="_Toc430615379"/>
      <w:bookmarkStart w:id="143" w:name="_Toc430633300"/>
      <w:bookmarkStart w:id="144" w:name="_Toc430646248"/>
      <w:bookmarkStart w:id="145" w:name="_Toc135051268"/>
      <w:bookmarkStart w:id="146" w:name="_Toc13772231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10532A">
        <w:t xml:space="preserve">Przedmiot </w:t>
      </w:r>
      <w:r w:rsidR="00CC4246">
        <w:rPr>
          <w:lang w:val="pl-PL"/>
        </w:rPr>
        <w:t>naboru</w:t>
      </w:r>
      <w:bookmarkEnd w:id="145"/>
      <w:bookmarkEnd w:id="146"/>
    </w:p>
    <w:p w14:paraId="16B19EAC" w14:textId="77777777" w:rsidR="00B249C2" w:rsidRPr="0010532A" w:rsidRDefault="007E6385" w:rsidP="003A4438">
      <w:pPr>
        <w:pStyle w:val="Styl4"/>
      </w:pPr>
      <w:bookmarkStart w:id="147" w:name="_Toc135051269"/>
      <w:bookmarkStart w:id="148" w:name="_Toc137722316"/>
      <w:r w:rsidRPr="0010532A">
        <w:t>Rodzaje projektów i grupy docelowe</w:t>
      </w:r>
      <w:bookmarkEnd w:id="147"/>
      <w:bookmarkEnd w:id="148"/>
    </w:p>
    <w:p w14:paraId="3720FC82" w14:textId="1D49F7E1" w:rsidR="004E75AD" w:rsidRPr="009568EA" w:rsidRDefault="007E6385" w:rsidP="00E74ABF">
      <w:pPr>
        <w:pStyle w:val="Akapitzlist"/>
        <w:numPr>
          <w:ilvl w:val="2"/>
          <w:numId w:val="16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Przedmiotem </w:t>
      </w:r>
      <w:r w:rsidR="00CC4246">
        <w:rPr>
          <w:rFonts w:ascii="Arial" w:hAnsi="Arial" w:cs="Arial"/>
          <w:sz w:val="22"/>
          <w:szCs w:val="22"/>
          <w:lang w:val="pl-PL"/>
        </w:rPr>
        <w:t>naboru</w:t>
      </w:r>
      <w:r w:rsidR="00CC4246" w:rsidRPr="0010532A">
        <w:rPr>
          <w:rFonts w:ascii="Arial" w:hAnsi="Arial" w:cs="Arial"/>
          <w:sz w:val="22"/>
          <w:szCs w:val="22"/>
        </w:rPr>
        <w:t xml:space="preserve"> </w:t>
      </w:r>
      <w:r w:rsidR="005578FA" w:rsidRPr="0010532A">
        <w:rPr>
          <w:rFonts w:ascii="Arial" w:hAnsi="Arial" w:cs="Arial"/>
          <w:sz w:val="22"/>
          <w:szCs w:val="22"/>
        </w:rPr>
        <w:t>jest wybór</w:t>
      </w:r>
      <w:r w:rsidRPr="0010532A">
        <w:rPr>
          <w:rFonts w:ascii="Arial" w:hAnsi="Arial" w:cs="Arial"/>
          <w:sz w:val="22"/>
          <w:szCs w:val="22"/>
        </w:rPr>
        <w:t xml:space="preserve"> </w:t>
      </w:r>
      <w:r w:rsidR="006F770B" w:rsidRPr="0010532A">
        <w:rPr>
          <w:rFonts w:ascii="Arial" w:hAnsi="Arial" w:cs="Arial"/>
          <w:sz w:val="22"/>
          <w:szCs w:val="22"/>
        </w:rPr>
        <w:t xml:space="preserve">do dofinansowania </w:t>
      </w:r>
      <w:r w:rsidRPr="0010532A">
        <w:rPr>
          <w:rFonts w:ascii="Arial" w:hAnsi="Arial" w:cs="Arial"/>
          <w:sz w:val="22"/>
          <w:szCs w:val="22"/>
        </w:rPr>
        <w:t>projekt</w:t>
      </w:r>
      <w:r w:rsidR="005578FA" w:rsidRPr="0010532A">
        <w:rPr>
          <w:rFonts w:ascii="Arial" w:hAnsi="Arial" w:cs="Arial"/>
          <w:sz w:val="22"/>
          <w:szCs w:val="22"/>
        </w:rPr>
        <w:t>ów</w:t>
      </w:r>
      <w:r w:rsidRPr="0010532A">
        <w:rPr>
          <w:rFonts w:ascii="Arial" w:hAnsi="Arial" w:cs="Arial"/>
          <w:sz w:val="22"/>
          <w:szCs w:val="22"/>
        </w:rPr>
        <w:t xml:space="preserve"> z województwa zachodniopomorskiego, współfinansowan</w:t>
      </w:r>
      <w:r w:rsidR="006F770B" w:rsidRPr="0010532A">
        <w:rPr>
          <w:rFonts w:ascii="Arial" w:hAnsi="Arial" w:cs="Arial"/>
          <w:sz w:val="22"/>
          <w:szCs w:val="22"/>
        </w:rPr>
        <w:t>ych</w:t>
      </w:r>
      <w:r w:rsidRPr="0010532A">
        <w:rPr>
          <w:rFonts w:ascii="Arial" w:hAnsi="Arial" w:cs="Arial"/>
          <w:sz w:val="22"/>
          <w:szCs w:val="22"/>
        </w:rPr>
        <w:t xml:space="preserve"> z Europejskiego Funduszu Społecznego </w:t>
      </w:r>
      <w:r w:rsidR="004B5602">
        <w:rPr>
          <w:rFonts w:ascii="Arial" w:hAnsi="Arial" w:cs="Arial"/>
          <w:sz w:val="22"/>
          <w:szCs w:val="22"/>
          <w:lang w:val="pl-PL"/>
        </w:rPr>
        <w:t xml:space="preserve">Plus </w:t>
      </w:r>
      <w:r w:rsidRPr="0010532A">
        <w:rPr>
          <w:rFonts w:ascii="Arial" w:hAnsi="Arial" w:cs="Arial"/>
          <w:sz w:val="22"/>
          <w:szCs w:val="22"/>
        </w:rPr>
        <w:t>w ramach</w:t>
      </w:r>
      <w:r w:rsidR="004B5602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149" w:name="_Hlk117501735"/>
      <w:r w:rsidR="004B5602">
        <w:rPr>
          <w:rFonts w:ascii="Arial" w:hAnsi="Arial" w:cs="Arial"/>
          <w:sz w:val="22"/>
          <w:szCs w:val="22"/>
          <w:lang w:val="pl-PL"/>
        </w:rPr>
        <w:t>FEPZ</w:t>
      </w:r>
      <w:bookmarkEnd w:id="149"/>
      <w:r w:rsidR="004B5602">
        <w:rPr>
          <w:rFonts w:ascii="Arial" w:hAnsi="Arial" w:cs="Arial"/>
          <w:sz w:val="22"/>
          <w:szCs w:val="22"/>
          <w:lang w:val="pl-PL"/>
        </w:rPr>
        <w:t xml:space="preserve"> </w:t>
      </w:r>
      <w:r w:rsidR="004B5602" w:rsidRPr="004B5602">
        <w:rPr>
          <w:rFonts w:ascii="Arial" w:hAnsi="Arial" w:cs="Arial"/>
          <w:sz w:val="22"/>
          <w:szCs w:val="22"/>
        </w:rPr>
        <w:t>2021 - 2027</w:t>
      </w:r>
      <w:r w:rsidRPr="0010532A">
        <w:rPr>
          <w:rFonts w:ascii="Arial" w:hAnsi="Arial" w:cs="Arial"/>
          <w:sz w:val="22"/>
          <w:szCs w:val="22"/>
        </w:rPr>
        <w:t xml:space="preserve">, </w:t>
      </w:r>
      <w:r w:rsidR="00C6535C">
        <w:rPr>
          <w:rFonts w:ascii="Arial" w:hAnsi="Arial" w:cs="Arial"/>
          <w:sz w:val="22"/>
          <w:szCs w:val="22"/>
          <w:lang w:val="pl-PL"/>
        </w:rPr>
        <w:t>P</w:t>
      </w:r>
      <w:r w:rsidRPr="0010532A">
        <w:rPr>
          <w:rFonts w:ascii="Arial" w:hAnsi="Arial" w:cs="Arial"/>
          <w:sz w:val="22"/>
          <w:szCs w:val="22"/>
        </w:rPr>
        <w:t>riorytet</w:t>
      </w:r>
      <w:r w:rsidR="00C6535C">
        <w:rPr>
          <w:rFonts w:ascii="Arial" w:hAnsi="Arial" w:cs="Arial"/>
          <w:sz w:val="22"/>
          <w:szCs w:val="22"/>
          <w:lang w:val="pl-PL"/>
        </w:rPr>
        <w:t>u</w:t>
      </w:r>
      <w:r w:rsidR="00B53422">
        <w:rPr>
          <w:rFonts w:ascii="Arial" w:hAnsi="Arial" w:cs="Arial"/>
          <w:sz w:val="22"/>
          <w:szCs w:val="22"/>
          <w:lang w:val="pl-PL"/>
        </w:rPr>
        <w:t xml:space="preserve"> </w:t>
      </w:r>
      <w:r w:rsidR="00B53422" w:rsidRPr="00B53422">
        <w:rPr>
          <w:rFonts w:ascii="Arial" w:hAnsi="Arial" w:cs="Arial"/>
          <w:sz w:val="22"/>
          <w:szCs w:val="22"/>
          <w:lang w:val="pl-PL"/>
        </w:rPr>
        <w:t xml:space="preserve">6 Fundusze Europejskie </w:t>
      </w:r>
      <w:r w:rsidR="004816D6">
        <w:rPr>
          <w:rFonts w:ascii="Arial" w:hAnsi="Arial" w:cs="Arial"/>
          <w:sz w:val="22"/>
          <w:szCs w:val="22"/>
          <w:lang w:val="pl-PL"/>
        </w:rPr>
        <w:t>na rzecz aktywnego</w:t>
      </w:r>
      <w:r w:rsidR="00B53422" w:rsidRPr="00B53422">
        <w:rPr>
          <w:rFonts w:ascii="Arial" w:hAnsi="Arial" w:cs="Arial"/>
          <w:sz w:val="22"/>
          <w:szCs w:val="22"/>
          <w:lang w:val="pl-PL"/>
        </w:rPr>
        <w:t>Pomorza Zachodniego</w:t>
      </w:r>
      <w:r w:rsidR="00B071A5" w:rsidRPr="0010532A">
        <w:rPr>
          <w:rFonts w:ascii="Arial" w:hAnsi="Arial" w:cs="Arial"/>
          <w:sz w:val="22"/>
          <w:szCs w:val="22"/>
        </w:rPr>
        <w:t xml:space="preserve">, </w:t>
      </w:r>
      <w:r w:rsidR="00B071A5" w:rsidRPr="009568EA">
        <w:rPr>
          <w:rFonts w:ascii="Arial" w:hAnsi="Arial" w:cs="Arial"/>
          <w:sz w:val="22"/>
          <w:szCs w:val="22"/>
        </w:rPr>
        <w:t xml:space="preserve">Działania </w:t>
      </w:r>
      <w:r w:rsidR="004C53B5" w:rsidRPr="009568EA">
        <w:rPr>
          <w:rFonts w:ascii="Arial" w:hAnsi="Arial" w:cs="Arial"/>
          <w:sz w:val="22"/>
          <w:szCs w:val="22"/>
          <w:lang w:val="pl-PL" w:eastAsia="pl-PL"/>
        </w:rPr>
        <w:t>6.9 Edukacja ogólna</w:t>
      </w:r>
      <w:r w:rsidR="001D63D7" w:rsidRPr="009568EA">
        <w:rPr>
          <w:rFonts w:ascii="Arial" w:hAnsi="Arial" w:cs="Arial"/>
          <w:sz w:val="22"/>
          <w:szCs w:val="22"/>
        </w:rPr>
        <w:t>.</w:t>
      </w:r>
    </w:p>
    <w:p w14:paraId="0783E0C5" w14:textId="4056A701" w:rsidR="004E75AD" w:rsidRPr="009568EA" w:rsidRDefault="007E6385" w:rsidP="00E74ABF">
      <w:pPr>
        <w:pStyle w:val="Akapitzlist"/>
        <w:numPr>
          <w:ilvl w:val="2"/>
          <w:numId w:val="16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9568EA">
        <w:rPr>
          <w:rFonts w:ascii="Arial" w:hAnsi="Arial" w:cs="Arial"/>
          <w:sz w:val="22"/>
          <w:szCs w:val="22"/>
        </w:rPr>
        <w:t xml:space="preserve">W ramach </w:t>
      </w:r>
      <w:r w:rsidR="00C8449C" w:rsidRPr="009568EA">
        <w:rPr>
          <w:rFonts w:ascii="Arial" w:hAnsi="Arial" w:cs="Arial"/>
          <w:sz w:val="22"/>
          <w:szCs w:val="22"/>
          <w:lang w:val="pl-PL"/>
        </w:rPr>
        <w:t>w/w</w:t>
      </w:r>
      <w:r w:rsidR="00B53422" w:rsidRPr="009568EA">
        <w:rPr>
          <w:rFonts w:ascii="Arial" w:hAnsi="Arial" w:cs="Arial"/>
          <w:sz w:val="22"/>
          <w:szCs w:val="22"/>
          <w:lang w:val="pl-PL"/>
        </w:rPr>
        <w:t xml:space="preserve"> </w:t>
      </w:r>
      <w:r w:rsidRPr="009568EA">
        <w:rPr>
          <w:rFonts w:ascii="Arial" w:hAnsi="Arial" w:cs="Arial"/>
          <w:sz w:val="22"/>
          <w:szCs w:val="22"/>
        </w:rPr>
        <w:t xml:space="preserve">działania </w:t>
      </w:r>
      <w:r w:rsidR="00F265D4" w:rsidRPr="009568EA">
        <w:rPr>
          <w:rFonts w:ascii="Arial" w:hAnsi="Arial" w:cs="Arial"/>
          <w:sz w:val="22"/>
          <w:szCs w:val="22"/>
        </w:rPr>
        <w:t>FEPZ</w:t>
      </w:r>
      <w:r w:rsidR="00F265D4" w:rsidRPr="009568EA" w:rsidDel="00F265D4">
        <w:rPr>
          <w:rFonts w:ascii="Arial" w:hAnsi="Arial" w:cs="Arial"/>
          <w:sz w:val="22"/>
          <w:szCs w:val="22"/>
        </w:rPr>
        <w:t xml:space="preserve"> </w:t>
      </w:r>
      <w:r w:rsidR="00BB31F6" w:rsidRPr="009568EA">
        <w:rPr>
          <w:rFonts w:ascii="Arial" w:hAnsi="Arial" w:cs="Arial"/>
          <w:sz w:val="22"/>
          <w:szCs w:val="22"/>
          <w:lang w:val="pl-PL"/>
        </w:rPr>
        <w:t>2021-2027</w:t>
      </w:r>
      <w:r w:rsidR="008A47F1" w:rsidRPr="009568EA">
        <w:rPr>
          <w:rFonts w:ascii="Arial" w:hAnsi="Arial" w:cs="Arial"/>
          <w:sz w:val="22"/>
          <w:szCs w:val="22"/>
          <w:lang w:val="pl-PL"/>
        </w:rPr>
        <w:t xml:space="preserve"> </w:t>
      </w:r>
      <w:r w:rsidR="003E3EA5" w:rsidRPr="009568EA">
        <w:rPr>
          <w:rFonts w:ascii="Arial" w:hAnsi="Arial" w:cs="Arial"/>
          <w:sz w:val="22"/>
          <w:szCs w:val="22"/>
        </w:rPr>
        <w:t>wsparciem</w:t>
      </w:r>
      <w:r w:rsidR="00DB23B9" w:rsidRPr="009568EA">
        <w:rPr>
          <w:rFonts w:ascii="Arial" w:hAnsi="Arial" w:cs="Arial"/>
          <w:sz w:val="22"/>
          <w:szCs w:val="22"/>
          <w:lang w:val="pl-PL"/>
        </w:rPr>
        <w:t xml:space="preserve"> </w:t>
      </w:r>
      <w:r w:rsidR="003E3EA5" w:rsidRPr="009568EA">
        <w:rPr>
          <w:rFonts w:ascii="Arial" w:hAnsi="Arial" w:cs="Arial"/>
          <w:sz w:val="22"/>
          <w:szCs w:val="22"/>
        </w:rPr>
        <w:t>mo</w:t>
      </w:r>
      <w:r w:rsidR="002162F1" w:rsidRPr="009568EA">
        <w:rPr>
          <w:rFonts w:ascii="Arial" w:hAnsi="Arial" w:cs="Arial"/>
          <w:sz w:val="22"/>
          <w:szCs w:val="22"/>
        </w:rPr>
        <w:t>że/</w:t>
      </w:r>
      <w:r w:rsidR="003E3EA5" w:rsidRPr="009568EA">
        <w:rPr>
          <w:rFonts w:ascii="Arial" w:hAnsi="Arial" w:cs="Arial"/>
          <w:sz w:val="22"/>
          <w:szCs w:val="22"/>
        </w:rPr>
        <w:t>gą zostać objęt</w:t>
      </w:r>
      <w:r w:rsidR="002162F1" w:rsidRPr="009568EA">
        <w:rPr>
          <w:rFonts w:ascii="Arial" w:hAnsi="Arial" w:cs="Arial"/>
          <w:sz w:val="22"/>
          <w:szCs w:val="22"/>
        </w:rPr>
        <w:t>y/</w:t>
      </w:r>
      <w:r w:rsidR="003E3EA5" w:rsidRPr="009568EA">
        <w:rPr>
          <w:rFonts w:ascii="Arial" w:hAnsi="Arial" w:cs="Arial"/>
          <w:sz w:val="22"/>
          <w:szCs w:val="22"/>
        </w:rPr>
        <w:t>e</w:t>
      </w:r>
      <w:r w:rsidR="004365AA" w:rsidRPr="009568EA">
        <w:rPr>
          <w:rFonts w:ascii="Arial" w:hAnsi="Arial" w:cs="Arial"/>
          <w:sz w:val="22"/>
          <w:szCs w:val="22"/>
        </w:rPr>
        <w:t xml:space="preserve"> </w:t>
      </w:r>
      <w:r w:rsidR="003E3EA5" w:rsidRPr="009568EA">
        <w:rPr>
          <w:rFonts w:ascii="Arial" w:hAnsi="Arial" w:cs="Arial"/>
          <w:sz w:val="22"/>
          <w:szCs w:val="22"/>
        </w:rPr>
        <w:t>następując</w:t>
      </w:r>
      <w:r w:rsidR="002162F1" w:rsidRPr="009568EA">
        <w:rPr>
          <w:rFonts w:ascii="Arial" w:hAnsi="Arial" w:cs="Arial"/>
          <w:sz w:val="22"/>
          <w:szCs w:val="22"/>
        </w:rPr>
        <w:t>y/</w:t>
      </w:r>
      <w:r w:rsidR="003E3EA5" w:rsidRPr="009568EA">
        <w:rPr>
          <w:rFonts w:ascii="Arial" w:hAnsi="Arial" w:cs="Arial"/>
          <w:sz w:val="22"/>
          <w:szCs w:val="22"/>
        </w:rPr>
        <w:t>e</w:t>
      </w:r>
      <w:r w:rsidRPr="009568EA">
        <w:rPr>
          <w:rFonts w:ascii="Arial" w:hAnsi="Arial" w:cs="Arial"/>
          <w:sz w:val="22"/>
          <w:szCs w:val="22"/>
        </w:rPr>
        <w:t xml:space="preserve"> typ</w:t>
      </w:r>
      <w:r w:rsidR="002162F1" w:rsidRPr="009568EA">
        <w:rPr>
          <w:rFonts w:ascii="Arial" w:hAnsi="Arial" w:cs="Arial"/>
          <w:sz w:val="22"/>
          <w:szCs w:val="22"/>
        </w:rPr>
        <w:t>/y</w:t>
      </w:r>
      <w:r w:rsidRPr="009568EA">
        <w:rPr>
          <w:rFonts w:ascii="Arial" w:hAnsi="Arial" w:cs="Arial"/>
          <w:sz w:val="22"/>
          <w:szCs w:val="22"/>
        </w:rPr>
        <w:t xml:space="preserve"> projektów:</w:t>
      </w:r>
    </w:p>
    <w:p w14:paraId="08362F45" w14:textId="77777777" w:rsidR="004C53B5" w:rsidRPr="007359C6" w:rsidRDefault="004C53B5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7359C6">
        <w:rPr>
          <w:rFonts w:ascii="Arial" w:hAnsi="Arial" w:cs="Arial"/>
          <w:iCs/>
          <w:sz w:val="22"/>
          <w:szCs w:val="22"/>
        </w:rPr>
        <w:t>1. Poprawa jakości i dostępności kształcenia ogólnego w szkołach podstawowych i</w:t>
      </w:r>
    </w:p>
    <w:p w14:paraId="21C020D7" w14:textId="5751B17F" w:rsidR="004C53B5" w:rsidRPr="007359C6" w:rsidRDefault="004C53B5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7359C6">
        <w:rPr>
          <w:rFonts w:ascii="Arial" w:hAnsi="Arial" w:cs="Arial"/>
          <w:iCs/>
          <w:sz w:val="22"/>
          <w:szCs w:val="22"/>
        </w:rPr>
        <w:t>ponadpodstawowych poprzez:</w:t>
      </w:r>
    </w:p>
    <w:p w14:paraId="741330B2" w14:textId="77777777" w:rsidR="009568EA" w:rsidRPr="009568EA" w:rsidRDefault="009568EA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62B8A97A" w14:textId="77777777" w:rsidR="004C53B5" w:rsidRPr="009568EA" w:rsidRDefault="004C53B5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68EA">
        <w:rPr>
          <w:rFonts w:ascii="Arial" w:hAnsi="Arial" w:cs="Arial"/>
          <w:sz w:val="22"/>
          <w:szCs w:val="22"/>
        </w:rPr>
        <w:t>a) bezpośrednie wsparcie dla uczniów obejmujące m.in.:</w:t>
      </w:r>
    </w:p>
    <w:p w14:paraId="614A9133" w14:textId="69B1F9E2" w:rsidR="004C53B5" w:rsidRPr="00425BCA" w:rsidRDefault="004C53B5" w:rsidP="00E74ABF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rozwój kompetencji społecznych, społeczno-emocjonalnych i obywatelskich,</w:t>
      </w:r>
    </w:p>
    <w:p w14:paraId="04B1303E" w14:textId="6BCC4511" w:rsidR="004C53B5" w:rsidRPr="00425BCA" w:rsidRDefault="004C53B5" w:rsidP="00E74ABF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rozwój kompetencji zielonych w zakresie m.in. wiedzy ekologicznej, umiejętności</w:t>
      </w:r>
    </w:p>
    <w:p w14:paraId="1C945E6B" w14:textId="77777777" w:rsidR="004C53B5" w:rsidRPr="00425BCA" w:rsidRDefault="004C53B5" w:rsidP="00425BCA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i postaw prośrodowiskowych,</w:t>
      </w:r>
    </w:p>
    <w:p w14:paraId="02F6E293" w14:textId="16828195" w:rsidR="004C53B5" w:rsidRPr="00425BCA" w:rsidRDefault="004C53B5" w:rsidP="00E74ABF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organizację kółek zainteresowań, warsztatów, laboratoriów, projektów</w:t>
      </w:r>
    </w:p>
    <w:p w14:paraId="545EE19D" w14:textId="77777777" w:rsidR="004C53B5" w:rsidRPr="00425BCA" w:rsidRDefault="004C53B5" w:rsidP="00425BCA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edukacyjnych,</w:t>
      </w:r>
    </w:p>
    <w:p w14:paraId="5702376D" w14:textId="27B1F3E4" w:rsidR="004C53B5" w:rsidRPr="00425BCA" w:rsidRDefault="004C53B5" w:rsidP="00E74ABF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realizację dodatkowych zajęć dydaktyczno-wyrównawczych,</w:t>
      </w:r>
    </w:p>
    <w:p w14:paraId="0B1536F4" w14:textId="70E64598" w:rsidR="004C53B5" w:rsidRPr="00425BCA" w:rsidRDefault="004C53B5" w:rsidP="00E74ABF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rozwijanie kompetencji, umiejętności, uzdolnień, zainteresowań uczniów poza</w:t>
      </w:r>
    </w:p>
    <w:p w14:paraId="47E9E6C3" w14:textId="77777777" w:rsidR="004C53B5" w:rsidRPr="00425BCA" w:rsidRDefault="004C53B5" w:rsidP="00DD5B0D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edukacją formalną,</w:t>
      </w:r>
    </w:p>
    <w:p w14:paraId="7346A28D" w14:textId="4D08DB45" w:rsidR="004C53B5" w:rsidRPr="00425BCA" w:rsidRDefault="004C53B5" w:rsidP="00E74ABF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doradztwo zawodowe,</w:t>
      </w:r>
    </w:p>
    <w:p w14:paraId="77D6E1A6" w14:textId="67D0B411" w:rsidR="004C53B5" w:rsidRPr="00425BCA" w:rsidRDefault="004C53B5" w:rsidP="00E74ABF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brokering edukacyjny dla uczniów szkół ponadpodstawowych (pomoc dla</w:t>
      </w:r>
    </w:p>
    <w:p w14:paraId="099B82D6" w14:textId="77777777" w:rsidR="004C53B5" w:rsidRPr="00425BCA" w:rsidRDefault="004C53B5" w:rsidP="00425BCA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uczniów przy dopasowaniu kierunku, poziomu i rodzaju oferowanych im</w:t>
      </w:r>
    </w:p>
    <w:p w14:paraId="2DF70404" w14:textId="77777777" w:rsidR="004C53B5" w:rsidRPr="00425BCA" w:rsidRDefault="004C53B5" w:rsidP="00425BCA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szkoleń/kursów do wymagań rynku pracy przy uwzględnieniu jak najwyższej</w:t>
      </w:r>
    </w:p>
    <w:p w14:paraId="7861D0BC" w14:textId="77777777" w:rsidR="004C53B5" w:rsidRPr="00425BCA" w:rsidRDefault="004C53B5" w:rsidP="00425BCA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jakości usług szkoleniowych),</w:t>
      </w:r>
    </w:p>
    <w:p w14:paraId="5B91C0D8" w14:textId="4C98CD63" w:rsidR="004C53B5" w:rsidRPr="00425BCA" w:rsidRDefault="004C53B5" w:rsidP="00E74ABF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programy stypendialne dla uczniów o niskim statusie ekonomicznym i</w:t>
      </w:r>
    </w:p>
    <w:p w14:paraId="01A004C0" w14:textId="77777777" w:rsidR="004C53B5" w:rsidRPr="00425BCA" w:rsidRDefault="004C53B5" w:rsidP="00425BCA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osiągających wysokie wyniki w nauce,</w:t>
      </w:r>
    </w:p>
    <w:p w14:paraId="72E2EAE6" w14:textId="1D0C274F" w:rsidR="004C53B5" w:rsidRPr="00425BCA" w:rsidRDefault="004C53B5" w:rsidP="00E74ABF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wsparcie dla uczniów zagrożonych przedwczesnym wypadnięciem z systemu</w:t>
      </w:r>
    </w:p>
    <w:p w14:paraId="065A7FC2" w14:textId="77777777" w:rsidR="004C53B5" w:rsidRPr="00425BCA" w:rsidRDefault="004C53B5" w:rsidP="00425BCA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edukacji,</w:t>
      </w:r>
    </w:p>
    <w:p w14:paraId="58E3DA6A" w14:textId="27D5DA10" w:rsidR="004C53B5" w:rsidRPr="00425BCA" w:rsidRDefault="004C53B5" w:rsidP="00E74ABF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wsparcie psychologiczno</w:t>
      </w:r>
      <w:r w:rsidR="00B71593">
        <w:rPr>
          <w:rFonts w:ascii="Arial" w:hAnsi="Arial" w:cs="Arial"/>
          <w:sz w:val="22"/>
          <w:szCs w:val="22"/>
          <w:lang w:val="pl-PL"/>
        </w:rPr>
        <w:t xml:space="preserve"> </w:t>
      </w:r>
      <w:r w:rsidRPr="00425BCA">
        <w:rPr>
          <w:rFonts w:ascii="Arial" w:hAnsi="Arial" w:cs="Arial"/>
          <w:sz w:val="22"/>
          <w:szCs w:val="22"/>
        </w:rPr>
        <w:t>-</w:t>
      </w:r>
      <w:r w:rsidR="00B71593">
        <w:rPr>
          <w:rFonts w:ascii="Arial" w:hAnsi="Arial" w:cs="Arial"/>
          <w:sz w:val="22"/>
          <w:szCs w:val="22"/>
          <w:lang w:val="pl-PL"/>
        </w:rPr>
        <w:t xml:space="preserve"> </w:t>
      </w:r>
      <w:r w:rsidRPr="00425BCA">
        <w:rPr>
          <w:rFonts w:ascii="Arial" w:hAnsi="Arial" w:cs="Arial"/>
          <w:sz w:val="22"/>
          <w:szCs w:val="22"/>
        </w:rPr>
        <w:t>pedagogiczne dla uczniów,</w:t>
      </w:r>
    </w:p>
    <w:p w14:paraId="383F0367" w14:textId="78B266CD" w:rsidR="004C53B5" w:rsidRPr="00425BCA" w:rsidRDefault="004C53B5" w:rsidP="00E74ABF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wsparcie na rzecz przeciwdziałania uzależnieniom behawioralnym, agresji,</w:t>
      </w:r>
    </w:p>
    <w:p w14:paraId="647259A9" w14:textId="5F0DEF24" w:rsidR="004C53B5" w:rsidRPr="00DD5B0D" w:rsidRDefault="004C53B5" w:rsidP="00DD5B0D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425BCA">
        <w:rPr>
          <w:rFonts w:ascii="Arial" w:hAnsi="Arial" w:cs="Arial"/>
          <w:sz w:val="22"/>
          <w:szCs w:val="22"/>
        </w:rPr>
        <w:t>depresji oraz zaburzeń odżywiania</w:t>
      </w:r>
      <w:r w:rsidR="00DD5B0D">
        <w:rPr>
          <w:rFonts w:ascii="Arial" w:hAnsi="Arial" w:cs="Arial"/>
          <w:sz w:val="22"/>
          <w:szCs w:val="22"/>
          <w:lang w:val="pl-PL"/>
        </w:rPr>
        <w:t>,</w:t>
      </w:r>
    </w:p>
    <w:p w14:paraId="796C84B8" w14:textId="77777777" w:rsidR="009568EA" w:rsidRPr="009568EA" w:rsidRDefault="009568EA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1E6A108" w14:textId="77777777" w:rsidR="004C53B5" w:rsidRPr="009568EA" w:rsidRDefault="004C53B5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68EA">
        <w:rPr>
          <w:rFonts w:ascii="Arial" w:hAnsi="Arial" w:cs="Arial"/>
          <w:sz w:val="22"/>
          <w:szCs w:val="22"/>
        </w:rPr>
        <w:t>b) bezpośrednie wsparcie dla nauczycieli obejmujące m.in.:</w:t>
      </w:r>
    </w:p>
    <w:p w14:paraId="57BC7451" w14:textId="6F1EB3A4" w:rsidR="004C53B5" w:rsidRPr="00DD5B0D" w:rsidRDefault="004C53B5" w:rsidP="00E74ABF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doskonalenie kompetencji zawodowych nauczycieli realizowane w oparciu o</w:t>
      </w:r>
    </w:p>
    <w:p w14:paraId="73C71B0B" w14:textId="77777777" w:rsidR="004C53B5" w:rsidRPr="00DD5B0D" w:rsidRDefault="004C53B5" w:rsidP="00DD5B0D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indywidualnie zdiagnozowane potrzeby placówki, przede wszystkim w kontekście</w:t>
      </w:r>
    </w:p>
    <w:p w14:paraId="38656A1C" w14:textId="77777777" w:rsidR="004C53B5" w:rsidRPr="00DD5B0D" w:rsidRDefault="004C53B5" w:rsidP="00DD5B0D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wyrównywania szans edukacyjnych uczniów, poprzez m.in. kursy i szkolenia</w:t>
      </w:r>
    </w:p>
    <w:p w14:paraId="25A48A6B" w14:textId="07DE8D72" w:rsidR="004C53B5" w:rsidRPr="00DD5B0D" w:rsidRDefault="004C53B5" w:rsidP="00DD5B0D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lastRenderedPageBreak/>
        <w:t>doszkalające, studia podyplomowe</w:t>
      </w:r>
      <w:r w:rsidR="00DD5B0D">
        <w:rPr>
          <w:rFonts w:ascii="Arial" w:hAnsi="Arial" w:cs="Arial"/>
          <w:sz w:val="22"/>
          <w:szCs w:val="22"/>
          <w:lang w:val="pl-PL"/>
        </w:rPr>
        <w:t>,</w:t>
      </w:r>
    </w:p>
    <w:p w14:paraId="1C5BB05F" w14:textId="77777777" w:rsidR="007359C6" w:rsidRPr="009568EA" w:rsidRDefault="007359C6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45EE0F8" w14:textId="77777777" w:rsidR="004C53B5" w:rsidRPr="009568EA" w:rsidRDefault="004C53B5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68EA">
        <w:rPr>
          <w:rFonts w:ascii="Arial" w:hAnsi="Arial" w:cs="Arial"/>
          <w:sz w:val="22"/>
          <w:szCs w:val="22"/>
        </w:rPr>
        <w:t>c) bezpośrednie wsparcie dla szkół i placówek systemu oświaty obejmujące m.in.:</w:t>
      </w:r>
    </w:p>
    <w:p w14:paraId="36E9697A" w14:textId="7FE5136B" w:rsidR="004C53B5" w:rsidRPr="00DD5B0D" w:rsidRDefault="004C53B5" w:rsidP="00E74ABF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doposażanie i wyposażanie bazy dydaktycznej niezbędnej do realizacji</w:t>
      </w:r>
    </w:p>
    <w:p w14:paraId="33804FED" w14:textId="77777777" w:rsidR="004C53B5" w:rsidRPr="00DD5B0D" w:rsidRDefault="004C53B5" w:rsidP="00DD5B0D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programów nauczania w zakresie kształtowania u uczniów kompetencji</w:t>
      </w:r>
    </w:p>
    <w:p w14:paraId="5C87126F" w14:textId="77777777" w:rsidR="004C53B5" w:rsidRPr="00DD5B0D" w:rsidRDefault="004C53B5" w:rsidP="00DD5B0D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kluczowych niezbędnych na rynku pracy,</w:t>
      </w:r>
    </w:p>
    <w:p w14:paraId="44DB1646" w14:textId="1226FB3E" w:rsidR="004C53B5" w:rsidRPr="00DD5B0D" w:rsidRDefault="004C53B5" w:rsidP="00E74ABF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wyposażenie pracowni szkolnych w narzędzia do nauczania przedmiotów</w:t>
      </w:r>
    </w:p>
    <w:p w14:paraId="23F24F20" w14:textId="77777777" w:rsidR="004C53B5" w:rsidRPr="00DD5B0D" w:rsidRDefault="004C53B5" w:rsidP="00DD5B0D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przyrodniczych w celu prowadzenia zajęć opartych na metodzie eksperymentu w</w:t>
      </w:r>
    </w:p>
    <w:p w14:paraId="21D25458" w14:textId="77777777" w:rsidR="004C53B5" w:rsidRPr="00DD5B0D" w:rsidRDefault="004C53B5" w:rsidP="00DD5B0D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zakresie przedmiotów przyrodniczych i matematycznych,</w:t>
      </w:r>
    </w:p>
    <w:p w14:paraId="1CFA8605" w14:textId="7C81274D" w:rsidR="004C53B5" w:rsidRPr="00DD5B0D" w:rsidRDefault="004C53B5" w:rsidP="00E74ABF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wsparcie cyfryzacji danej placówki,</w:t>
      </w:r>
    </w:p>
    <w:p w14:paraId="51F41D52" w14:textId="01CDB481" w:rsidR="004C53B5" w:rsidRPr="00DD5B0D" w:rsidRDefault="004C53B5" w:rsidP="00E74ABF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wzmocnienie integrującej roli szkoły oraz zacieśnienie ich współpracy ze</w:t>
      </w:r>
    </w:p>
    <w:p w14:paraId="1D15B2C6" w14:textId="0489DC8B" w:rsidR="004C53B5" w:rsidRPr="00DD5B0D" w:rsidRDefault="004C53B5" w:rsidP="00DD5B0D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środowiskiem migracyjnym,</w:t>
      </w:r>
    </w:p>
    <w:p w14:paraId="37DE8488" w14:textId="77777777" w:rsidR="007359C6" w:rsidRPr="009568EA" w:rsidRDefault="007359C6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478238E" w14:textId="77777777" w:rsidR="004C53B5" w:rsidRPr="009568EA" w:rsidRDefault="004C53B5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68EA">
        <w:rPr>
          <w:rFonts w:ascii="Arial" w:hAnsi="Arial" w:cs="Arial"/>
          <w:sz w:val="22"/>
          <w:szCs w:val="22"/>
        </w:rPr>
        <w:t>d) wyrównywanie szans edukacyjnych uczniów z obszarów wiejskich oraz z rodzin</w:t>
      </w:r>
    </w:p>
    <w:p w14:paraId="6FF8DF51" w14:textId="77777777" w:rsidR="004C53B5" w:rsidRPr="009568EA" w:rsidRDefault="004C53B5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68EA">
        <w:rPr>
          <w:rFonts w:ascii="Arial" w:hAnsi="Arial" w:cs="Arial"/>
          <w:sz w:val="22"/>
          <w:szCs w:val="22"/>
        </w:rPr>
        <w:t>o niskim statusie społeczno-ekonomicznym, przy zapewnieniu braku stygmatyzacji</w:t>
      </w:r>
    </w:p>
    <w:p w14:paraId="399C135F" w14:textId="77777777" w:rsidR="004C53B5" w:rsidRPr="009568EA" w:rsidRDefault="004C53B5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68EA">
        <w:rPr>
          <w:rFonts w:ascii="Arial" w:hAnsi="Arial" w:cs="Arial"/>
          <w:sz w:val="22"/>
          <w:szCs w:val="22"/>
        </w:rPr>
        <w:t>poprzez m.in. podnoszenie kompetencji uczniów z zakresu przedmiotów ścisłych,</w:t>
      </w:r>
    </w:p>
    <w:p w14:paraId="33A0018C" w14:textId="6E8F2C8C" w:rsidR="004C53B5" w:rsidRDefault="004C53B5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68EA">
        <w:rPr>
          <w:rFonts w:ascii="Arial" w:hAnsi="Arial" w:cs="Arial"/>
          <w:sz w:val="22"/>
          <w:szCs w:val="22"/>
        </w:rPr>
        <w:t>matematyczno-przyrodniczych oraz języków obcych,</w:t>
      </w:r>
    </w:p>
    <w:p w14:paraId="05ACDA38" w14:textId="77777777" w:rsidR="007359C6" w:rsidRPr="009568EA" w:rsidRDefault="007359C6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C683021" w14:textId="77777777" w:rsidR="004C53B5" w:rsidRPr="009568EA" w:rsidRDefault="004C53B5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68EA">
        <w:rPr>
          <w:rFonts w:ascii="Arial" w:hAnsi="Arial" w:cs="Arial"/>
          <w:sz w:val="22"/>
          <w:szCs w:val="22"/>
        </w:rPr>
        <w:t>e) działania w zakresie edukacji włączającej:</w:t>
      </w:r>
    </w:p>
    <w:p w14:paraId="640B146A" w14:textId="4B927255" w:rsidR="004C53B5" w:rsidRPr="00E74ABF" w:rsidRDefault="004C53B5" w:rsidP="00E74ABF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74ABF">
        <w:rPr>
          <w:rFonts w:ascii="Arial" w:hAnsi="Arial" w:cs="Arial"/>
          <w:sz w:val="22"/>
          <w:szCs w:val="22"/>
        </w:rPr>
        <w:t>dostosowanie architektoniczne i edukacyjne do potrzeb dzieci z</w:t>
      </w:r>
    </w:p>
    <w:p w14:paraId="181B09B7" w14:textId="77777777" w:rsidR="004C53B5" w:rsidRPr="00E74ABF" w:rsidRDefault="004C53B5" w:rsidP="00E74ABF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74ABF">
        <w:rPr>
          <w:rFonts w:ascii="Arial" w:hAnsi="Arial" w:cs="Arial"/>
          <w:sz w:val="22"/>
          <w:szCs w:val="22"/>
        </w:rPr>
        <w:t>niepełnosprawnością,</w:t>
      </w:r>
    </w:p>
    <w:p w14:paraId="605077D6" w14:textId="4C390CEF" w:rsidR="004C53B5" w:rsidRPr="00E74ABF" w:rsidRDefault="004C53B5" w:rsidP="00E74ABF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74ABF">
        <w:rPr>
          <w:rFonts w:ascii="Arial" w:hAnsi="Arial" w:cs="Arial"/>
          <w:sz w:val="22"/>
          <w:szCs w:val="22"/>
        </w:rPr>
        <w:t>zajęcia świadomościowe,</w:t>
      </w:r>
    </w:p>
    <w:p w14:paraId="0A123C17" w14:textId="43B20670" w:rsidR="004C53B5" w:rsidRPr="00E74ABF" w:rsidRDefault="004C53B5" w:rsidP="00E74ABF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74ABF">
        <w:rPr>
          <w:rFonts w:ascii="Arial" w:hAnsi="Arial" w:cs="Arial"/>
          <w:sz w:val="22"/>
          <w:szCs w:val="22"/>
        </w:rPr>
        <w:t>podnoszenie kwalifikacji i kompetencji kadry w zakresie pracy z dzieckiem z</w:t>
      </w:r>
    </w:p>
    <w:p w14:paraId="7897EEAE" w14:textId="77777777" w:rsidR="004C53B5" w:rsidRPr="00E74ABF" w:rsidRDefault="004C53B5" w:rsidP="00E74ABF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74ABF">
        <w:rPr>
          <w:rFonts w:ascii="Arial" w:hAnsi="Arial" w:cs="Arial"/>
          <w:sz w:val="22"/>
          <w:szCs w:val="22"/>
        </w:rPr>
        <w:t>niepełnosprawnością,</w:t>
      </w:r>
    </w:p>
    <w:p w14:paraId="77AC8F7B" w14:textId="1FADD9D2" w:rsidR="004C53B5" w:rsidRDefault="004C53B5" w:rsidP="00E74ABF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74ABF">
        <w:rPr>
          <w:rFonts w:ascii="Arial" w:hAnsi="Arial" w:cs="Arial"/>
          <w:sz w:val="22"/>
          <w:szCs w:val="22"/>
        </w:rPr>
        <w:t>zapewnienie nauczyciela wspomagającego,</w:t>
      </w:r>
    </w:p>
    <w:p w14:paraId="32094EB5" w14:textId="6B8A0CAD" w:rsidR="004C53B5" w:rsidRPr="00E74ABF" w:rsidRDefault="004C53B5" w:rsidP="00E74ABF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74ABF">
        <w:rPr>
          <w:rFonts w:ascii="Arial" w:hAnsi="Arial" w:cs="Arial"/>
          <w:sz w:val="22"/>
          <w:szCs w:val="22"/>
        </w:rPr>
        <w:t>zapewnienie asystenta wspomagającego.</w:t>
      </w:r>
    </w:p>
    <w:p w14:paraId="2A1D3452" w14:textId="77777777" w:rsidR="004C53B5" w:rsidRPr="009568EA" w:rsidRDefault="004C53B5" w:rsidP="004C53B5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69529B5D" w14:textId="3A8C29CE" w:rsidR="004E75AD" w:rsidRPr="009568EA" w:rsidRDefault="007E6385" w:rsidP="00E74ABF">
      <w:pPr>
        <w:pStyle w:val="Akapitzlist"/>
        <w:numPr>
          <w:ilvl w:val="2"/>
          <w:numId w:val="16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9568EA">
        <w:rPr>
          <w:rFonts w:ascii="Arial" w:hAnsi="Arial" w:cs="Arial"/>
          <w:sz w:val="22"/>
          <w:szCs w:val="22"/>
        </w:rPr>
        <w:t xml:space="preserve">Projekty muszą być skierowane bezpośrednio do następującej grupy odbiorców: </w:t>
      </w:r>
      <w:r w:rsidR="00F27B89" w:rsidRPr="009568EA">
        <w:rPr>
          <w:rFonts w:ascii="Arial" w:hAnsi="Arial" w:cs="Arial"/>
          <w:sz w:val="22"/>
          <w:szCs w:val="22"/>
          <w:lang w:val="pl-PL"/>
        </w:rPr>
        <w:t xml:space="preserve"> szkoły podstawowe i ponadpodstawowe z terenu województwa zachodniopomorskiego prowadzące wyłącznie kształcenie ogólne (z wyłączeniem szkół dla dorosłych i szkół specjalnych), ich uczniowie, rodzice/opiekunowie tych uczniów oraz nauczyciele, nauczyciele pedagodzy, pedagodzy specjalni, psychologowie logopedzi, terapeuci pedagogiczni zatrudnieni w tych szkołach</w:t>
      </w:r>
      <w:r w:rsidR="00833232" w:rsidRPr="009568EA">
        <w:rPr>
          <w:rFonts w:ascii="Arial" w:hAnsi="Arial" w:cs="Arial"/>
          <w:sz w:val="22"/>
          <w:szCs w:val="22"/>
        </w:rPr>
        <w:t>.</w:t>
      </w:r>
    </w:p>
    <w:p w14:paraId="211F28A9" w14:textId="77777777" w:rsidR="00B249C2" w:rsidRPr="0010532A" w:rsidRDefault="007E6385" w:rsidP="003A4438">
      <w:pPr>
        <w:pStyle w:val="Styl4"/>
      </w:pPr>
      <w:bookmarkStart w:id="150" w:name="_Toc440617819"/>
      <w:bookmarkStart w:id="151" w:name="_Toc425140323"/>
      <w:bookmarkStart w:id="152" w:name="_Toc135051270"/>
      <w:bookmarkStart w:id="153" w:name="_Toc137722317"/>
      <w:bookmarkEnd w:id="150"/>
      <w:r w:rsidRPr="0010532A">
        <w:t>Podmioty uprawnione do ubiegania się o dofinansowanie projektu</w:t>
      </w:r>
      <w:bookmarkEnd w:id="151"/>
      <w:bookmarkEnd w:id="152"/>
      <w:bookmarkEnd w:id="153"/>
      <w:r w:rsidRPr="0010532A">
        <w:t xml:space="preserve"> </w:t>
      </w:r>
    </w:p>
    <w:p w14:paraId="4367A81F" w14:textId="77777777" w:rsidR="000109C7" w:rsidRPr="000109C7" w:rsidRDefault="000109C7" w:rsidP="000109C7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7AA98719" w14:textId="49492830" w:rsidR="004E75AD" w:rsidRPr="0010532A" w:rsidRDefault="00F6767C" w:rsidP="005B7101">
      <w:pPr>
        <w:pStyle w:val="Akapitzlist"/>
        <w:numPr>
          <w:ilvl w:val="2"/>
          <w:numId w:val="17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O wybór</w:t>
      </w:r>
      <w:r w:rsidRPr="00F6767C">
        <w:rPr>
          <w:rFonts w:ascii="Arial" w:hAnsi="Arial" w:cs="Arial"/>
          <w:sz w:val="22"/>
          <w:szCs w:val="22"/>
        </w:rPr>
        <w:t xml:space="preserve"> projekt</w:t>
      </w:r>
      <w:r>
        <w:rPr>
          <w:rFonts w:ascii="Arial" w:hAnsi="Arial" w:cs="Arial"/>
          <w:sz w:val="22"/>
          <w:szCs w:val="22"/>
          <w:lang w:val="pl-PL"/>
        </w:rPr>
        <w:t>u</w:t>
      </w:r>
      <w:r w:rsidRPr="00F6767C">
        <w:rPr>
          <w:rFonts w:ascii="Arial" w:hAnsi="Arial" w:cs="Arial"/>
          <w:sz w:val="22"/>
          <w:szCs w:val="22"/>
        </w:rPr>
        <w:t xml:space="preserve"> do dofinansowania w sposób konkurencyjny </w:t>
      </w:r>
      <w:r w:rsidR="007E6385" w:rsidRPr="0010532A">
        <w:rPr>
          <w:rFonts w:ascii="Arial" w:hAnsi="Arial" w:cs="Arial"/>
          <w:sz w:val="22"/>
          <w:szCs w:val="22"/>
        </w:rPr>
        <w:t xml:space="preserve">w ramach </w:t>
      </w:r>
      <w:r w:rsidR="00F71952">
        <w:rPr>
          <w:rFonts w:ascii="Arial" w:hAnsi="Arial" w:cs="Arial"/>
          <w:sz w:val="22"/>
          <w:szCs w:val="22"/>
          <w:lang w:val="pl-PL"/>
        </w:rPr>
        <w:t xml:space="preserve">naboru </w:t>
      </w:r>
      <w:r w:rsidR="007E6385" w:rsidRPr="0010532A">
        <w:rPr>
          <w:rFonts w:ascii="Arial" w:hAnsi="Arial" w:cs="Arial"/>
          <w:sz w:val="22"/>
          <w:szCs w:val="22"/>
        </w:rPr>
        <w:t>mogą ubiegać</w:t>
      </w:r>
      <w:r>
        <w:rPr>
          <w:rFonts w:ascii="Arial" w:hAnsi="Arial" w:cs="Arial"/>
          <w:sz w:val="22"/>
          <w:szCs w:val="22"/>
          <w:lang w:val="pl-PL"/>
        </w:rPr>
        <w:t xml:space="preserve"> się</w:t>
      </w:r>
      <w:r w:rsidR="000109C7">
        <w:rPr>
          <w:rFonts w:ascii="Arial" w:hAnsi="Arial" w:cs="Arial"/>
          <w:sz w:val="22"/>
          <w:szCs w:val="22"/>
          <w:lang w:val="pl-PL"/>
        </w:rPr>
        <w:t xml:space="preserve"> </w:t>
      </w:r>
      <w:r w:rsidR="00DA47A5">
        <w:rPr>
          <w:rFonts w:ascii="Arial" w:hAnsi="Arial" w:cs="Arial"/>
          <w:sz w:val="22"/>
          <w:szCs w:val="22"/>
          <w:lang w:val="pl-PL"/>
        </w:rPr>
        <w:t>następujące</w:t>
      </w:r>
      <w:r w:rsidR="000109C7">
        <w:rPr>
          <w:rFonts w:ascii="Arial" w:hAnsi="Arial" w:cs="Arial"/>
          <w:sz w:val="22"/>
          <w:szCs w:val="22"/>
          <w:lang w:val="pl-PL"/>
        </w:rPr>
        <w:t xml:space="preserve"> typy Wni</w:t>
      </w:r>
      <w:r w:rsidR="00610CD8">
        <w:rPr>
          <w:rFonts w:ascii="Arial" w:hAnsi="Arial" w:cs="Arial"/>
          <w:sz w:val="22"/>
          <w:szCs w:val="22"/>
          <w:lang w:val="pl-PL"/>
        </w:rPr>
        <w:t>o</w:t>
      </w:r>
      <w:r w:rsidR="000109C7">
        <w:rPr>
          <w:rFonts w:ascii="Arial" w:hAnsi="Arial" w:cs="Arial"/>
          <w:sz w:val="22"/>
          <w:szCs w:val="22"/>
          <w:lang w:val="pl-PL"/>
        </w:rPr>
        <w:t>skodawców</w:t>
      </w:r>
      <w:r w:rsidR="00A0261F" w:rsidRPr="0010532A">
        <w:rPr>
          <w:rFonts w:ascii="Arial" w:hAnsi="Arial" w:cs="Arial"/>
          <w:sz w:val="22"/>
          <w:szCs w:val="22"/>
        </w:rPr>
        <w:t>:</w:t>
      </w:r>
    </w:p>
    <w:p w14:paraId="54B0C21E" w14:textId="2A153C50" w:rsidR="004E75AD" w:rsidRPr="00717ADC" w:rsidRDefault="001E201A" w:rsidP="0073187C">
      <w:pPr>
        <w:pStyle w:val="Akapitzlist"/>
        <w:numPr>
          <w:ilvl w:val="0"/>
          <w:numId w:val="115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717ADC">
        <w:rPr>
          <w:rFonts w:ascii="Arial" w:hAnsi="Arial" w:cs="Arial"/>
          <w:sz w:val="22"/>
          <w:szCs w:val="22"/>
          <w:lang w:val="pl-PL" w:eastAsia="pl-PL"/>
        </w:rPr>
        <w:t>O</w:t>
      </w:r>
      <w:r w:rsidR="00D31A94" w:rsidRPr="00717ADC">
        <w:rPr>
          <w:rFonts w:ascii="Arial" w:hAnsi="Arial" w:cs="Arial"/>
          <w:sz w:val="22"/>
          <w:szCs w:val="22"/>
          <w:lang w:val="pl-PL" w:eastAsia="pl-PL"/>
        </w:rPr>
        <w:t>rgany prowadzące szkoły i placówki systemu oświaty realizując</w:t>
      </w:r>
      <w:r w:rsidR="00015A12">
        <w:rPr>
          <w:rFonts w:ascii="Arial" w:hAnsi="Arial" w:cs="Arial"/>
          <w:sz w:val="22"/>
          <w:szCs w:val="22"/>
          <w:lang w:val="pl-PL" w:eastAsia="pl-PL"/>
        </w:rPr>
        <w:t>e</w:t>
      </w:r>
      <w:r w:rsidR="00D31A94" w:rsidRPr="00717ADC">
        <w:rPr>
          <w:rFonts w:ascii="Arial" w:hAnsi="Arial" w:cs="Arial"/>
          <w:sz w:val="22"/>
          <w:szCs w:val="22"/>
          <w:lang w:val="pl-PL" w:eastAsia="pl-PL"/>
        </w:rPr>
        <w:t xml:space="preserve"> wyłącznie kształcenie ogólne (z wyłączeniem szkół dla dorosłych oraz szkół specjalnych)</w:t>
      </w:r>
      <w:r w:rsidR="009F55C5" w:rsidRPr="00717ADC">
        <w:rPr>
          <w:rFonts w:ascii="Arial" w:hAnsi="Arial" w:cs="Arial"/>
          <w:sz w:val="22"/>
          <w:szCs w:val="22"/>
          <w:lang w:val="pl-PL" w:eastAsia="pl-PL"/>
        </w:rPr>
        <w:t>.</w:t>
      </w:r>
      <w:r w:rsidR="00D31A94" w:rsidRPr="00717ADC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14:paraId="1C13D271" w14:textId="194FBE61" w:rsidR="000109C7" w:rsidRDefault="00E518F1" w:rsidP="005B7101">
      <w:pPr>
        <w:pStyle w:val="Akapitzlist"/>
        <w:numPr>
          <w:ilvl w:val="2"/>
          <w:numId w:val="17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We wni</w:t>
      </w:r>
      <w:r w:rsidR="00984C78">
        <w:rPr>
          <w:rFonts w:ascii="Arial" w:hAnsi="Arial" w:cs="Arial"/>
          <w:sz w:val="22"/>
          <w:szCs w:val="22"/>
          <w:lang w:val="pl-PL"/>
        </w:rPr>
        <w:t>os</w:t>
      </w:r>
      <w:r>
        <w:rPr>
          <w:rFonts w:ascii="Arial" w:hAnsi="Arial" w:cs="Arial"/>
          <w:sz w:val="22"/>
          <w:szCs w:val="22"/>
          <w:lang w:val="pl-PL"/>
        </w:rPr>
        <w:t xml:space="preserve">ku o dofinansowanie </w:t>
      </w:r>
      <w:r w:rsidR="000109C7" w:rsidRPr="000109C7">
        <w:rPr>
          <w:rFonts w:ascii="Arial" w:hAnsi="Arial" w:cs="Arial"/>
          <w:sz w:val="22"/>
          <w:szCs w:val="22"/>
          <w:lang w:val="pl-PL"/>
        </w:rPr>
        <w:t>Wnioskodawcy są zobowiązani wskazać</w:t>
      </w:r>
      <w:r w:rsidR="000109C7">
        <w:rPr>
          <w:rFonts w:ascii="Arial" w:hAnsi="Arial" w:cs="Arial"/>
          <w:sz w:val="22"/>
          <w:szCs w:val="22"/>
          <w:lang w:val="pl-PL"/>
        </w:rPr>
        <w:t xml:space="preserve"> </w:t>
      </w:r>
      <w:r w:rsidR="000109C7" w:rsidRPr="000109C7">
        <w:rPr>
          <w:rFonts w:ascii="Arial" w:hAnsi="Arial" w:cs="Arial"/>
          <w:sz w:val="22"/>
          <w:szCs w:val="22"/>
          <w:lang w:val="pl-PL"/>
        </w:rPr>
        <w:t>poprawny typ beneficjenta, spośród poniżej</w:t>
      </w:r>
      <w:r w:rsidR="000109C7">
        <w:rPr>
          <w:rFonts w:ascii="Arial" w:hAnsi="Arial" w:cs="Arial"/>
          <w:sz w:val="22"/>
          <w:szCs w:val="22"/>
          <w:lang w:val="pl-PL"/>
        </w:rPr>
        <w:t xml:space="preserve"> </w:t>
      </w:r>
      <w:r w:rsidR="000109C7" w:rsidRPr="000109C7">
        <w:rPr>
          <w:rFonts w:ascii="Arial" w:hAnsi="Arial" w:cs="Arial"/>
          <w:sz w:val="22"/>
          <w:szCs w:val="22"/>
          <w:lang w:val="pl-PL"/>
        </w:rPr>
        <w:t xml:space="preserve">wymienionych </w:t>
      </w:r>
      <w:r>
        <w:rPr>
          <w:rFonts w:ascii="Arial" w:hAnsi="Arial" w:cs="Arial"/>
          <w:sz w:val="22"/>
          <w:szCs w:val="22"/>
          <w:lang w:val="pl-PL"/>
        </w:rPr>
        <w:t xml:space="preserve">a </w:t>
      </w:r>
      <w:r w:rsidR="000109C7" w:rsidRPr="000109C7">
        <w:rPr>
          <w:rFonts w:ascii="Arial" w:hAnsi="Arial" w:cs="Arial"/>
          <w:sz w:val="22"/>
          <w:szCs w:val="22"/>
          <w:lang w:val="pl-PL"/>
        </w:rPr>
        <w:t>wskazanych w SZOP:</w:t>
      </w:r>
    </w:p>
    <w:p w14:paraId="3F7CEEDA" w14:textId="03E52632" w:rsidR="000109C7" w:rsidRPr="000109C7" w:rsidRDefault="00E11965" w:rsidP="0073187C">
      <w:pPr>
        <w:pStyle w:val="Akapitzlist"/>
        <w:numPr>
          <w:ilvl w:val="0"/>
          <w:numId w:val="116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Administracja pu</w:t>
      </w:r>
      <w:r w:rsidR="002474D2">
        <w:rPr>
          <w:rFonts w:ascii="Arial" w:hAnsi="Arial" w:cs="Arial"/>
          <w:sz w:val="22"/>
          <w:szCs w:val="22"/>
          <w:lang w:val="pl-PL"/>
        </w:rPr>
        <w:t>b</w:t>
      </w:r>
      <w:r>
        <w:rPr>
          <w:rFonts w:ascii="Arial" w:hAnsi="Arial" w:cs="Arial"/>
          <w:sz w:val="22"/>
          <w:szCs w:val="22"/>
          <w:lang w:val="pl-PL"/>
        </w:rPr>
        <w:t xml:space="preserve">liczna, Instytucje nauki i edukacji, Organizacje społeczne i związki wyznaniowe, </w:t>
      </w:r>
      <w:r w:rsidR="00D31A94" w:rsidRPr="00717ADC">
        <w:rPr>
          <w:rFonts w:ascii="Arial" w:hAnsi="Arial" w:cs="Arial"/>
          <w:sz w:val="22"/>
          <w:szCs w:val="22"/>
        </w:rPr>
        <w:t>Służby publiczne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0109C7" w:rsidRPr="000109C7">
        <w:rPr>
          <w:rFonts w:ascii="Arial" w:hAnsi="Arial" w:cs="Arial"/>
          <w:sz w:val="22"/>
          <w:szCs w:val="22"/>
          <w:lang w:val="pl-PL"/>
        </w:rPr>
        <w:br/>
      </w:r>
      <w:r w:rsidR="000109C7" w:rsidRPr="000109C7">
        <w:rPr>
          <w:rFonts w:ascii="Arial" w:hAnsi="Arial" w:cs="Arial"/>
          <w:sz w:val="22"/>
          <w:szCs w:val="22"/>
          <w:lang w:val="pl-PL"/>
        </w:rPr>
        <w:lastRenderedPageBreak/>
        <w:br/>
      </w:r>
    </w:p>
    <w:p w14:paraId="36E3E4B5" w14:textId="6445E178" w:rsidR="000109C7" w:rsidRPr="008B1592" w:rsidRDefault="000A64CB" w:rsidP="000109C7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UWAGA</w:t>
      </w:r>
      <w:r w:rsidRPr="006377FA">
        <w:rPr>
          <w:rFonts w:ascii="Arial" w:hAnsi="Arial" w:cs="Arial"/>
          <w:sz w:val="22"/>
          <w:szCs w:val="22"/>
        </w:rPr>
        <w:t xml:space="preserve">!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0109C7" w:rsidRPr="006377FA">
        <w:rPr>
          <w:rFonts w:ascii="Arial" w:hAnsi="Arial" w:cs="Arial"/>
          <w:sz w:val="22"/>
          <w:szCs w:val="22"/>
        </w:rPr>
        <w:t xml:space="preserve">Sekcja Wnioskodawca i realizatorzy </w:t>
      </w:r>
      <w:r>
        <w:rPr>
          <w:rFonts w:ascii="Arial" w:hAnsi="Arial" w:cs="Arial"/>
          <w:sz w:val="22"/>
          <w:szCs w:val="22"/>
          <w:lang w:val="pl-PL"/>
        </w:rPr>
        <w:t xml:space="preserve">wniosku o dofinansowanie </w:t>
      </w:r>
      <w:r w:rsidR="000109C7" w:rsidRPr="006377FA">
        <w:rPr>
          <w:rFonts w:ascii="Arial" w:hAnsi="Arial" w:cs="Arial"/>
          <w:b/>
          <w:sz w:val="22"/>
          <w:szCs w:val="22"/>
        </w:rPr>
        <w:t xml:space="preserve">– </w:t>
      </w:r>
      <w:r w:rsidR="000109C7" w:rsidRPr="006377FA">
        <w:rPr>
          <w:rFonts w:ascii="Arial" w:hAnsi="Arial" w:cs="Arial"/>
          <w:sz w:val="22"/>
          <w:szCs w:val="22"/>
          <w:lang w:val="pl-PL"/>
        </w:rPr>
        <w:t xml:space="preserve">uzupełniana </w:t>
      </w:r>
      <w:r w:rsidR="000109C7">
        <w:rPr>
          <w:rFonts w:ascii="Arial" w:hAnsi="Arial" w:cs="Arial"/>
          <w:sz w:val="22"/>
          <w:szCs w:val="22"/>
          <w:lang w:val="pl-PL"/>
        </w:rPr>
        <w:t xml:space="preserve">jest </w:t>
      </w:r>
      <w:r w:rsidR="000109C7" w:rsidRPr="006377FA">
        <w:rPr>
          <w:rFonts w:ascii="Arial" w:hAnsi="Arial" w:cs="Arial"/>
          <w:sz w:val="22"/>
          <w:szCs w:val="22"/>
          <w:lang w:val="pl-PL"/>
        </w:rPr>
        <w:t xml:space="preserve">w oparciu o </w:t>
      </w:r>
      <w:r w:rsidR="000109C7" w:rsidRPr="006377FA">
        <w:rPr>
          <w:rFonts w:ascii="Arial" w:hAnsi="Arial" w:cs="Arial"/>
          <w:sz w:val="22"/>
          <w:szCs w:val="22"/>
        </w:rPr>
        <w:t xml:space="preserve">podmioty dodane w sekcji </w:t>
      </w:r>
      <w:r w:rsidR="000109C7" w:rsidRPr="006377FA">
        <w:rPr>
          <w:rFonts w:ascii="Arial" w:hAnsi="Arial" w:cs="Arial"/>
          <w:i/>
          <w:sz w:val="22"/>
          <w:szCs w:val="22"/>
        </w:rPr>
        <w:t>Organizacja</w:t>
      </w:r>
      <w:r w:rsidR="000109C7" w:rsidRPr="006377FA">
        <w:rPr>
          <w:rFonts w:ascii="Arial" w:hAnsi="Arial" w:cs="Arial"/>
          <w:sz w:val="22"/>
          <w:szCs w:val="22"/>
        </w:rPr>
        <w:t>.</w:t>
      </w:r>
      <w:r w:rsidR="000109C7" w:rsidRPr="006377FA">
        <w:rPr>
          <w:rFonts w:ascii="Arial" w:hAnsi="Arial" w:cs="Arial"/>
          <w:sz w:val="22"/>
          <w:szCs w:val="22"/>
          <w:lang w:val="pl-PL"/>
        </w:rPr>
        <w:t xml:space="preserve"> </w:t>
      </w:r>
      <w:r w:rsidR="000109C7">
        <w:rPr>
          <w:rFonts w:ascii="Arial" w:hAnsi="Arial" w:cs="Arial"/>
          <w:sz w:val="22"/>
          <w:szCs w:val="22"/>
          <w:lang w:val="pl-PL"/>
        </w:rPr>
        <w:t>Dane dotyczące podmiotów p</w:t>
      </w:r>
      <w:r w:rsidR="000109C7" w:rsidRPr="006377FA">
        <w:rPr>
          <w:rFonts w:ascii="Arial" w:hAnsi="Arial" w:cs="Arial"/>
          <w:sz w:val="22"/>
          <w:szCs w:val="22"/>
          <w:lang w:val="pl-PL"/>
        </w:rPr>
        <w:t>owinny pokrywać się z doprecyzowanym przez ION typem Wnioskodawcy wskazanym w pkt. 2.2.1 Regulaminu wyboru</w:t>
      </w:r>
      <w:r w:rsidR="000109C7">
        <w:rPr>
          <w:rFonts w:ascii="Arial" w:hAnsi="Arial" w:cs="Arial"/>
          <w:sz w:val="22"/>
          <w:szCs w:val="22"/>
          <w:lang w:val="pl-PL"/>
        </w:rPr>
        <w:t xml:space="preserve"> oraz uwzględniać wskazówki zawarte w </w:t>
      </w:r>
      <w:bookmarkStart w:id="154" w:name="_Hlk135121416"/>
      <w:r w:rsidR="000109C7" w:rsidRPr="008B1592">
        <w:rPr>
          <w:rFonts w:ascii="Arial" w:hAnsi="Arial" w:cs="Arial"/>
          <w:i/>
          <w:sz w:val="22"/>
          <w:szCs w:val="22"/>
          <w:lang w:val="pl-PL"/>
        </w:rPr>
        <w:t>Instrukcj</w:t>
      </w:r>
      <w:r w:rsidR="000109C7">
        <w:rPr>
          <w:rFonts w:ascii="Arial" w:hAnsi="Arial" w:cs="Arial"/>
          <w:i/>
          <w:sz w:val="22"/>
          <w:szCs w:val="22"/>
          <w:lang w:val="pl-PL"/>
        </w:rPr>
        <w:t>i</w:t>
      </w:r>
      <w:r w:rsidR="000109C7" w:rsidRPr="008B1592">
        <w:rPr>
          <w:rFonts w:ascii="Arial" w:hAnsi="Arial" w:cs="Arial"/>
          <w:i/>
          <w:sz w:val="22"/>
          <w:szCs w:val="22"/>
          <w:lang w:val="pl-PL"/>
        </w:rPr>
        <w:t xml:space="preserve"> wypełniania wniosku o dofinansowanie projektu</w:t>
      </w:r>
      <w:r w:rsidR="00717ADC">
        <w:rPr>
          <w:rFonts w:ascii="Arial" w:hAnsi="Arial" w:cs="Arial"/>
          <w:sz w:val="22"/>
          <w:szCs w:val="22"/>
          <w:lang w:val="pl-PL"/>
        </w:rPr>
        <w:t xml:space="preserve">. </w:t>
      </w:r>
      <w:bookmarkEnd w:id="154"/>
      <w:r w:rsidR="000109C7" w:rsidRPr="006377FA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5FC9C07B" w14:textId="77777777" w:rsidR="000109C7" w:rsidRDefault="000109C7" w:rsidP="000109C7">
      <w:pPr>
        <w:pStyle w:val="Akapitzlist"/>
        <w:spacing w:before="120" w:after="120" w:line="271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9EA0885" w14:textId="63B535B9" w:rsidR="00862F38" w:rsidRPr="00F24A8C" w:rsidRDefault="00862F38" w:rsidP="00862F38">
      <w:pPr>
        <w:rPr>
          <w:rFonts w:ascii="Arial" w:hAnsi="Arial" w:cs="Arial"/>
          <w:sz w:val="22"/>
          <w:szCs w:val="22"/>
          <w:lang w:eastAsia="x-none"/>
        </w:rPr>
      </w:pPr>
      <w:r w:rsidRPr="00F24A8C">
        <w:rPr>
          <w:rFonts w:ascii="Arial" w:hAnsi="Arial" w:cs="Arial"/>
          <w:sz w:val="22"/>
          <w:szCs w:val="22"/>
          <w:lang w:eastAsia="x-none"/>
        </w:rPr>
        <w:t>W przypadku</w:t>
      </w:r>
      <w:r w:rsidR="000B7302">
        <w:rPr>
          <w:rFonts w:ascii="Arial" w:hAnsi="Arial" w:cs="Arial"/>
          <w:sz w:val="22"/>
          <w:szCs w:val="22"/>
          <w:lang w:eastAsia="x-none"/>
        </w:rPr>
        <w:t>,</w:t>
      </w:r>
      <w:r w:rsidRPr="00F24A8C">
        <w:rPr>
          <w:rFonts w:ascii="Arial" w:hAnsi="Arial" w:cs="Arial"/>
          <w:sz w:val="22"/>
          <w:szCs w:val="22"/>
          <w:lang w:eastAsia="x-none"/>
        </w:rPr>
        <w:t xml:space="preserve"> gdy możliwe do wyboru typy podmiotu w sekcji Organizacja nie pokrywają się z doprecyzowanym przez ION typem Wnioskodawcy w Regulaminie wyboru należy w sekcji Potencjał do realizacji projektu (o ile dotyczy) wskazać informację potwierdzające, że beneficjent jest podmiotem uprawnionym do aplikowania o środki w ramach naboru.</w:t>
      </w:r>
    </w:p>
    <w:p w14:paraId="30DA2C16" w14:textId="77777777" w:rsidR="000109C7" w:rsidRPr="000109C7" w:rsidRDefault="000A64CB" w:rsidP="00E74ABF">
      <w:pPr>
        <w:pStyle w:val="Akapitzlist"/>
        <w:numPr>
          <w:ilvl w:val="2"/>
          <w:numId w:val="1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Ponadto, o</w:t>
      </w:r>
      <w:r w:rsidR="007E6385" w:rsidRPr="000A64CB">
        <w:rPr>
          <w:rFonts w:ascii="Arial" w:hAnsi="Arial" w:cs="Arial"/>
          <w:sz w:val="22"/>
          <w:szCs w:val="22"/>
          <w:lang w:val="pl-PL"/>
        </w:rPr>
        <w:t xml:space="preserve"> dofinansowanie nie mogą ubiegać się podmioty</w:t>
      </w:r>
      <w:r w:rsidR="000109C7">
        <w:rPr>
          <w:rFonts w:ascii="Arial" w:hAnsi="Arial" w:cs="Arial"/>
          <w:sz w:val="22"/>
          <w:szCs w:val="22"/>
          <w:lang w:val="pl-PL"/>
        </w:rPr>
        <w:t>:</w:t>
      </w:r>
    </w:p>
    <w:p w14:paraId="3CDA1638" w14:textId="77777777" w:rsidR="000109C7" w:rsidRPr="000A64CB" w:rsidRDefault="000109C7" w:rsidP="00E74ABF">
      <w:pPr>
        <w:pStyle w:val="Akapitzlist"/>
        <w:numPr>
          <w:ilvl w:val="0"/>
          <w:numId w:val="54"/>
        </w:numPr>
        <w:spacing w:before="120" w:line="276" w:lineRule="auto"/>
        <w:rPr>
          <w:rFonts w:ascii="Arial" w:hAnsi="Arial" w:cs="Arial"/>
          <w:sz w:val="22"/>
          <w:szCs w:val="22"/>
          <w:lang w:val="pl-PL"/>
        </w:rPr>
      </w:pPr>
      <w:r w:rsidRPr="000A64CB">
        <w:rPr>
          <w:rFonts w:ascii="Arial" w:hAnsi="Arial" w:cs="Arial"/>
          <w:sz w:val="22"/>
          <w:szCs w:val="22"/>
          <w:lang w:val="pl-PL"/>
        </w:rPr>
        <w:t>wobec których orzeczono zakaz dostępu do środków funduszy europejskich na podstawie odrębnych przepisów, w tym:</w:t>
      </w:r>
    </w:p>
    <w:p w14:paraId="1593451A" w14:textId="77777777" w:rsidR="000109C7" w:rsidRPr="000A64CB" w:rsidRDefault="000109C7" w:rsidP="00E74ABF">
      <w:pPr>
        <w:pStyle w:val="Akapitzlist"/>
        <w:numPr>
          <w:ilvl w:val="0"/>
          <w:numId w:val="55"/>
        </w:numPr>
        <w:spacing w:before="120" w:line="276" w:lineRule="auto"/>
        <w:rPr>
          <w:rFonts w:ascii="Arial" w:hAnsi="Arial" w:cs="Arial"/>
          <w:sz w:val="22"/>
          <w:szCs w:val="22"/>
          <w:lang w:val="pl-PL"/>
        </w:rPr>
      </w:pPr>
      <w:r w:rsidRPr="000A64CB">
        <w:rPr>
          <w:rFonts w:ascii="Arial" w:hAnsi="Arial" w:cs="Arial"/>
          <w:sz w:val="22"/>
          <w:szCs w:val="22"/>
          <w:lang w:val="pl-PL"/>
        </w:rPr>
        <w:t>art. 207 ust. 4 ustawy z dnia 27 sierpnia 2009 r. o finansach publicznych (Dz. U. z 2022 r. poz. 1634 z późn. zm.),</w:t>
      </w:r>
    </w:p>
    <w:p w14:paraId="4DCEB95B" w14:textId="023395CE" w:rsidR="000109C7" w:rsidRPr="000A64CB" w:rsidRDefault="000109C7" w:rsidP="00E74ABF">
      <w:pPr>
        <w:pStyle w:val="Akapitzlist"/>
        <w:numPr>
          <w:ilvl w:val="0"/>
          <w:numId w:val="55"/>
        </w:numPr>
        <w:spacing w:before="120" w:line="276" w:lineRule="auto"/>
        <w:rPr>
          <w:rFonts w:ascii="Arial" w:hAnsi="Arial" w:cs="Arial"/>
          <w:sz w:val="22"/>
          <w:szCs w:val="22"/>
          <w:lang w:val="pl-PL"/>
        </w:rPr>
      </w:pPr>
      <w:r w:rsidRPr="000A64CB">
        <w:rPr>
          <w:rFonts w:ascii="Arial" w:hAnsi="Arial" w:cs="Arial"/>
          <w:sz w:val="22"/>
          <w:szCs w:val="22"/>
          <w:lang w:val="pl-PL"/>
        </w:rPr>
        <w:t>art. 12 ust. 1 pkt 1 ustawy z dnia 15 czerwca 2012 r. o skutkach powierzania wykonywania pracy cudzoziemcom przebywającym wbrew przepisom na terytorium Rzeczypospolitej Polskiej (Dz. U. z 2021 poz.1745),</w:t>
      </w:r>
    </w:p>
    <w:p w14:paraId="0EA9B9C5" w14:textId="6DA963C2" w:rsidR="000109C7" w:rsidRPr="000A64CB" w:rsidRDefault="000109C7" w:rsidP="00E74ABF">
      <w:pPr>
        <w:pStyle w:val="Akapitzlist"/>
        <w:numPr>
          <w:ilvl w:val="0"/>
          <w:numId w:val="55"/>
        </w:numPr>
        <w:spacing w:before="120" w:line="276" w:lineRule="auto"/>
        <w:rPr>
          <w:rFonts w:ascii="Arial" w:hAnsi="Arial" w:cs="Arial"/>
          <w:sz w:val="22"/>
          <w:szCs w:val="22"/>
          <w:lang w:val="pl-PL"/>
        </w:rPr>
      </w:pPr>
      <w:r w:rsidRPr="000A64CB">
        <w:rPr>
          <w:rFonts w:ascii="Arial" w:hAnsi="Arial" w:cs="Arial"/>
          <w:sz w:val="22"/>
          <w:szCs w:val="22"/>
          <w:lang w:val="pl-PL"/>
        </w:rPr>
        <w:t>art. 9 ust.1 pkt 2a ustawy z dnia 28 października 2002 r. o odpowiedzialności podmiotów zbiorowych za czyny zabronione pod groźbą kary (Dz. U. z 2020 r. poz. 358 z późn.</w:t>
      </w:r>
      <w:r w:rsidR="00861C48">
        <w:rPr>
          <w:rFonts w:ascii="Arial" w:hAnsi="Arial" w:cs="Arial"/>
          <w:sz w:val="22"/>
          <w:szCs w:val="22"/>
          <w:lang w:val="pl-PL"/>
        </w:rPr>
        <w:t xml:space="preserve"> </w:t>
      </w:r>
      <w:r w:rsidRPr="000A64CB">
        <w:rPr>
          <w:rFonts w:ascii="Arial" w:hAnsi="Arial" w:cs="Arial"/>
          <w:sz w:val="22"/>
          <w:szCs w:val="22"/>
          <w:lang w:val="pl-PL"/>
        </w:rPr>
        <w:t>zm.),</w:t>
      </w:r>
    </w:p>
    <w:p w14:paraId="204868A6" w14:textId="77777777" w:rsidR="000109C7" w:rsidRPr="000A64CB" w:rsidRDefault="000109C7" w:rsidP="00E74ABF">
      <w:pPr>
        <w:pStyle w:val="Akapitzlist"/>
        <w:numPr>
          <w:ilvl w:val="0"/>
          <w:numId w:val="54"/>
        </w:numPr>
        <w:spacing w:before="120" w:line="276" w:lineRule="auto"/>
        <w:rPr>
          <w:rFonts w:ascii="Arial" w:hAnsi="Arial" w:cs="Arial"/>
          <w:sz w:val="22"/>
          <w:szCs w:val="22"/>
          <w:lang w:val="pl-PL"/>
        </w:rPr>
      </w:pPr>
      <w:r w:rsidRPr="000A64CB">
        <w:rPr>
          <w:rFonts w:ascii="Arial" w:hAnsi="Arial" w:cs="Arial"/>
          <w:sz w:val="22"/>
          <w:szCs w:val="22"/>
          <w:lang w:val="pl-PL"/>
        </w:rPr>
        <w:t xml:space="preserve">wobec których zakazane zostało udzielanie bezpośredniego lub pośredniego wsparcia ze środków unijnych na podstawie art 1 ustawy </w:t>
      </w:r>
      <w:r w:rsidRPr="000A64CB">
        <w:rPr>
          <w:rFonts w:ascii="Arial" w:hAnsi="Arial" w:cs="Arial"/>
          <w:sz w:val="22"/>
          <w:szCs w:val="22"/>
          <w:lang w:val="pl-PL"/>
        </w:rPr>
        <w:br/>
        <w:t>z dnia 13 kwietnia 2022 r. o szczególnych rozwiązaniach w zakresie przeciwdziałania wspieraniu agresji na Ukrainę oraz służących ochronie bezpieczeństwa narodowego (Dz. U. poz. 835),</w:t>
      </w:r>
    </w:p>
    <w:p w14:paraId="14E376FB" w14:textId="77777777" w:rsidR="000109C7" w:rsidRPr="000A64CB" w:rsidRDefault="000109C7" w:rsidP="00E74ABF">
      <w:pPr>
        <w:pStyle w:val="Akapitzlist"/>
        <w:numPr>
          <w:ilvl w:val="0"/>
          <w:numId w:val="54"/>
        </w:numPr>
        <w:spacing w:before="120" w:line="276" w:lineRule="auto"/>
        <w:rPr>
          <w:rFonts w:ascii="Arial" w:hAnsi="Arial" w:cs="Arial"/>
          <w:sz w:val="22"/>
          <w:szCs w:val="22"/>
          <w:lang w:val="pl-PL"/>
        </w:rPr>
      </w:pPr>
      <w:r w:rsidRPr="000A64CB">
        <w:rPr>
          <w:rFonts w:ascii="Arial" w:hAnsi="Arial" w:cs="Arial"/>
          <w:sz w:val="22"/>
          <w:szCs w:val="22"/>
          <w:lang w:val="pl-PL"/>
        </w:rPr>
        <w:t>którzy podjęli jakiekolwiek działania dyskryminujące sprzeczne z zasadami, o których mowa w art. 9 ust. 3 Rozporządzenia nr 2021/1060.</w:t>
      </w:r>
    </w:p>
    <w:p w14:paraId="75584A61" w14:textId="77777777" w:rsidR="000A64CB" w:rsidRDefault="000A64CB" w:rsidP="000A64CB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14:paraId="572A6B37" w14:textId="42BBBD33" w:rsidR="008B1592" w:rsidRPr="006377FA" w:rsidRDefault="000A64CB" w:rsidP="000A64CB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lang w:val="pl-PL"/>
        </w:rPr>
        <w:t>Na etapie aplikowania o środki w wyżej wymienionym zakresie Wnioskodawca składa st</w:t>
      </w:r>
      <w:r w:rsidR="00A92073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 xml:space="preserve">sowne oświadczenia </w:t>
      </w:r>
      <w:r w:rsidR="00862F38">
        <w:rPr>
          <w:rFonts w:ascii="Arial" w:hAnsi="Arial" w:cs="Arial"/>
          <w:sz w:val="22"/>
          <w:szCs w:val="22"/>
          <w:lang w:val="pl-PL"/>
        </w:rPr>
        <w:t>we wnio</w:t>
      </w:r>
      <w:r w:rsidR="00560735">
        <w:rPr>
          <w:rFonts w:ascii="Arial" w:hAnsi="Arial" w:cs="Arial"/>
          <w:sz w:val="22"/>
          <w:szCs w:val="22"/>
          <w:lang w:val="pl-PL"/>
        </w:rPr>
        <w:t>s</w:t>
      </w:r>
      <w:r w:rsidR="00862F38">
        <w:rPr>
          <w:rFonts w:ascii="Arial" w:hAnsi="Arial" w:cs="Arial"/>
          <w:sz w:val="22"/>
          <w:szCs w:val="22"/>
          <w:lang w:val="pl-PL"/>
        </w:rPr>
        <w:t xml:space="preserve">ku o dofinansowanie </w:t>
      </w:r>
      <w:r w:rsidR="00862F38" w:rsidRPr="00862F38">
        <w:rPr>
          <w:rFonts w:ascii="Arial" w:hAnsi="Arial" w:cs="Arial"/>
          <w:sz w:val="22"/>
          <w:szCs w:val="22"/>
          <w:lang w:val="pl-PL"/>
        </w:rPr>
        <w:t xml:space="preserve">projektu </w:t>
      </w:r>
      <w:r w:rsidRPr="00862F38">
        <w:rPr>
          <w:rFonts w:ascii="Arial" w:hAnsi="Arial" w:cs="Arial"/>
          <w:sz w:val="22"/>
          <w:szCs w:val="22"/>
          <w:lang w:val="pl-PL"/>
        </w:rPr>
        <w:t xml:space="preserve">w sekcji </w:t>
      </w:r>
      <w:r w:rsidR="00AE752F" w:rsidRPr="00862F38">
        <w:rPr>
          <w:rFonts w:ascii="Arial" w:hAnsi="Arial" w:cs="Arial"/>
          <w:sz w:val="22"/>
          <w:szCs w:val="22"/>
          <w:lang w:val="pl-PL"/>
        </w:rPr>
        <w:t>XII Oświadczenia.</w:t>
      </w:r>
      <w:r w:rsidR="00AE752F">
        <w:rPr>
          <w:rFonts w:ascii="Arial" w:hAnsi="Arial" w:cs="Arial"/>
          <w:sz w:val="22"/>
          <w:szCs w:val="22"/>
          <w:lang w:val="pl-PL"/>
        </w:rPr>
        <w:t xml:space="preserve"> Weryfikacja warunków odbywa się na zasadach okr</w:t>
      </w:r>
      <w:r w:rsidR="00353807">
        <w:rPr>
          <w:rFonts w:ascii="Arial" w:hAnsi="Arial" w:cs="Arial"/>
          <w:sz w:val="22"/>
          <w:szCs w:val="22"/>
          <w:lang w:val="pl-PL"/>
        </w:rPr>
        <w:t>eśl</w:t>
      </w:r>
      <w:r w:rsidR="00AE752F">
        <w:rPr>
          <w:rFonts w:ascii="Arial" w:hAnsi="Arial" w:cs="Arial"/>
          <w:sz w:val="22"/>
          <w:szCs w:val="22"/>
          <w:lang w:val="pl-PL"/>
        </w:rPr>
        <w:t xml:space="preserve">onych w kryterium wspólnym dopuszczalności: </w:t>
      </w:r>
      <w:r w:rsidR="00AE752F" w:rsidRPr="00AE752F">
        <w:rPr>
          <w:rFonts w:ascii="Arial" w:hAnsi="Arial" w:cs="Arial"/>
          <w:sz w:val="22"/>
          <w:szCs w:val="22"/>
          <w:lang w:val="pl-PL"/>
        </w:rPr>
        <w:t>Kwalifikowalność Wnioskodawcy</w:t>
      </w:r>
      <w:r w:rsidR="00AE752F">
        <w:rPr>
          <w:rFonts w:ascii="Arial" w:hAnsi="Arial" w:cs="Arial"/>
          <w:sz w:val="22"/>
          <w:szCs w:val="22"/>
          <w:lang w:val="pl-PL"/>
        </w:rPr>
        <w:t>.</w:t>
      </w:r>
    </w:p>
    <w:p w14:paraId="1160001D" w14:textId="77777777" w:rsidR="00B249C2" w:rsidRPr="0010532A" w:rsidRDefault="006377FA" w:rsidP="003A4438">
      <w:pPr>
        <w:pStyle w:val="Styl4"/>
      </w:pPr>
      <w:r w:rsidRPr="00E402DA">
        <w:rPr>
          <w:rFonts w:cs="Arial"/>
          <w:b w:val="0"/>
          <w:sz w:val="22"/>
          <w:lang w:val="pl-PL"/>
        </w:rPr>
        <w:t xml:space="preserve"> </w:t>
      </w:r>
      <w:bookmarkStart w:id="155" w:name="_Toc13484971"/>
      <w:bookmarkStart w:id="156" w:name="_Toc13562589"/>
      <w:bookmarkStart w:id="157" w:name="_Toc447021723"/>
      <w:bookmarkStart w:id="158" w:name="_Toc440617821"/>
      <w:bookmarkStart w:id="159" w:name="_Toc425140324"/>
      <w:bookmarkStart w:id="160" w:name="_Toc135051271"/>
      <w:bookmarkStart w:id="161" w:name="_Toc137722318"/>
      <w:bookmarkEnd w:id="155"/>
      <w:bookmarkEnd w:id="156"/>
      <w:bookmarkEnd w:id="157"/>
      <w:bookmarkEnd w:id="158"/>
      <w:r w:rsidR="007E6385" w:rsidRPr="00E402DA">
        <w:t>Kwota</w:t>
      </w:r>
      <w:r w:rsidR="007E6385" w:rsidRPr="0010532A">
        <w:t xml:space="preserve"> środków przeznaczona na dofinansowanie projektów</w:t>
      </w:r>
      <w:bookmarkEnd w:id="159"/>
      <w:bookmarkEnd w:id="160"/>
      <w:bookmarkEnd w:id="161"/>
    </w:p>
    <w:p w14:paraId="2AF117ED" w14:textId="67C375F7" w:rsidR="004E75AD" w:rsidRPr="00717ADC" w:rsidRDefault="00977053" w:rsidP="00E74ABF">
      <w:pPr>
        <w:pStyle w:val="Nagwek"/>
        <w:numPr>
          <w:ilvl w:val="2"/>
          <w:numId w:val="18"/>
        </w:numPr>
        <w:tabs>
          <w:tab w:val="clear" w:pos="4536"/>
          <w:tab w:val="clear" w:pos="9072"/>
        </w:tabs>
        <w:spacing w:before="120" w:after="120" w:line="271" w:lineRule="auto"/>
        <w:ind w:left="0" w:firstLine="0"/>
        <w:rPr>
          <w:rFonts w:cs="Arial"/>
          <w:bCs/>
          <w:color w:val="000000"/>
          <w:szCs w:val="22"/>
        </w:rPr>
      </w:pPr>
      <w:r w:rsidRPr="0010532A">
        <w:rPr>
          <w:rFonts w:cs="Arial"/>
          <w:bCs/>
          <w:color w:val="000000"/>
          <w:szCs w:val="22"/>
        </w:rPr>
        <w:t xml:space="preserve">Kwota środków przeznaczona na dofinansowanie realizacji projektów w niniejszym </w:t>
      </w:r>
      <w:r w:rsidR="002F0C88">
        <w:rPr>
          <w:rFonts w:cs="Arial"/>
          <w:bCs/>
          <w:color w:val="000000"/>
          <w:szCs w:val="22"/>
          <w:lang w:val="pl-PL"/>
        </w:rPr>
        <w:t xml:space="preserve">naborze </w:t>
      </w:r>
      <w:r w:rsidRPr="00717ADC">
        <w:rPr>
          <w:rFonts w:cs="Arial"/>
          <w:bCs/>
          <w:color w:val="000000"/>
          <w:szCs w:val="22"/>
        </w:rPr>
        <w:t xml:space="preserve">wynosi: </w:t>
      </w:r>
      <w:r w:rsidR="00786A09">
        <w:rPr>
          <w:rFonts w:cs="Arial"/>
          <w:b/>
          <w:color w:val="000000"/>
          <w:sz w:val="24"/>
          <w:szCs w:val="22"/>
          <w:lang w:val="pl-PL" w:eastAsia="pl-PL"/>
        </w:rPr>
        <w:t>49 566</w:t>
      </w:r>
      <w:r w:rsidR="00CD3724">
        <w:rPr>
          <w:rFonts w:cs="Arial"/>
          <w:b/>
          <w:color w:val="000000"/>
          <w:sz w:val="24"/>
          <w:szCs w:val="22"/>
          <w:lang w:val="pl-PL" w:eastAsia="pl-PL"/>
        </w:rPr>
        <w:t> </w:t>
      </w:r>
      <w:r w:rsidR="00786A09">
        <w:rPr>
          <w:rFonts w:cs="Arial"/>
          <w:b/>
          <w:color w:val="000000"/>
          <w:sz w:val="24"/>
          <w:szCs w:val="22"/>
          <w:lang w:val="pl-PL" w:eastAsia="pl-PL"/>
        </w:rPr>
        <w:t>7</w:t>
      </w:r>
      <w:r w:rsidR="00CD3724">
        <w:rPr>
          <w:rFonts w:cs="Arial"/>
          <w:b/>
          <w:color w:val="000000"/>
          <w:sz w:val="24"/>
          <w:szCs w:val="22"/>
          <w:lang w:val="pl-PL" w:eastAsia="pl-PL"/>
        </w:rPr>
        <w:t>05,90</w:t>
      </w:r>
      <w:r w:rsidRPr="00717ADC">
        <w:rPr>
          <w:rFonts w:cs="Arial"/>
          <w:bCs/>
          <w:color w:val="000000"/>
          <w:szCs w:val="22"/>
        </w:rPr>
        <w:t xml:space="preserve"> </w:t>
      </w:r>
      <w:r w:rsidRPr="00CD3724">
        <w:rPr>
          <w:rFonts w:cs="Arial"/>
          <w:b/>
          <w:color w:val="000000"/>
          <w:szCs w:val="22"/>
        </w:rPr>
        <w:t>zł</w:t>
      </w:r>
      <w:r w:rsidRPr="00717ADC">
        <w:rPr>
          <w:rFonts w:cs="Arial"/>
          <w:bCs/>
          <w:color w:val="000000"/>
          <w:szCs w:val="22"/>
        </w:rPr>
        <w:t>.</w:t>
      </w:r>
      <w:r w:rsidR="00D77F6B" w:rsidRPr="00717ADC">
        <w:rPr>
          <w:rStyle w:val="Odwoanieprzypisudolnego"/>
          <w:rFonts w:cs="Arial"/>
          <w:bCs/>
          <w:color w:val="000000"/>
          <w:szCs w:val="22"/>
        </w:rPr>
        <w:footnoteReference w:id="4"/>
      </w:r>
    </w:p>
    <w:p w14:paraId="7E2FAC32" w14:textId="0B04CC9A" w:rsidR="004E75AD" w:rsidRPr="00717ADC" w:rsidRDefault="00ED62B7" w:rsidP="003A4438">
      <w:pPr>
        <w:spacing w:before="120" w:after="120" w:line="271" w:lineRule="auto"/>
        <w:rPr>
          <w:rFonts w:ascii="Arial" w:hAnsi="Arial" w:cs="Arial"/>
          <w:color w:val="000000"/>
          <w:sz w:val="22"/>
          <w:szCs w:val="22"/>
        </w:rPr>
      </w:pPr>
      <w:r w:rsidRPr="00717ADC">
        <w:rPr>
          <w:rFonts w:ascii="Arial" w:hAnsi="Arial" w:cs="Arial"/>
          <w:color w:val="000000"/>
          <w:sz w:val="22"/>
          <w:szCs w:val="22"/>
        </w:rPr>
        <w:t>w tym:</w:t>
      </w:r>
    </w:p>
    <w:p w14:paraId="15239FE7" w14:textId="71BECC21" w:rsidR="004E75AD" w:rsidRPr="00717ADC" w:rsidRDefault="007E6385" w:rsidP="00E74ABF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 w:line="271" w:lineRule="auto"/>
        <w:ind w:left="357" w:hanging="357"/>
        <w:contextualSpacing w:val="0"/>
        <w:rPr>
          <w:rFonts w:ascii="Arial" w:hAnsi="Arial" w:cs="Arial"/>
          <w:bCs/>
          <w:sz w:val="22"/>
          <w:szCs w:val="22"/>
        </w:rPr>
      </w:pPr>
      <w:r w:rsidRPr="00717ADC">
        <w:rPr>
          <w:rFonts w:ascii="Arial" w:hAnsi="Arial" w:cs="Arial"/>
          <w:sz w:val="22"/>
          <w:szCs w:val="22"/>
        </w:rPr>
        <w:t>wsparcie</w:t>
      </w:r>
      <w:r w:rsidRPr="00717ADC">
        <w:rPr>
          <w:rFonts w:ascii="Arial" w:hAnsi="Arial" w:cs="Arial"/>
          <w:color w:val="000000"/>
          <w:sz w:val="22"/>
          <w:szCs w:val="22"/>
        </w:rPr>
        <w:t xml:space="preserve"> finansowe EFS: </w:t>
      </w:r>
      <w:r w:rsidR="00786A09">
        <w:rPr>
          <w:rFonts w:ascii="Arial" w:hAnsi="Arial" w:cs="Arial"/>
          <w:bCs/>
          <w:sz w:val="22"/>
          <w:szCs w:val="22"/>
          <w:lang w:val="pl-PL" w:eastAsia="pl-PL"/>
        </w:rPr>
        <w:t>46 813 000,00</w:t>
      </w:r>
      <w:r w:rsidR="000678CD" w:rsidRPr="00717ADC">
        <w:rPr>
          <w:rFonts w:ascii="Arial" w:hAnsi="Arial"/>
          <w:color w:val="000000"/>
          <w:sz w:val="22"/>
        </w:rPr>
        <w:t xml:space="preserve"> </w:t>
      </w:r>
      <w:r w:rsidRPr="00717ADC">
        <w:rPr>
          <w:rFonts w:ascii="Arial" w:hAnsi="Arial" w:cs="Arial"/>
          <w:bCs/>
          <w:sz w:val="22"/>
          <w:szCs w:val="22"/>
        </w:rPr>
        <w:t xml:space="preserve">zł. </w:t>
      </w:r>
    </w:p>
    <w:p w14:paraId="12BA15D2" w14:textId="4791CB7F" w:rsidR="004E75AD" w:rsidRPr="00717ADC" w:rsidRDefault="007E6385" w:rsidP="00E74ABF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 w:line="271" w:lineRule="auto"/>
        <w:ind w:left="357" w:hanging="357"/>
        <w:contextualSpacing w:val="0"/>
        <w:rPr>
          <w:rFonts w:ascii="Arial" w:hAnsi="Arial" w:cs="Arial"/>
          <w:bCs/>
          <w:sz w:val="22"/>
          <w:szCs w:val="22"/>
        </w:rPr>
      </w:pPr>
      <w:r w:rsidRPr="00717ADC">
        <w:rPr>
          <w:rFonts w:ascii="Arial" w:hAnsi="Arial" w:cs="Arial"/>
          <w:sz w:val="22"/>
          <w:szCs w:val="22"/>
        </w:rPr>
        <w:lastRenderedPageBreak/>
        <w:t>wsparcie</w:t>
      </w:r>
      <w:r w:rsidRPr="00717ADC">
        <w:rPr>
          <w:rFonts w:ascii="Arial" w:hAnsi="Arial" w:cs="Arial"/>
          <w:color w:val="000000"/>
          <w:sz w:val="22"/>
          <w:szCs w:val="22"/>
        </w:rPr>
        <w:t xml:space="preserve"> finansowe krajowe: </w:t>
      </w:r>
      <w:r w:rsidR="00786A09">
        <w:rPr>
          <w:rFonts w:ascii="Arial" w:hAnsi="Arial" w:cs="Arial"/>
          <w:color w:val="000000"/>
          <w:sz w:val="22"/>
          <w:szCs w:val="22"/>
          <w:lang w:val="pl-PL"/>
        </w:rPr>
        <w:t>2 753 705,</w:t>
      </w:r>
      <w:r w:rsidR="00CD3724">
        <w:rPr>
          <w:rFonts w:ascii="Arial" w:hAnsi="Arial" w:cs="Arial"/>
          <w:color w:val="000000"/>
          <w:sz w:val="22"/>
          <w:szCs w:val="22"/>
          <w:lang w:val="pl-PL"/>
        </w:rPr>
        <w:t>90</w:t>
      </w:r>
      <w:r w:rsidR="00786A0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717ADC">
        <w:rPr>
          <w:rFonts w:ascii="Arial" w:hAnsi="Arial" w:cs="Arial"/>
          <w:bCs/>
          <w:sz w:val="22"/>
          <w:szCs w:val="22"/>
        </w:rPr>
        <w:t>zł.</w:t>
      </w:r>
    </w:p>
    <w:p w14:paraId="07E3D5E9" w14:textId="6FA16329" w:rsidR="004E75AD" w:rsidRPr="00717ADC" w:rsidRDefault="00A97971" w:rsidP="00E74ABF">
      <w:pPr>
        <w:pStyle w:val="Nagwek"/>
        <w:numPr>
          <w:ilvl w:val="2"/>
          <w:numId w:val="18"/>
        </w:numPr>
        <w:tabs>
          <w:tab w:val="clear" w:pos="4536"/>
          <w:tab w:val="clear" w:pos="9072"/>
        </w:tabs>
        <w:spacing w:before="120" w:after="120" w:line="271" w:lineRule="auto"/>
        <w:ind w:left="0" w:firstLine="0"/>
        <w:rPr>
          <w:rFonts w:cs="Arial"/>
          <w:bCs/>
          <w:szCs w:val="22"/>
        </w:rPr>
      </w:pPr>
      <w:r w:rsidRPr="00717ADC">
        <w:rPr>
          <w:rFonts w:cs="Arial"/>
          <w:bCs/>
          <w:szCs w:val="22"/>
        </w:rPr>
        <w:t xml:space="preserve">Minimalny udział wkładu własnego </w:t>
      </w:r>
      <w:r w:rsidR="005B61FE" w:rsidRPr="00717ADC">
        <w:rPr>
          <w:rFonts w:cs="Arial"/>
          <w:bCs/>
          <w:szCs w:val="22"/>
        </w:rPr>
        <w:t>wnioskodawcy</w:t>
      </w:r>
      <w:r w:rsidRPr="00717ADC">
        <w:rPr>
          <w:rFonts w:cs="Arial"/>
          <w:bCs/>
          <w:szCs w:val="22"/>
        </w:rPr>
        <w:t xml:space="preserve"> w finansowaniu wydatków kwalifikowanych projektu wynosi </w:t>
      </w:r>
      <w:r w:rsidR="005C170A" w:rsidRPr="00717ADC">
        <w:rPr>
          <w:rFonts w:cs="Arial"/>
          <w:bCs/>
          <w:szCs w:val="22"/>
          <w:lang w:val="pl-PL"/>
        </w:rPr>
        <w:t>10</w:t>
      </w:r>
      <w:r w:rsidR="005C170A" w:rsidRPr="00717ADC">
        <w:rPr>
          <w:rFonts w:cs="Arial"/>
          <w:bCs/>
          <w:color w:val="000000"/>
          <w:szCs w:val="22"/>
        </w:rPr>
        <w:t xml:space="preserve"> %</w:t>
      </w:r>
      <w:r w:rsidR="005C170A" w:rsidRPr="00717ADC">
        <w:rPr>
          <w:rFonts w:cs="Arial"/>
          <w:bCs/>
          <w:szCs w:val="22"/>
        </w:rPr>
        <w:t xml:space="preserve"> </w:t>
      </w:r>
      <w:r w:rsidR="00F036C7">
        <w:rPr>
          <w:rFonts w:cs="Arial"/>
          <w:bCs/>
          <w:szCs w:val="22"/>
          <w:lang w:val="pl-PL"/>
        </w:rPr>
        <w:t xml:space="preserve">wydatków kwalifikowalnych. </w:t>
      </w:r>
    </w:p>
    <w:p w14:paraId="4A91FD19" w14:textId="1D6619B4" w:rsidR="007943F3" w:rsidRPr="00717ADC" w:rsidRDefault="00A97971" w:rsidP="00E74ABF">
      <w:pPr>
        <w:pStyle w:val="Nagwek"/>
        <w:numPr>
          <w:ilvl w:val="2"/>
          <w:numId w:val="18"/>
        </w:numPr>
        <w:tabs>
          <w:tab w:val="clear" w:pos="4536"/>
          <w:tab w:val="clear" w:pos="9072"/>
        </w:tabs>
        <w:spacing w:before="120" w:after="120" w:line="271" w:lineRule="auto"/>
        <w:ind w:left="0" w:firstLine="0"/>
        <w:rPr>
          <w:rFonts w:cs="Arial"/>
          <w:bCs/>
          <w:szCs w:val="22"/>
        </w:rPr>
      </w:pPr>
      <w:r w:rsidRPr="00717ADC">
        <w:rPr>
          <w:rFonts w:cs="Arial"/>
          <w:bCs/>
          <w:szCs w:val="22"/>
        </w:rPr>
        <w:t xml:space="preserve">Maksymalny % poziomu dofinansowania UE wydatków kwalifikowalnych na poziomie projektu w ramach </w:t>
      </w:r>
      <w:r w:rsidR="00A11F7F" w:rsidRPr="00717ADC">
        <w:rPr>
          <w:rFonts w:cs="Arial"/>
          <w:bCs/>
          <w:szCs w:val="22"/>
          <w:lang w:val="pl-PL"/>
        </w:rPr>
        <w:t xml:space="preserve">naboru </w:t>
      </w:r>
      <w:r w:rsidRPr="00717ADC">
        <w:rPr>
          <w:rFonts w:cs="Arial"/>
          <w:bCs/>
          <w:szCs w:val="22"/>
        </w:rPr>
        <w:t xml:space="preserve">nr </w:t>
      </w:r>
      <w:r w:rsidR="00362AFC" w:rsidRPr="00717ADC">
        <w:rPr>
          <w:rFonts w:cs="Arial"/>
          <w:bCs/>
          <w:color w:val="11306E"/>
          <w:szCs w:val="22"/>
          <w:lang w:val="pl-PL"/>
        </w:rPr>
        <w:t xml:space="preserve"> </w:t>
      </w:r>
      <w:r w:rsidR="00362AFC" w:rsidRPr="00717ADC">
        <w:rPr>
          <w:rFonts w:cs="Arial"/>
          <w:bCs/>
          <w:szCs w:val="22"/>
        </w:rPr>
        <w:t>FEPZ.06.09-IP.01-001/23</w:t>
      </w:r>
      <w:r w:rsidR="00362AFC" w:rsidRPr="00717ADC">
        <w:rPr>
          <w:rFonts w:cs="Arial"/>
          <w:b/>
          <w:szCs w:val="22"/>
          <w:lang w:val="pl-PL"/>
        </w:rPr>
        <w:t xml:space="preserve"> </w:t>
      </w:r>
      <w:r w:rsidRPr="00717ADC">
        <w:rPr>
          <w:rFonts w:cs="Arial"/>
          <w:bCs/>
          <w:szCs w:val="22"/>
        </w:rPr>
        <w:t xml:space="preserve"> wynosi </w:t>
      </w:r>
      <w:r w:rsidR="00362AFC" w:rsidRPr="00717ADC">
        <w:rPr>
          <w:rFonts w:cs="Arial"/>
          <w:bCs/>
          <w:sz w:val="24"/>
          <w:szCs w:val="22"/>
          <w:lang w:val="pl-PL" w:eastAsia="pl-PL"/>
        </w:rPr>
        <w:t>85 %</w:t>
      </w:r>
      <w:r w:rsidRPr="00717ADC">
        <w:rPr>
          <w:rFonts w:cs="Arial"/>
          <w:bCs/>
          <w:szCs w:val="22"/>
        </w:rPr>
        <w:t xml:space="preserve"> </w:t>
      </w:r>
      <w:r w:rsidR="008A265E">
        <w:rPr>
          <w:rFonts w:cs="Arial"/>
          <w:bCs/>
          <w:szCs w:val="22"/>
          <w:lang w:val="pl-PL"/>
        </w:rPr>
        <w:t xml:space="preserve">wydatków kwalifikowalnych. </w:t>
      </w:r>
      <w:r w:rsidRPr="00717ADC">
        <w:rPr>
          <w:rFonts w:cs="Arial"/>
          <w:bCs/>
          <w:szCs w:val="22"/>
        </w:rPr>
        <w:t>.</w:t>
      </w:r>
    </w:p>
    <w:p w14:paraId="5DA77D6D" w14:textId="614A5EF2" w:rsidR="007943F3" w:rsidRPr="00717ADC" w:rsidRDefault="007943F3" w:rsidP="00E74ABF">
      <w:pPr>
        <w:pStyle w:val="Nagwek"/>
        <w:numPr>
          <w:ilvl w:val="2"/>
          <w:numId w:val="18"/>
        </w:numPr>
        <w:tabs>
          <w:tab w:val="clear" w:pos="4536"/>
          <w:tab w:val="clear" w:pos="9072"/>
        </w:tabs>
        <w:spacing w:before="120" w:after="120" w:line="271" w:lineRule="auto"/>
        <w:ind w:left="0" w:firstLine="0"/>
        <w:rPr>
          <w:rFonts w:cs="Arial"/>
          <w:szCs w:val="22"/>
        </w:rPr>
      </w:pPr>
      <w:r w:rsidRPr="00717ADC">
        <w:rPr>
          <w:rFonts w:cs="Arial"/>
          <w:bCs/>
          <w:szCs w:val="22"/>
        </w:rPr>
        <w:t>Maksymalny poziom dofinansowania projektu z budżetu państwa wynosi</w:t>
      </w:r>
      <w:r w:rsidR="00362AFC" w:rsidRPr="00717ADC">
        <w:rPr>
          <w:rFonts w:cs="Arial"/>
          <w:lang w:val="pl-PL"/>
        </w:rPr>
        <w:t xml:space="preserve"> </w:t>
      </w:r>
      <w:r w:rsidR="00362AFC" w:rsidRPr="00717ADC">
        <w:rPr>
          <w:rFonts w:cs="Arial"/>
          <w:bCs/>
          <w:szCs w:val="22"/>
          <w:lang w:val="pl-PL"/>
        </w:rPr>
        <w:t xml:space="preserve">5 </w:t>
      </w:r>
      <w:r w:rsidR="00362AFC" w:rsidRPr="00717ADC">
        <w:rPr>
          <w:rFonts w:cs="Arial"/>
          <w:bCs/>
          <w:szCs w:val="22"/>
        </w:rPr>
        <w:t>%</w:t>
      </w:r>
      <w:r w:rsidR="00D94AD2" w:rsidRPr="00717ADC">
        <w:rPr>
          <w:rFonts w:cs="Arial"/>
          <w:bCs/>
          <w:szCs w:val="22"/>
        </w:rPr>
        <w:t xml:space="preserve"> w</w:t>
      </w:r>
      <w:r w:rsidR="008A265E">
        <w:rPr>
          <w:rFonts w:cs="Arial"/>
          <w:bCs/>
          <w:szCs w:val="22"/>
          <w:lang w:val="pl-PL"/>
        </w:rPr>
        <w:t xml:space="preserve">ydatków kwalifikowalnych. </w:t>
      </w:r>
    </w:p>
    <w:p w14:paraId="7D83942A" w14:textId="77777777" w:rsidR="00B249C2" w:rsidRPr="0010532A" w:rsidRDefault="00DE7B14" w:rsidP="003A4438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10532A">
        <w:rPr>
          <w:rFonts w:ascii="Arial" w:hAnsi="Arial" w:cs="Arial"/>
          <w:b/>
          <w:color w:val="FF0000"/>
          <w:sz w:val="22"/>
          <w:szCs w:val="22"/>
        </w:rPr>
        <w:t>Uwaga</w:t>
      </w:r>
      <w:r w:rsidR="003A0AD6" w:rsidRPr="0010532A">
        <w:rPr>
          <w:rFonts w:ascii="Arial" w:hAnsi="Arial" w:cs="Arial"/>
          <w:b/>
          <w:color w:val="FF0000"/>
          <w:sz w:val="22"/>
          <w:szCs w:val="22"/>
        </w:rPr>
        <w:t>!</w:t>
      </w:r>
      <w:r w:rsidR="006A059C" w:rsidRPr="0010532A">
        <w:rPr>
          <w:rFonts w:ascii="Arial" w:hAnsi="Arial" w:cs="Arial"/>
          <w:color w:val="FF0000"/>
          <w:sz w:val="22"/>
          <w:szCs w:val="22"/>
        </w:rPr>
        <w:t xml:space="preserve"> </w:t>
      </w:r>
      <w:r w:rsidR="007E6385" w:rsidRPr="0010532A">
        <w:rPr>
          <w:rFonts w:ascii="Arial" w:hAnsi="Arial" w:cs="Arial"/>
          <w:bCs/>
          <w:sz w:val="22"/>
          <w:szCs w:val="22"/>
        </w:rPr>
        <w:t xml:space="preserve">Wojewódzki Urząd Pracy w Szczecinie informuje, iż kwota jaka może zostać zakontraktowana w ramach zawieranych umów o dofinansowanie projektów uzależniona jest od aktualnego w danym miesiącu kursu euro oraz wartości </w:t>
      </w:r>
      <w:r w:rsidR="00B25577" w:rsidRPr="0010532A">
        <w:rPr>
          <w:rFonts w:ascii="Arial" w:hAnsi="Arial" w:cs="Arial"/>
          <w:bCs/>
          <w:sz w:val="22"/>
          <w:szCs w:val="22"/>
        </w:rPr>
        <w:t xml:space="preserve">wyniku </w:t>
      </w:r>
      <w:r w:rsidR="007E6385" w:rsidRPr="0010532A">
        <w:rPr>
          <w:rFonts w:ascii="Arial" w:hAnsi="Arial" w:cs="Arial"/>
          <w:bCs/>
          <w:sz w:val="22"/>
          <w:szCs w:val="22"/>
        </w:rPr>
        <w:t>algorytmu wyrażającego w PLN miesięczny limit środków wspólnotowych możliwych do zakontraktowania.</w:t>
      </w:r>
    </w:p>
    <w:p w14:paraId="3BD7F9BB" w14:textId="77777777" w:rsidR="004E75AD" w:rsidRPr="0010532A" w:rsidRDefault="00F52007" w:rsidP="004D2229">
      <w:pPr>
        <w:pStyle w:val="RozdziaRK"/>
      </w:pPr>
      <w:bookmarkStart w:id="162" w:name="_Toc13484973"/>
      <w:bookmarkStart w:id="163" w:name="_Toc13562591"/>
      <w:bookmarkStart w:id="164" w:name="_Toc430545312"/>
      <w:bookmarkStart w:id="165" w:name="_Toc13484974"/>
      <w:bookmarkStart w:id="166" w:name="_Toc13562592"/>
      <w:bookmarkStart w:id="167" w:name="_Toc135051272"/>
      <w:bookmarkStart w:id="168" w:name="_Toc137722319"/>
      <w:bookmarkEnd w:id="162"/>
      <w:bookmarkEnd w:id="163"/>
      <w:bookmarkEnd w:id="164"/>
      <w:bookmarkEnd w:id="165"/>
      <w:bookmarkEnd w:id="166"/>
      <w:r w:rsidRPr="0010532A">
        <w:t>Nabór wniosków o dofinansowanie projektu</w:t>
      </w:r>
      <w:bookmarkEnd w:id="167"/>
      <w:bookmarkEnd w:id="168"/>
    </w:p>
    <w:p w14:paraId="6794591E" w14:textId="77777777" w:rsidR="00B249C2" w:rsidRPr="0010532A" w:rsidRDefault="00F646EE" w:rsidP="003A4438">
      <w:pPr>
        <w:pStyle w:val="Styl5"/>
      </w:pPr>
      <w:bookmarkStart w:id="169" w:name="_Toc135051273"/>
      <w:bookmarkStart w:id="170" w:name="_Toc137722320"/>
      <w:r w:rsidRPr="0010532A">
        <w:t>Termin, forma i miejsce naboru</w:t>
      </w:r>
      <w:r w:rsidR="001F6995" w:rsidRPr="0010532A">
        <w:t>. F</w:t>
      </w:r>
      <w:r w:rsidR="00CC32A9" w:rsidRPr="0010532A">
        <w:t>ormy</w:t>
      </w:r>
      <w:r w:rsidR="001F6995" w:rsidRPr="0010532A">
        <w:t xml:space="preserve"> komunikacji.</w:t>
      </w:r>
      <w:bookmarkEnd w:id="169"/>
      <w:bookmarkEnd w:id="170"/>
    </w:p>
    <w:p w14:paraId="458F47FE" w14:textId="5922C088" w:rsidR="002C22E7" w:rsidRPr="00717ADC" w:rsidRDefault="002C22E7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717ADC">
        <w:rPr>
          <w:rFonts w:ascii="Arial" w:hAnsi="Arial" w:cs="Arial"/>
          <w:bCs/>
          <w:sz w:val="22"/>
          <w:szCs w:val="22"/>
          <w:lang w:val="pl-PL"/>
        </w:rPr>
        <w:t xml:space="preserve">Dokumentację </w:t>
      </w:r>
      <w:r w:rsidRPr="00717ADC">
        <w:rPr>
          <w:rFonts w:ascii="Arial" w:hAnsi="Arial" w:cs="Arial"/>
          <w:bCs/>
          <w:sz w:val="22"/>
          <w:szCs w:val="22"/>
        </w:rPr>
        <w:t xml:space="preserve">aplikacyjną należy złożyć w terminie </w:t>
      </w:r>
      <w:r w:rsidRPr="00717ADC">
        <w:rPr>
          <w:rFonts w:ascii="Arial" w:hAnsi="Arial" w:cs="Arial"/>
          <w:b/>
          <w:sz w:val="22"/>
          <w:szCs w:val="22"/>
        </w:rPr>
        <w:t xml:space="preserve">od  </w:t>
      </w:r>
      <w:r w:rsidR="00145C28" w:rsidRPr="00717ADC">
        <w:rPr>
          <w:rFonts w:ascii="Arial" w:hAnsi="Arial" w:cs="Arial"/>
          <w:b/>
          <w:iCs/>
          <w:sz w:val="22"/>
          <w:szCs w:val="22"/>
          <w:lang w:val="pl-PL"/>
        </w:rPr>
        <w:t xml:space="preserve">14.06.2023 r. </w:t>
      </w:r>
      <w:r w:rsidRPr="00717ADC">
        <w:rPr>
          <w:rFonts w:ascii="Arial" w:hAnsi="Arial" w:cs="Arial"/>
          <w:b/>
          <w:sz w:val="22"/>
          <w:szCs w:val="22"/>
        </w:rPr>
        <w:t>do</w:t>
      </w:r>
      <w:r w:rsidRPr="00717ADC">
        <w:rPr>
          <w:rFonts w:ascii="Arial" w:hAnsi="Arial"/>
          <w:b/>
          <w:iCs/>
          <w:sz w:val="22"/>
        </w:rPr>
        <w:t xml:space="preserve"> </w:t>
      </w:r>
      <w:r w:rsidR="00145C28" w:rsidRPr="00717ADC">
        <w:rPr>
          <w:rFonts w:ascii="Arial" w:hAnsi="Arial" w:cs="Arial"/>
          <w:b/>
          <w:iCs/>
          <w:sz w:val="22"/>
          <w:szCs w:val="22"/>
          <w:lang w:val="pl-PL"/>
        </w:rPr>
        <w:t>12.07.2023</w:t>
      </w:r>
      <w:r w:rsidR="00145C28" w:rsidRPr="00717ADC">
        <w:rPr>
          <w:rFonts w:ascii="Arial" w:hAnsi="Arial" w:cs="Arial"/>
          <w:b/>
          <w:bCs/>
          <w:i/>
          <w:sz w:val="22"/>
          <w:szCs w:val="22"/>
          <w:lang w:val="pl-PL"/>
        </w:rPr>
        <w:t xml:space="preserve"> </w:t>
      </w:r>
      <w:r w:rsidR="00145C28" w:rsidRPr="00717ADC">
        <w:rPr>
          <w:rFonts w:ascii="Arial" w:hAnsi="Arial" w:cs="Arial"/>
          <w:b/>
          <w:bCs/>
          <w:sz w:val="22"/>
          <w:szCs w:val="22"/>
          <w:lang w:val="pl-PL"/>
        </w:rPr>
        <w:t>r.</w:t>
      </w:r>
      <w:r w:rsidR="00E52740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C004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717ADC">
        <w:rPr>
          <w:rFonts w:ascii="Arial" w:hAnsi="Arial" w:cs="Arial"/>
          <w:b/>
          <w:sz w:val="22"/>
          <w:szCs w:val="22"/>
        </w:rPr>
        <w:t>wyłącznie</w:t>
      </w:r>
      <w:r w:rsidRPr="00717ADC">
        <w:rPr>
          <w:rFonts w:ascii="Arial" w:hAnsi="Arial" w:cs="Arial"/>
          <w:i/>
          <w:sz w:val="22"/>
          <w:szCs w:val="22"/>
        </w:rPr>
        <w:t xml:space="preserve"> </w:t>
      </w:r>
      <w:r w:rsidRPr="00717ADC">
        <w:rPr>
          <w:rFonts w:ascii="Arial" w:hAnsi="Arial" w:cs="Arial"/>
          <w:sz w:val="22"/>
          <w:szCs w:val="22"/>
        </w:rPr>
        <w:t>w formie dokumentu elektronicznego za pośrednictwem systemu obsługi wniosków aplikacyjnych SOWA EFS w ramach utworzonego przez I</w:t>
      </w:r>
      <w:r w:rsidR="00995E0E" w:rsidRPr="00717ADC">
        <w:rPr>
          <w:rFonts w:ascii="Arial" w:hAnsi="Arial" w:cs="Arial"/>
          <w:sz w:val="22"/>
          <w:szCs w:val="22"/>
          <w:lang w:val="pl-PL"/>
        </w:rPr>
        <w:t>ON</w:t>
      </w:r>
      <w:r w:rsidRPr="00717ADC">
        <w:rPr>
          <w:rFonts w:ascii="Arial" w:hAnsi="Arial" w:cs="Arial"/>
          <w:sz w:val="22"/>
          <w:szCs w:val="22"/>
        </w:rPr>
        <w:t xml:space="preserve"> naboru.</w:t>
      </w:r>
    </w:p>
    <w:p w14:paraId="22AF0C51" w14:textId="24EF9BBD" w:rsidR="00E5448F" w:rsidRPr="00717ADC" w:rsidRDefault="002C22E7" w:rsidP="008D7009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color w:val="000000"/>
          <w:sz w:val="22"/>
          <w:szCs w:val="22"/>
          <w:lang w:val="pl-PL"/>
        </w:rPr>
      </w:pPr>
      <w:r w:rsidRPr="00717ADC">
        <w:rPr>
          <w:rFonts w:ascii="Arial" w:hAnsi="Arial" w:cs="Arial"/>
          <w:sz w:val="22"/>
          <w:szCs w:val="22"/>
        </w:rPr>
        <w:t xml:space="preserve">Aby znaleźć właściwy nabór w systemie SOWA i </w:t>
      </w:r>
      <w:r w:rsidR="00E01B1E" w:rsidRPr="00717ADC">
        <w:rPr>
          <w:rFonts w:ascii="Arial" w:hAnsi="Arial" w:cs="Arial"/>
          <w:sz w:val="22"/>
          <w:szCs w:val="22"/>
          <w:lang w:val="pl-PL"/>
        </w:rPr>
        <w:t>przesłać</w:t>
      </w:r>
      <w:r w:rsidRPr="00717ADC">
        <w:rPr>
          <w:rFonts w:ascii="Arial" w:hAnsi="Arial" w:cs="Arial"/>
          <w:sz w:val="22"/>
          <w:szCs w:val="22"/>
        </w:rPr>
        <w:t xml:space="preserve"> wniosek</w:t>
      </w:r>
      <w:r w:rsidR="00E01B1E" w:rsidRPr="00717ADC">
        <w:rPr>
          <w:rFonts w:ascii="Arial" w:hAnsi="Arial" w:cs="Arial"/>
          <w:sz w:val="22"/>
          <w:szCs w:val="22"/>
          <w:lang w:val="pl-PL"/>
        </w:rPr>
        <w:t xml:space="preserve"> do ION,</w:t>
      </w:r>
      <w:r w:rsidRPr="00717ADC">
        <w:rPr>
          <w:rFonts w:ascii="Arial" w:hAnsi="Arial" w:cs="Arial"/>
          <w:sz w:val="22"/>
          <w:szCs w:val="22"/>
        </w:rPr>
        <w:t xml:space="preserve"> należy postępować zgodnie z zasadami opisanymi w </w:t>
      </w:r>
      <w:r w:rsidRPr="00717ADC">
        <w:rPr>
          <w:rFonts w:ascii="Arial" w:hAnsi="Arial" w:cs="Arial"/>
          <w:i/>
          <w:sz w:val="22"/>
          <w:szCs w:val="22"/>
        </w:rPr>
        <w:t>Instrukcji wypełniania wniosku o dofinasowanie projekt</w:t>
      </w:r>
      <w:r w:rsidR="00E5448F" w:rsidRPr="00717ADC">
        <w:rPr>
          <w:rFonts w:ascii="Arial" w:hAnsi="Arial" w:cs="Arial"/>
          <w:i/>
          <w:color w:val="000000"/>
          <w:sz w:val="22"/>
          <w:szCs w:val="22"/>
          <w:lang w:val="pl-PL"/>
        </w:rPr>
        <w:t>u.</w:t>
      </w:r>
    </w:p>
    <w:p w14:paraId="6AB9F9BF" w14:textId="7E92F9EE" w:rsidR="002C22E7" w:rsidRDefault="002C22E7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9B4D8B">
        <w:rPr>
          <w:rFonts w:ascii="Arial" w:hAnsi="Arial" w:cs="Arial"/>
          <w:sz w:val="22"/>
          <w:szCs w:val="22"/>
        </w:rPr>
        <w:t xml:space="preserve">Za datę złożenia wniosku o dofinansowanie należy uznać datę </w:t>
      </w:r>
      <w:r w:rsidR="008871E0">
        <w:rPr>
          <w:rFonts w:ascii="Arial" w:hAnsi="Arial" w:cs="Arial"/>
          <w:sz w:val="22"/>
          <w:szCs w:val="22"/>
          <w:lang w:val="pl-PL"/>
        </w:rPr>
        <w:t>przesłania</w:t>
      </w:r>
      <w:r w:rsidR="00A057F5">
        <w:rPr>
          <w:rFonts w:ascii="Arial" w:hAnsi="Arial" w:cs="Arial"/>
          <w:sz w:val="22"/>
          <w:szCs w:val="22"/>
          <w:lang w:val="pl-PL"/>
        </w:rPr>
        <w:t xml:space="preserve"> do ION</w:t>
      </w:r>
      <w:r w:rsidRPr="009B4D8B">
        <w:rPr>
          <w:rFonts w:ascii="Arial" w:hAnsi="Arial" w:cs="Arial"/>
          <w:sz w:val="22"/>
          <w:szCs w:val="22"/>
        </w:rPr>
        <w:t xml:space="preserve"> wersji elektronicznej wniosku w systemie obsługi wniosków aplikacyjnych SOWA</w:t>
      </w:r>
      <w:r>
        <w:rPr>
          <w:rFonts w:ascii="Arial" w:hAnsi="Arial" w:cs="Arial"/>
          <w:sz w:val="22"/>
          <w:szCs w:val="22"/>
        </w:rPr>
        <w:t xml:space="preserve"> EFS</w:t>
      </w:r>
      <w:r w:rsidRPr="009B4D8B">
        <w:rPr>
          <w:rFonts w:ascii="Arial" w:hAnsi="Arial" w:cs="Arial"/>
          <w:sz w:val="22"/>
          <w:szCs w:val="22"/>
        </w:rPr>
        <w:t xml:space="preserve">. </w:t>
      </w:r>
    </w:p>
    <w:p w14:paraId="7BAF00E1" w14:textId="77777777" w:rsidR="002C22E7" w:rsidRPr="00FD3120" w:rsidRDefault="002C22E7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Po terminie wskazanym jako data zakończenia naboru, o którym </w:t>
      </w:r>
      <w:r w:rsidRPr="00862F38">
        <w:rPr>
          <w:rFonts w:ascii="Arial" w:hAnsi="Arial" w:cs="Arial"/>
          <w:sz w:val="22"/>
          <w:szCs w:val="22"/>
          <w:lang w:val="pl-PL"/>
        </w:rPr>
        <w:t xml:space="preserve">mowa w pkt. 3.1.1. </w:t>
      </w:r>
      <w:r>
        <w:rPr>
          <w:rFonts w:ascii="Arial" w:hAnsi="Arial" w:cs="Arial"/>
          <w:sz w:val="22"/>
          <w:szCs w:val="22"/>
          <w:lang w:val="pl-PL"/>
        </w:rPr>
        <w:t xml:space="preserve">nie będzie możliwe utworzenie wersji elektronicznej wniosku w SOWA EFS i przesłanie jej do </w:t>
      </w:r>
      <w:r w:rsidR="00995E0E">
        <w:rPr>
          <w:rFonts w:ascii="Arial" w:hAnsi="Arial" w:cs="Arial"/>
          <w:sz w:val="22"/>
          <w:szCs w:val="22"/>
          <w:lang w:val="pl-PL"/>
        </w:rPr>
        <w:t>ION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03C1B88B" w14:textId="6547F09D" w:rsidR="002C22E7" w:rsidRPr="00FD3120" w:rsidRDefault="009870FA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ION nie dopuszcza możliwości skrócenia naboru </w:t>
      </w:r>
      <w:r w:rsidR="00376B8E">
        <w:rPr>
          <w:rFonts w:ascii="Arial" w:hAnsi="Arial" w:cs="Arial"/>
          <w:sz w:val="22"/>
          <w:szCs w:val="22"/>
          <w:lang w:val="pl-PL"/>
        </w:rPr>
        <w:t>wniosków</w:t>
      </w:r>
      <w:r>
        <w:rPr>
          <w:rFonts w:ascii="Arial" w:hAnsi="Arial" w:cs="Arial"/>
          <w:sz w:val="22"/>
          <w:szCs w:val="22"/>
          <w:lang w:val="pl-PL"/>
        </w:rPr>
        <w:t xml:space="preserve"> o dofinansowanie.</w:t>
      </w:r>
    </w:p>
    <w:p w14:paraId="31C01518" w14:textId="13E6AC3A" w:rsidR="002C22E7" w:rsidRPr="00677B69" w:rsidRDefault="002C22E7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FB7A99">
        <w:rPr>
          <w:rFonts w:ascii="Arial" w:hAnsi="Arial" w:cs="Arial"/>
          <w:sz w:val="22"/>
          <w:szCs w:val="22"/>
        </w:rPr>
        <w:t xml:space="preserve">W każdym momencie w trakcie trwania </w:t>
      </w:r>
      <w:r>
        <w:rPr>
          <w:rFonts w:ascii="Arial" w:hAnsi="Arial" w:cs="Arial"/>
          <w:sz w:val="22"/>
          <w:szCs w:val="22"/>
          <w:lang w:val="pl-PL"/>
        </w:rPr>
        <w:t>naboru</w:t>
      </w:r>
      <w:r w:rsidRPr="00FB7A99">
        <w:rPr>
          <w:rFonts w:ascii="Arial" w:hAnsi="Arial" w:cs="Arial"/>
          <w:sz w:val="22"/>
          <w:szCs w:val="22"/>
        </w:rPr>
        <w:t xml:space="preserve"> Wnioskodawcy przysługuje prawo do wycofania </w:t>
      </w:r>
      <w:r w:rsidR="00500FED">
        <w:rPr>
          <w:rFonts w:ascii="Arial" w:hAnsi="Arial" w:cs="Arial"/>
          <w:sz w:val="22"/>
          <w:szCs w:val="22"/>
          <w:lang w:val="pl-PL"/>
        </w:rPr>
        <w:t>wniosku o dofinansowanie projektu</w:t>
      </w:r>
      <w:r w:rsidRPr="00FB7A99">
        <w:rPr>
          <w:rFonts w:ascii="Arial" w:hAnsi="Arial" w:cs="Arial"/>
          <w:sz w:val="22"/>
          <w:szCs w:val="22"/>
        </w:rPr>
        <w:t>, co jest traktowane jako rezygnacja z ubiegania się o dofinansowanie. Informacj</w:t>
      </w:r>
      <w:r w:rsidRPr="00FB7A99">
        <w:rPr>
          <w:rFonts w:ascii="Arial" w:hAnsi="Arial" w:cs="Arial"/>
          <w:sz w:val="22"/>
          <w:szCs w:val="22"/>
          <w:lang w:val="pl-PL"/>
        </w:rPr>
        <w:t>ę</w:t>
      </w:r>
      <w:r w:rsidR="00500FED">
        <w:rPr>
          <w:rFonts w:ascii="Arial" w:hAnsi="Arial" w:cs="Arial"/>
          <w:sz w:val="22"/>
          <w:szCs w:val="22"/>
          <w:lang w:val="pl-PL"/>
        </w:rPr>
        <w:t xml:space="preserve"> </w:t>
      </w:r>
      <w:r w:rsidRPr="00FB7A99">
        <w:rPr>
          <w:rFonts w:ascii="Arial" w:hAnsi="Arial" w:cs="Arial"/>
          <w:sz w:val="22"/>
          <w:szCs w:val="22"/>
        </w:rPr>
        <w:t xml:space="preserve">o wycofaniu dokumentacji </w:t>
      </w:r>
      <w:r w:rsidRPr="00FB7A99">
        <w:rPr>
          <w:rFonts w:ascii="Arial" w:hAnsi="Arial" w:cs="Arial"/>
          <w:sz w:val="22"/>
          <w:szCs w:val="22"/>
          <w:lang w:val="pl-PL"/>
        </w:rPr>
        <w:t>należy złożyć do IO</w:t>
      </w:r>
      <w:r>
        <w:rPr>
          <w:rFonts w:ascii="Arial" w:hAnsi="Arial" w:cs="Arial"/>
          <w:sz w:val="22"/>
          <w:szCs w:val="22"/>
          <w:lang w:val="pl-PL"/>
        </w:rPr>
        <w:t>N</w:t>
      </w:r>
      <w:r w:rsidRPr="00FB7A99">
        <w:rPr>
          <w:rFonts w:ascii="Arial" w:hAnsi="Arial" w:cs="Arial"/>
          <w:sz w:val="22"/>
          <w:szCs w:val="22"/>
          <w:lang w:val="pl-PL"/>
        </w:rPr>
        <w:t xml:space="preserve"> za pośrednictwem poczty elektronicznej. D</w:t>
      </w:r>
      <w:r w:rsidRPr="00FB7A99">
        <w:rPr>
          <w:rFonts w:ascii="Arial" w:hAnsi="Arial" w:cs="Arial"/>
          <w:sz w:val="22"/>
          <w:szCs w:val="22"/>
        </w:rPr>
        <w:t>okument powinien w pierwszej kolejności zostać podpisany przez osoby upoważnione a następnie zeskanowany</w:t>
      </w:r>
      <w:r w:rsidRPr="00FB7A99">
        <w:rPr>
          <w:rFonts w:ascii="Arial" w:hAnsi="Arial" w:cs="Arial"/>
          <w:sz w:val="22"/>
          <w:szCs w:val="22"/>
          <w:lang w:val="pl-PL"/>
        </w:rPr>
        <w:t xml:space="preserve"> lub sfotografowany i zapisany w nieedytowalnym formacie </w:t>
      </w:r>
      <w:r w:rsidRPr="00FB7A99">
        <w:rPr>
          <w:rFonts w:ascii="Arial" w:hAnsi="Arial" w:cs="Arial"/>
          <w:sz w:val="22"/>
          <w:szCs w:val="22"/>
        </w:rPr>
        <w:t>(PDF lub JPG)</w:t>
      </w:r>
      <w:r w:rsidRPr="00FB7A99">
        <w:rPr>
          <w:rFonts w:ascii="Arial" w:hAnsi="Arial" w:cs="Arial"/>
          <w:sz w:val="22"/>
          <w:szCs w:val="22"/>
          <w:lang w:val="pl-PL"/>
        </w:rPr>
        <w:t>,</w:t>
      </w:r>
      <w:r w:rsidRPr="00FB7A99">
        <w:rPr>
          <w:rFonts w:ascii="Arial" w:hAnsi="Arial" w:cs="Arial"/>
          <w:sz w:val="22"/>
          <w:szCs w:val="22"/>
        </w:rPr>
        <w:t xml:space="preserve"> uniemożliwiający wprowadzenie zmian do jego treś</w:t>
      </w:r>
      <w:r w:rsidRPr="00FB7A99">
        <w:rPr>
          <w:rFonts w:ascii="Arial" w:hAnsi="Arial" w:cs="Arial"/>
          <w:sz w:val="22"/>
          <w:szCs w:val="22"/>
          <w:lang w:val="pl-PL"/>
        </w:rPr>
        <w:t xml:space="preserve">ci, a następnie </w:t>
      </w:r>
      <w:r w:rsidRPr="00FB7A99">
        <w:rPr>
          <w:rFonts w:ascii="Arial" w:hAnsi="Arial" w:cs="Arial"/>
          <w:sz w:val="22"/>
          <w:szCs w:val="22"/>
        </w:rPr>
        <w:t xml:space="preserve">przesłany z adresu mailowego </w:t>
      </w:r>
      <w:r>
        <w:rPr>
          <w:rFonts w:ascii="Arial" w:hAnsi="Arial" w:cs="Arial"/>
          <w:sz w:val="22"/>
          <w:szCs w:val="22"/>
          <w:lang w:val="pl-PL"/>
        </w:rPr>
        <w:t xml:space="preserve">Wnioskodawcy </w:t>
      </w:r>
      <w:r w:rsidRPr="00FB7A99">
        <w:rPr>
          <w:rFonts w:ascii="Arial" w:hAnsi="Arial" w:cs="Arial"/>
          <w:sz w:val="22"/>
          <w:szCs w:val="22"/>
        </w:rPr>
        <w:t>wskazanego  w</w:t>
      </w:r>
      <w:r>
        <w:rPr>
          <w:rFonts w:ascii="Arial" w:hAnsi="Arial" w:cs="Arial"/>
          <w:sz w:val="22"/>
          <w:szCs w:val="22"/>
          <w:lang w:val="pl-PL"/>
        </w:rPr>
        <w:t xml:space="preserve"> polu </w:t>
      </w:r>
      <w:r w:rsidRPr="009B4D8B">
        <w:rPr>
          <w:rFonts w:ascii="Arial" w:hAnsi="Arial" w:cs="Arial"/>
          <w:sz w:val="22"/>
          <w:szCs w:val="22"/>
        </w:rPr>
        <w:t>e-mail we wniosku o</w:t>
      </w:r>
      <w:r>
        <w:rPr>
          <w:rFonts w:ascii="Arial" w:hAnsi="Arial" w:cs="Arial"/>
          <w:sz w:val="22"/>
          <w:szCs w:val="22"/>
        </w:rPr>
        <w:t> </w:t>
      </w:r>
      <w:r w:rsidRPr="009B4D8B">
        <w:rPr>
          <w:rFonts w:ascii="Arial" w:hAnsi="Arial" w:cs="Arial"/>
          <w:sz w:val="22"/>
          <w:szCs w:val="22"/>
        </w:rPr>
        <w:t>dofinansowanie, w sekcji II:</w:t>
      </w:r>
      <w:r w:rsidRPr="009B4D8B">
        <w:rPr>
          <w:rFonts w:ascii="Arial" w:hAnsi="Arial" w:cs="Arial"/>
          <w:i/>
          <w:sz w:val="22"/>
          <w:szCs w:val="22"/>
        </w:rPr>
        <w:t xml:space="preserve"> Wnioskodawca i realizatorzy</w:t>
      </w:r>
      <w:r w:rsidRPr="009B4D8B">
        <w:rPr>
          <w:rFonts w:ascii="Arial" w:hAnsi="Arial" w:cs="Arial"/>
          <w:sz w:val="22"/>
          <w:szCs w:val="22"/>
        </w:rPr>
        <w:t>/</w:t>
      </w:r>
      <w:r w:rsidRPr="009B4D8B">
        <w:rPr>
          <w:rFonts w:ascii="Arial" w:hAnsi="Arial" w:cs="Arial"/>
          <w:i/>
          <w:sz w:val="22"/>
          <w:szCs w:val="22"/>
        </w:rPr>
        <w:t>dane kontaktowe</w:t>
      </w:r>
      <w:r w:rsidRPr="009B4D8B">
        <w:rPr>
          <w:rFonts w:ascii="Arial" w:hAnsi="Arial" w:cs="Arial"/>
          <w:sz w:val="22"/>
          <w:szCs w:val="22"/>
        </w:rPr>
        <w:t xml:space="preserve"> oraz </w:t>
      </w:r>
      <w:r w:rsidRPr="009B4D8B">
        <w:rPr>
          <w:rFonts w:ascii="Arial" w:hAnsi="Arial" w:cs="Arial"/>
          <w:i/>
          <w:sz w:val="22"/>
          <w:szCs w:val="22"/>
        </w:rPr>
        <w:t>osoba/osoby do kontaktu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B7A99">
        <w:rPr>
          <w:rFonts w:ascii="Arial" w:hAnsi="Arial" w:cs="Arial"/>
          <w:sz w:val="22"/>
          <w:szCs w:val="22"/>
        </w:rPr>
        <w:t>na wskazany w części</w:t>
      </w:r>
      <w:r>
        <w:rPr>
          <w:rFonts w:ascii="Arial" w:hAnsi="Arial" w:cs="Arial"/>
          <w:sz w:val="22"/>
          <w:szCs w:val="22"/>
          <w:lang w:val="pl-PL"/>
        </w:rPr>
        <w:t xml:space="preserve"> 3.1.7. niniejszego </w:t>
      </w:r>
      <w:r w:rsidRPr="00FB7A99">
        <w:rPr>
          <w:rFonts w:ascii="Arial" w:hAnsi="Arial" w:cs="Arial"/>
          <w:sz w:val="22"/>
          <w:szCs w:val="22"/>
        </w:rPr>
        <w:t>Regulaminu adres skrzynki mailowej, podając w tytule</w:t>
      </w:r>
      <w:r w:rsidRPr="00FB7A99">
        <w:rPr>
          <w:rFonts w:ascii="Arial" w:hAnsi="Arial" w:cs="Arial"/>
          <w:sz w:val="22"/>
          <w:szCs w:val="22"/>
          <w:lang w:val="pl-PL"/>
        </w:rPr>
        <w:t xml:space="preserve">:  Rezygnacja z ubiegania się o </w:t>
      </w:r>
      <w:r w:rsidRPr="009870FA">
        <w:rPr>
          <w:rFonts w:ascii="Arial" w:hAnsi="Arial" w:cs="Arial"/>
          <w:sz w:val="22"/>
          <w:szCs w:val="22"/>
          <w:lang w:val="pl-PL"/>
        </w:rPr>
        <w:t xml:space="preserve">dofinansowanie </w:t>
      </w:r>
      <w:r w:rsidRPr="009870FA">
        <w:rPr>
          <w:rFonts w:ascii="Arial" w:hAnsi="Arial" w:cs="Arial"/>
          <w:sz w:val="22"/>
          <w:szCs w:val="22"/>
        </w:rPr>
        <w:t xml:space="preserve">w ramach </w:t>
      </w:r>
      <w:r w:rsidRPr="009870FA">
        <w:rPr>
          <w:rFonts w:ascii="Arial" w:hAnsi="Arial" w:cs="Arial"/>
          <w:sz w:val="22"/>
          <w:szCs w:val="22"/>
          <w:lang w:val="pl-PL"/>
        </w:rPr>
        <w:t xml:space="preserve">programu Fundusze Europejskie dla Pomorza Zachodniego </w:t>
      </w:r>
      <w:r w:rsidRPr="009870FA">
        <w:rPr>
          <w:rFonts w:ascii="Arial" w:hAnsi="Arial" w:cs="Arial"/>
          <w:sz w:val="22"/>
          <w:szCs w:val="22"/>
        </w:rPr>
        <w:t>20</w:t>
      </w:r>
      <w:r w:rsidRPr="009870FA">
        <w:rPr>
          <w:rFonts w:ascii="Arial" w:hAnsi="Arial" w:cs="Arial"/>
          <w:sz w:val="22"/>
          <w:szCs w:val="22"/>
          <w:lang w:val="pl-PL"/>
        </w:rPr>
        <w:t>21</w:t>
      </w:r>
      <w:r w:rsidRPr="009870FA">
        <w:rPr>
          <w:rFonts w:ascii="Arial" w:hAnsi="Arial" w:cs="Arial"/>
          <w:sz w:val="22"/>
          <w:szCs w:val="22"/>
        </w:rPr>
        <w:t>-202</w:t>
      </w:r>
      <w:r w:rsidRPr="009870FA">
        <w:rPr>
          <w:rFonts w:ascii="Arial" w:hAnsi="Arial" w:cs="Arial"/>
          <w:sz w:val="22"/>
          <w:szCs w:val="22"/>
          <w:lang w:val="pl-PL"/>
        </w:rPr>
        <w:t>7</w:t>
      </w:r>
      <w:r w:rsidRPr="009870FA">
        <w:rPr>
          <w:rFonts w:ascii="Arial" w:hAnsi="Arial" w:cs="Arial"/>
          <w:sz w:val="22"/>
          <w:szCs w:val="22"/>
        </w:rPr>
        <w:t xml:space="preserve">, </w:t>
      </w:r>
      <w:r w:rsidRPr="009870FA">
        <w:rPr>
          <w:rFonts w:ascii="Arial" w:hAnsi="Arial" w:cs="Arial"/>
          <w:sz w:val="22"/>
          <w:szCs w:val="22"/>
          <w:lang w:val="pl-PL"/>
        </w:rPr>
        <w:t>Nabór</w:t>
      </w:r>
      <w:r w:rsidRPr="009870FA">
        <w:rPr>
          <w:rFonts w:ascii="Arial" w:hAnsi="Arial" w:cs="Arial"/>
          <w:sz w:val="22"/>
          <w:szCs w:val="22"/>
        </w:rPr>
        <w:t xml:space="preserve"> nr </w:t>
      </w:r>
      <w:r w:rsidR="00B17EAA" w:rsidRPr="009870FA">
        <w:rPr>
          <w:rFonts w:ascii="Arial" w:hAnsi="Arial" w:cs="Arial"/>
          <w:sz w:val="22"/>
          <w:szCs w:val="22"/>
          <w:lang w:val="pl-PL" w:eastAsia="pl-PL"/>
        </w:rPr>
        <w:t>FEPZ.06.09-IP.01-001/23</w:t>
      </w:r>
      <w:r w:rsidR="00413EA5">
        <w:rPr>
          <w:rFonts w:ascii="Arial" w:hAnsi="Arial" w:cs="Arial"/>
          <w:sz w:val="22"/>
          <w:szCs w:val="22"/>
          <w:lang w:val="pl-PL" w:eastAsia="pl-PL"/>
        </w:rPr>
        <w:t>.</w:t>
      </w:r>
      <w:r w:rsidR="00B17EAA" w:rsidRPr="009870F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9870FA">
        <w:rPr>
          <w:rFonts w:ascii="Arial" w:hAnsi="Arial" w:cs="Arial"/>
          <w:sz w:val="22"/>
          <w:szCs w:val="22"/>
        </w:rPr>
        <w:t>IO</w:t>
      </w:r>
      <w:r w:rsidRPr="009870FA">
        <w:rPr>
          <w:rFonts w:ascii="Arial" w:hAnsi="Arial" w:cs="Arial"/>
          <w:sz w:val="22"/>
          <w:szCs w:val="22"/>
          <w:lang w:val="pl-PL"/>
        </w:rPr>
        <w:t>N</w:t>
      </w:r>
      <w:r w:rsidRPr="009870FA">
        <w:rPr>
          <w:rFonts w:ascii="Arial" w:hAnsi="Arial" w:cs="Arial"/>
          <w:sz w:val="22"/>
          <w:szCs w:val="22"/>
        </w:rPr>
        <w:t xml:space="preserve"> niezwłocznie </w:t>
      </w:r>
      <w:r w:rsidRPr="00FB7A99">
        <w:rPr>
          <w:rFonts w:ascii="Arial" w:hAnsi="Arial" w:cs="Arial"/>
          <w:sz w:val="22"/>
          <w:szCs w:val="22"/>
        </w:rPr>
        <w:t>na piśmie potwierdza fakt wycofania projektu.</w:t>
      </w:r>
      <w:r w:rsidRPr="00FB7A9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0F606D2" w14:textId="7D295402" w:rsidR="002C22E7" w:rsidRPr="002245B2" w:rsidRDefault="002C22E7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Zgodnie z art. 5</w:t>
      </w:r>
      <w:r>
        <w:rPr>
          <w:rFonts w:ascii="Arial" w:hAnsi="Arial" w:cs="Arial"/>
          <w:b/>
          <w:sz w:val="22"/>
          <w:szCs w:val="22"/>
          <w:lang w:val="pl-PL"/>
        </w:rPr>
        <w:t>9</w:t>
      </w:r>
      <w:r w:rsidRPr="0010532A">
        <w:rPr>
          <w:rFonts w:ascii="Arial" w:hAnsi="Arial" w:cs="Arial"/>
          <w:b/>
          <w:sz w:val="22"/>
          <w:szCs w:val="22"/>
        </w:rPr>
        <w:t xml:space="preserve"> ustawy, do postępowania w zakresie </w:t>
      </w:r>
      <w:r>
        <w:rPr>
          <w:rFonts w:ascii="Arial" w:hAnsi="Arial" w:cs="Arial"/>
          <w:b/>
          <w:sz w:val="22"/>
          <w:szCs w:val="22"/>
          <w:lang w:val="pl-PL"/>
        </w:rPr>
        <w:t xml:space="preserve">wyboru projektów do </w:t>
      </w:r>
      <w:r w:rsidRPr="0010532A">
        <w:rPr>
          <w:rFonts w:ascii="Arial" w:hAnsi="Arial" w:cs="Arial"/>
          <w:b/>
          <w:sz w:val="22"/>
          <w:szCs w:val="22"/>
        </w:rPr>
        <w:t>dofinansowani</w:t>
      </w:r>
      <w:r>
        <w:rPr>
          <w:rFonts w:ascii="Arial" w:hAnsi="Arial" w:cs="Arial"/>
          <w:b/>
          <w:sz w:val="22"/>
          <w:szCs w:val="22"/>
          <w:lang w:val="pl-PL"/>
        </w:rPr>
        <w:t>a</w:t>
      </w:r>
      <w:r w:rsidRPr="0010532A">
        <w:rPr>
          <w:rFonts w:ascii="Arial" w:hAnsi="Arial" w:cs="Arial"/>
          <w:b/>
          <w:sz w:val="22"/>
          <w:szCs w:val="22"/>
        </w:rPr>
        <w:t xml:space="preserve"> nie stosuje się przepisów ustawy z dnia 14 czerwca 1960 r. – Kodeks postępowania administracyjnego, z wyjątkiem </w:t>
      </w:r>
      <w:r>
        <w:rPr>
          <w:rFonts w:ascii="Arial" w:hAnsi="Arial" w:cs="Arial"/>
          <w:b/>
          <w:sz w:val="22"/>
          <w:szCs w:val="22"/>
          <w:lang w:val="pl-PL"/>
        </w:rPr>
        <w:t>art. 24 i art. 57 § 1-4</w:t>
      </w:r>
      <w:r w:rsidR="00764CD5" w:rsidRPr="00376B8E">
        <w:rPr>
          <w:rFonts w:ascii="Arial" w:hAnsi="Arial" w:cs="Arial"/>
          <w:sz w:val="22"/>
          <w:szCs w:val="22"/>
          <w:lang w:val="pl-PL"/>
        </w:rPr>
        <w:t>.</w:t>
      </w:r>
    </w:p>
    <w:p w14:paraId="529FF7A0" w14:textId="77777777" w:rsidR="002245B2" w:rsidRPr="002245B2" w:rsidRDefault="002245B2" w:rsidP="002245B2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Komunikacja z Wnioskodawcą na etapie oceny projektu odbywa się za pośrednictwem</w:t>
      </w:r>
      <w:r w:rsidRPr="00FB7A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s</w:t>
      </w:r>
      <w:r w:rsidRPr="00FB7A99">
        <w:rPr>
          <w:rFonts w:ascii="Arial" w:hAnsi="Arial" w:cs="Arial"/>
          <w:b/>
          <w:sz w:val="22"/>
          <w:szCs w:val="22"/>
        </w:rPr>
        <w:t>pecjalnie utworzon</w:t>
      </w:r>
      <w:r>
        <w:rPr>
          <w:rFonts w:ascii="Arial" w:hAnsi="Arial" w:cs="Arial"/>
          <w:b/>
          <w:sz w:val="22"/>
          <w:szCs w:val="22"/>
          <w:lang w:val="pl-PL"/>
        </w:rPr>
        <w:t>ego</w:t>
      </w:r>
      <w:r w:rsidRPr="00FB7A99">
        <w:rPr>
          <w:rFonts w:ascii="Arial" w:hAnsi="Arial" w:cs="Arial"/>
          <w:b/>
          <w:sz w:val="22"/>
          <w:szCs w:val="22"/>
        </w:rPr>
        <w:t xml:space="preserve"> dla danego naboru adres</w:t>
      </w:r>
      <w:r>
        <w:rPr>
          <w:rFonts w:ascii="Arial" w:hAnsi="Arial" w:cs="Arial"/>
          <w:b/>
          <w:sz w:val="22"/>
          <w:szCs w:val="22"/>
          <w:lang w:val="pl-PL"/>
        </w:rPr>
        <w:t>u</w:t>
      </w:r>
      <w:r w:rsidRPr="00FB7A99">
        <w:rPr>
          <w:rFonts w:ascii="Arial" w:hAnsi="Arial" w:cs="Arial"/>
          <w:b/>
          <w:sz w:val="22"/>
          <w:szCs w:val="22"/>
        </w:rPr>
        <w:t xml:space="preserve"> mailow</w:t>
      </w:r>
      <w:r>
        <w:rPr>
          <w:rFonts w:ascii="Arial" w:hAnsi="Arial" w:cs="Arial"/>
          <w:b/>
          <w:sz w:val="22"/>
          <w:szCs w:val="22"/>
          <w:lang w:val="pl-PL"/>
        </w:rPr>
        <w:t>ego ION.</w:t>
      </w:r>
      <w:r w:rsidRPr="00FB7A99">
        <w:rPr>
          <w:rFonts w:ascii="Arial" w:hAnsi="Arial" w:cs="Arial"/>
          <w:sz w:val="22"/>
          <w:szCs w:val="22"/>
        </w:rPr>
        <w:t xml:space="preserve"> Adres mailowy odpowiadający przedmiotowemu naborowi: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B6929BE" w14:textId="46642EFB" w:rsidR="002C22E7" w:rsidRPr="007C4BCC" w:rsidRDefault="002245B2" w:rsidP="002245B2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7C4BCC">
        <w:rPr>
          <w:rFonts w:ascii="Arial" w:hAnsi="Arial" w:cs="Arial"/>
          <w:b/>
          <w:sz w:val="22"/>
          <w:szCs w:val="22"/>
          <w:lang w:val="pl-PL"/>
        </w:rPr>
        <w:t>nabor6.9@wup.pl</w:t>
      </w:r>
    </w:p>
    <w:p w14:paraId="0250540C" w14:textId="08DB54CF" w:rsidR="00B1655E" w:rsidRDefault="00C52EE4" w:rsidP="008D7009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UWAGA!</w:t>
      </w:r>
    </w:p>
    <w:p w14:paraId="61512EA9" w14:textId="1AB12FC1" w:rsidR="00C52EE4" w:rsidRPr="005005F1" w:rsidRDefault="00C52EE4" w:rsidP="008D7009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Komunikacja za pośrednictwem powyższego adresu </w:t>
      </w:r>
      <w:r w:rsidR="00784FD1">
        <w:rPr>
          <w:rFonts w:ascii="Arial" w:hAnsi="Arial" w:cs="Arial"/>
          <w:b/>
          <w:sz w:val="22"/>
          <w:szCs w:val="22"/>
          <w:lang w:val="pl-PL"/>
        </w:rPr>
        <w:t>dotyczy wniosk</w:t>
      </w:r>
      <w:r w:rsidR="00A45172">
        <w:rPr>
          <w:rFonts w:ascii="Arial" w:hAnsi="Arial" w:cs="Arial"/>
          <w:b/>
          <w:sz w:val="22"/>
          <w:szCs w:val="22"/>
          <w:lang w:val="pl-PL"/>
        </w:rPr>
        <w:t>u</w:t>
      </w:r>
      <w:r w:rsidR="00784FD1">
        <w:rPr>
          <w:rFonts w:ascii="Arial" w:hAnsi="Arial" w:cs="Arial"/>
          <w:b/>
          <w:sz w:val="22"/>
          <w:szCs w:val="22"/>
          <w:lang w:val="pl-PL"/>
        </w:rPr>
        <w:t xml:space="preserve"> już złożon</w:t>
      </w:r>
      <w:r w:rsidR="00A45172">
        <w:rPr>
          <w:rFonts w:ascii="Arial" w:hAnsi="Arial" w:cs="Arial"/>
          <w:b/>
          <w:sz w:val="22"/>
          <w:szCs w:val="22"/>
          <w:lang w:val="pl-PL"/>
        </w:rPr>
        <w:t>ego</w:t>
      </w:r>
      <w:r w:rsidR="00784FD1">
        <w:rPr>
          <w:rFonts w:ascii="Arial" w:hAnsi="Arial" w:cs="Arial"/>
          <w:b/>
          <w:sz w:val="22"/>
          <w:szCs w:val="22"/>
          <w:lang w:val="pl-PL"/>
        </w:rPr>
        <w:t xml:space="preserve"> do ION.  Powyższa skrzynka nie służy przekazywaniu informacji innych niż związanych </w:t>
      </w:r>
      <w:r w:rsidR="008F4ED6">
        <w:rPr>
          <w:rFonts w:ascii="Arial" w:hAnsi="Arial" w:cs="Arial"/>
          <w:b/>
          <w:sz w:val="22"/>
          <w:szCs w:val="22"/>
          <w:lang w:val="pl-PL"/>
        </w:rPr>
        <w:t>z oceną wniosku</w:t>
      </w:r>
      <w:r w:rsidR="00784FD1">
        <w:rPr>
          <w:rFonts w:ascii="Arial" w:hAnsi="Arial" w:cs="Arial"/>
          <w:b/>
          <w:sz w:val="22"/>
          <w:szCs w:val="22"/>
          <w:lang w:val="pl-PL"/>
        </w:rPr>
        <w:t xml:space="preserve">.  </w:t>
      </w:r>
    </w:p>
    <w:p w14:paraId="2C7312ED" w14:textId="1369E3D9" w:rsidR="002C22E7" w:rsidRPr="00F9102D" w:rsidRDefault="00E37BC5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bookmarkStart w:id="171" w:name="_Hlk133912961"/>
      <w:r>
        <w:rPr>
          <w:rFonts w:ascii="Arial" w:hAnsi="Arial" w:cs="Arial"/>
          <w:sz w:val="22"/>
          <w:szCs w:val="22"/>
          <w:lang w:val="pl-PL"/>
        </w:rPr>
        <w:t>Korespondencja z ION wysyłana będzie</w:t>
      </w:r>
      <w:r w:rsidR="002C22E7" w:rsidRPr="009B4D8B">
        <w:rPr>
          <w:rFonts w:ascii="Arial" w:hAnsi="Arial" w:cs="Arial"/>
          <w:sz w:val="22"/>
          <w:szCs w:val="22"/>
        </w:rPr>
        <w:t xml:space="preserve"> </w:t>
      </w:r>
      <w:bookmarkEnd w:id="171"/>
      <w:r w:rsidR="002C22E7" w:rsidRPr="009B4D8B">
        <w:rPr>
          <w:rFonts w:ascii="Arial" w:hAnsi="Arial" w:cs="Arial"/>
          <w:sz w:val="22"/>
          <w:szCs w:val="22"/>
        </w:rPr>
        <w:t>na adres skrzynki elektronicznej wskazany w polu e-mail we wniosku o</w:t>
      </w:r>
      <w:r w:rsidR="002C22E7">
        <w:rPr>
          <w:rFonts w:ascii="Arial" w:hAnsi="Arial" w:cs="Arial"/>
          <w:sz w:val="22"/>
          <w:szCs w:val="22"/>
        </w:rPr>
        <w:t> </w:t>
      </w:r>
      <w:r w:rsidR="002C22E7" w:rsidRPr="009B4D8B">
        <w:rPr>
          <w:rFonts w:ascii="Arial" w:hAnsi="Arial" w:cs="Arial"/>
          <w:sz w:val="22"/>
          <w:szCs w:val="22"/>
        </w:rPr>
        <w:t>dofinansowanie, w sekcji II:</w:t>
      </w:r>
      <w:r w:rsidR="002C22E7" w:rsidRPr="009B4D8B">
        <w:rPr>
          <w:rFonts w:ascii="Arial" w:hAnsi="Arial" w:cs="Arial"/>
          <w:i/>
          <w:sz w:val="22"/>
          <w:szCs w:val="22"/>
        </w:rPr>
        <w:t xml:space="preserve"> Wnioskodawca i realizatorzy</w:t>
      </w:r>
      <w:r w:rsidR="002C22E7" w:rsidRPr="009B4D8B">
        <w:rPr>
          <w:rFonts w:ascii="Arial" w:hAnsi="Arial" w:cs="Arial"/>
          <w:sz w:val="22"/>
          <w:szCs w:val="22"/>
        </w:rPr>
        <w:t>/</w:t>
      </w:r>
      <w:r w:rsidR="002C22E7" w:rsidRPr="009B4D8B">
        <w:rPr>
          <w:rFonts w:ascii="Arial" w:hAnsi="Arial" w:cs="Arial"/>
          <w:i/>
          <w:sz w:val="22"/>
          <w:szCs w:val="22"/>
        </w:rPr>
        <w:t>dane kontaktowe</w:t>
      </w:r>
      <w:r w:rsidR="002C22E7" w:rsidRPr="009B4D8B">
        <w:rPr>
          <w:rFonts w:ascii="Arial" w:hAnsi="Arial" w:cs="Arial"/>
          <w:sz w:val="22"/>
          <w:szCs w:val="22"/>
        </w:rPr>
        <w:t xml:space="preserve"> oraz </w:t>
      </w:r>
      <w:r w:rsidR="002C22E7" w:rsidRPr="009B4D8B">
        <w:rPr>
          <w:rFonts w:ascii="Arial" w:hAnsi="Arial" w:cs="Arial"/>
          <w:i/>
          <w:sz w:val="22"/>
          <w:szCs w:val="22"/>
        </w:rPr>
        <w:t>osoba/osoby do kontaktu</w:t>
      </w:r>
      <w:r w:rsidR="00F9102D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F9102D">
        <w:rPr>
          <w:rFonts w:ascii="Arial" w:hAnsi="Arial" w:cs="Arial"/>
          <w:sz w:val="22"/>
          <w:szCs w:val="22"/>
          <w:lang w:val="pl-PL"/>
        </w:rPr>
        <w:t>i będzie miała charakter wezwania</w:t>
      </w:r>
      <w:r w:rsidR="00DF4B5D">
        <w:rPr>
          <w:rFonts w:ascii="Arial" w:hAnsi="Arial" w:cs="Arial"/>
          <w:sz w:val="22"/>
          <w:szCs w:val="22"/>
          <w:lang w:val="pl-PL"/>
        </w:rPr>
        <w:t xml:space="preserve"> (zgodnie z</w:t>
      </w:r>
      <w:r w:rsidR="00DF4B5D" w:rsidRPr="00FB7A99">
        <w:rPr>
          <w:rFonts w:ascii="Arial" w:hAnsi="Arial" w:cs="Arial"/>
          <w:sz w:val="22"/>
          <w:szCs w:val="22"/>
        </w:rPr>
        <w:t xml:space="preserve"> art.</w:t>
      </w:r>
      <w:r w:rsidR="007D0302">
        <w:rPr>
          <w:rFonts w:ascii="Arial" w:hAnsi="Arial" w:cs="Arial"/>
          <w:sz w:val="22"/>
          <w:szCs w:val="22"/>
          <w:lang w:val="pl-PL"/>
        </w:rPr>
        <w:t> </w:t>
      </w:r>
      <w:r w:rsidR="00DF4B5D">
        <w:rPr>
          <w:rFonts w:ascii="Arial" w:hAnsi="Arial" w:cs="Arial"/>
          <w:sz w:val="22"/>
          <w:szCs w:val="22"/>
          <w:lang w:val="pl-PL"/>
        </w:rPr>
        <w:t>55 ustawy)</w:t>
      </w:r>
      <w:r w:rsidR="002C22E7" w:rsidRPr="009B4D8B">
        <w:rPr>
          <w:rFonts w:ascii="Arial" w:hAnsi="Arial" w:cs="Arial"/>
          <w:sz w:val="22"/>
          <w:szCs w:val="22"/>
        </w:rPr>
        <w:t>. Wysłanie wezwania na przynajmniej jeden z w</w:t>
      </w:r>
      <w:r w:rsidR="002C22E7">
        <w:rPr>
          <w:rFonts w:ascii="Arial" w:hAnsi="Arial" w:cs="Arial"/>
          <w:sz w:val="22"/>
          <w:szCs w:val="22"/>
        </w:rPr>
        <w:t>/</w:t>
      </w:r>
      <w:r w:rsidR="002C22E7" w:rsidRPr="009B4D8B">
        <w:rPr>
          <w:rFonts w:ascii="Arial" w:hAnsi="Arial" w:cs="Arial"/>
          <w:sz w:val="22"/>
          <w:szCs w:val="22"/>
        </w:rPr>
        <w:t>w adresów e-mail stanowi o skuteczności jego dostarczenia.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5A9CAB7" w14:textId="0A04C594" w:rsidR="00F9102D" w:rsidRPr="008D7009" w:rsidRDefault="00F9102D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482D50">
        <w:rPr>
          <w:rFonts w:ascii="Arial" w:hAnsi="Arial" w:cs="Arial"/>
          <w:sz w:val="22"/>
          <w:szCs w:val="22"/>
        </w:rPr>
        <w:t xml:space="preserve">Termin </w:t>
      </w:r>
      <w:r w:rsidRPr="00482D50">
        <w:rPr>
          <w:rFonts w:ascii="Arial" w:hAnsi="Arial" w:cs="Arial"/>
          <w:sz w:val="22"/>
          <w:szCs w:val="22"/>
          <w:lang w:val="pl-PL"/>
        </w:rPr>
        <w:t xml:space="preserve">określony w wezwaniu </w:t>
      </w:r>
      <w:r w:rsidRPr="00482D50">
        <w:rPr>
          <w:rFonts w:ascii="Arial" w:hAnsi="Arial" w:cs="Arial"/>
          <w:sz w:val="22"/>
          <w:szCs w:val="22"/>
        </w:rPr>
        <w:t>liczy się</w:t>
      </w:r>
      <w:r w:rsidRPr="00F9102D">
        <w:rPr>
          <w:rFonts w:ascii="Arial" w:hAnsi="Arial" w:cs="Arial"/>
          <w:b/>
          <w:sz w:val="22"/>
          <w:szCs w:val="22"/>
        </w:rPr>
        <w:t xml:space="preserve"> </w:t>
      </w:r>
      <w:r w:rsidRPr="00482D50">
        <w:rPr>
          <w:rFonts w:ascii="Arial" w:hAnsi="Arial" w:cs="Arial"/>
          <w:b/>
          <w:sz w:val="22"/>
          <w:szCs w:val="22"/>
        </w:rPr>
        <w:t xml:space="preserve">od dnia następującego po dniu </w:t>
      </w:r>
      <w:r w:rsidRPr="00482D50">
        <w:rPr>
          <w:rFonts w:ascii="Arial" w:hAnsi="Arial" w:cs="Arial"/>
          <w:b/>
          <w:sz w:val="22"/>
          <w:szCs w:val="22"/>
          <w:lang w:val="pl-PL"/>
        </w:rPr>
        <w:t>przekazania</w:t>
      </w:r>
      <w:r w:rsidRPr="00482D5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 xml:space="preserve">wezwania </w:t>
      </w:r>
      <w:r w:rsidRPr="00482D50">
        <w:rPr>
          <w:rFonts w:ascii="Arial" w:hAnsi="Arial" w:cs="Arial"/>
          <w:b/>
          <w:sz w:val="22"/>
          <w:szCs w:val="22"/>
        </w:rPr>
        <w:t>przez IO</w:t>
      </w:r>
      <w:r w:rsidRPr="00482D50">
        <w:rPr>
          <w:rFonts w:ascii="Arial" w:hAnsi="Arial" w:cs="Arial"/>
          <w:b/>
          <w:sz w:val="22"/>
          <w:szCs w:val="22"/>
          <w:lang w:val="pl-PL"/>
        </w:rPr>
        <w:t>N</w:t>
      </w:r>
      <w:r w:rsidRPr="00F9102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pl-PL"/>
        </w:rPr>
        <w:t>natomiast o</w:t>
      </w:r>
      <w:r w:rsidRPr="00482D50">
        <w:rPr>
          <w:rFonts w:ascii="Arial" w:hAnsi="Arial"/>
          <w:sz w:val="22"/>
        </w:rPr>
        <w:t xml:space="preserve"> zachowaniu terminu </w:t>
      </w:r>
      <w:r w:rsidRPr="00482D50">
        <w:rPr>
          <w:rFonts w:ascii="Arial" w:hAnsi="Arial" w:cs="Arial"/>
          <w:b/>
          <w:sz w:val="22"/>
          <w:szCs w:val="22"/>
        </w:rPr>
        <w:t xml:space="preserve">decyduje data wpływu </w:t>
      </w:r>
      <w:r>
        <w:rPr>
          <w:rFonts w:ascii="Arial" w:hAnsi="Arial" w:cs="Arial"/>
          <w:b/>
          <w:sz w:val="22"/>
          <w:szCs w:val="22"/>
          <w:lang w:val="pl-PL"/>
        </w:rPr>
        <w:t>koresponden</w:t>
      </w:r>
      <w:r w:rsidR="00C85012">
        <w:rPr>
          <w:rFonts w:ascii="Arial" w:hAnsi="Arial" w:cs="Arial"/>
          <w:b/>
          <w:sz w:val="22"/>
          <w:szCs w:val="22"/>
          <w:lang w:val="pl-PL"/>
        </w:rPr>
        <w:t>c</w:t>
      </w:r>
      <w:r>
        <w:rPr>
          <w:rFonts w:ascii="Arial" w:hAnsi="Arial" w:cs="Arial"/>
          <w:b/>
          <w:sz w:val="22"/>
          <w:szCs w:val="22"/>
          <w:lang w:val="pl-PL"/>
        </w:rPr>
        <w:t xml:space="preserve">ji na adres wskazany w pkt. 3.1.7 lub data </w:t>
      </w:r>
      <w:r w:rsidR="00AB17CF">
        <w:rPr>
          <w:rFonts w:ascii="Arial" w:hAnsi="Arial" w:cs="Arial"/>
          <w:b/>
          <w:sz w:val="22"/>
          <w:szCs w:val="22"/>
          <w:lang w:val="pl-PL"/>
        </w:rPr>
        <w:t>przesłania do ION</w:t>
      </w:r>
      <w:r>
        <w:rPr>
          <w:rFonts w:ascii="Arial" w:hAnsi="Arial" w:cs="Arial"/>
          <w:b/>
          <w:sz w:val="22"/>
          <w:szCs w:val="22"/>
          <w:lang w:val="pl-PL"/>
        </w:rPr>
        <w:t xml:space="preserve"> wniosku o </w:t>
      </w:r>
      <w:r w:rsidR="009E1CA2">
        <w:rPr>
          <w:rFonts w:ascii="Arial" w:hAnsi="Arial" w:cs="Arial"/>
          <w:b/>
          <w:sz w:val="22"/>
          <w:szCs w:val="22"/>
          <w:lang w:val="pl-PL"/>
        </w:rPr>
        <w:t>dofinansowanie</w:t>
      </w:r>
      <w:r>
        <w:rPr>
          <w:rFonts w:ascii="Arial" w:hAnsi="Arial" w:cs="Arial"/>
          <w:b/>
          <w:sz w:val="22"/>
          <w:szCs w:val="22"/>
          <w:lang w:val="pl-PL"/>
        </w:rPr>
        <w:t xml:space="preserve"> projektu w systemie SOWA EFS – w zależności od treści wezwania.</w:t>
      </w:r>
    </w:p>
    <w:p w14:paraId="6DD2A64B" w14:textId="77777777" w:rsidR="002C22E7" w:rsidRPr="008D7009" w:rsidRDefault="002C22E7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6430E9">
        <w:rPr>
          <w:rFonts w:ascii="Arial" w:hAnsi="Arial" w:cs="Arial"/>
          <w:sz w:val="22"/>
          <w:szCs w:val="22"/>
        </w:rPr>
        <w:t>Po upływie terminu naboru wniosków Wnioskodawca jest zobowiązany do regularnego monitorowania korespondencji przychodzącej na adres mailowy wskazany w polu e-mail we wniosku o dofinansowanie, w sekcji II:</w:t>
      </w:r>
      <w:r w:rsidRPr="006430E9">
        <w:rPr>
          <w:rFonts w:ascii="Arial" w:hAnsi="Arial" w:cs="Arial"/>
          <w:i/>
          <w:sz w:val="22"/>
          <w:szCs w:val="22"/>
        </w:rPr>
        <w:t xml:space="preserve"> Wnioskodawca i realizatorzy</w:t>
      </w:r>
      <w:r w:rsidRPr="006430E9">
        <w:rPr>
          <w:rFonts w:ascii="Arial" w:hAnsi="Arial" w:cs="Arial"/>
          <w:sz w:val="22"/>
          <w:szCs w:val="22"/>
        </w:rPr>
        <w:t>/</w:t>
      </w:r>
      <w:r w:rsidRPr="006430E9">
        <w:rPr>
          <w:rFonts w:ascii="Arial" w:hAnsi="Arial" w:cs="Arial"/>
          <w:i/>
          <w:sz w:val="22"/>
          <w:szCs w:val="22"/>
        </w:rPr>
        <w:t>dane kontaktowe</w:t>
      </w:r>
      <w:r w:rsidRPr="006430E9">
        <w:rPr>
          <w:rFonts w:ascii="Arial" w:hAnsi="Arial" w:cs="Arial"/>
          <w:sz w:val="22"/>
          <w:szCs w:val="22"/>
        </w:rPr>
        <w:t xml:space="preserve"> oraz </w:t>
      </w:r>
      <w:r w:rsidRPr="006430E9">
        <w:rPr>
          <w:rFonts w:ascii="Arial" w:hAnsi="Arial" w:cs="Arial"/>
          <w:i/>
          <w:sz w:val="22"/>
          <w:szCs w:val="22"/>
        </w:rPr>
        <w:t>osoba/osoby do kontaktu</w:t>
      </w:r>
      <w:r w:rsidRPr="006430E9">
        <w:rPr>
          <w:rFonts w:ascii="Arial" w:hAnsi="Arial" w:cs="Arial"/>
          <w:sz w:val="22"/>
          <w:szCs w:val="22"/>
        </w:rPr>
        <w:t xml:space="preserve">. </w:t>
      </w:r>
    </w:p>
    <w:p w14:paraId="454286F4" w14:textId="77777777" w:rsidR="002C22E7" w:rsidRDefault="008D7009" w:rsidP="008D7009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pl-PL"/>
        </w:rPr>
        <w:t xml:space="preserve">UWAGA! </w:t>
      </w:r>
      <w:r w:rsidR="002C22E7" w:rsidRPr="006430E9">
        <w:rPr>
          <w:rFonts w:ascii="Arial" w:hAnsi="Arial"/>
          <w:sz w:val="22"/>
        </w:rPr>
        <w:t>Wnioskodawca zobowiązany jest do niezwłocznego poinformowania IO</w:t>
      </w:r>
      <w:r w:rsidR="002C22E7" w:rsidRPr="006430E9">
        <w:rPr>
          <w:rFonts w:ascii="Arial" w:hAnsi="Arial"/>
          <w:sz w:val="22"/>
          <w:lang w:val="pl-PL"/>
        </w:rPr>
        <w:t>N</w:t>
      </w:r>
      <w:r w:rsidR="002C22E7" w:rsidRPr="006430E9">
        <w:rPr>
          <w:rFonts w:ascii="Arial" w:hAnsi="Arial"/>
          <w:sz w:val="22"/>
        </w:rPr>
        <w:t xml:space="preserve"> o planowanej zmianie adresu poczty elektronicznej wskazanego w polu </w:t>
      </w:r>
      <w:r w:rsidR="002C22E7" w:rsidRPr="006430E9">
        <w:rPr>
          <w:rFonts w:ascii="Arial" w:hAnsi="Arial"/>
          <w:sz w:val="22"/>
          <w:lang w:val="pl-PL"/>
        </w:rPr>
        <w:t>e</w:t>
      </w:r>
      <w:r w:rsidR="002C22E7">
        <w:rPr>
          <w:rFonts w:ascii="Arial" w:hAnsi="Arial"/>
          <w:sz w:val="22"/>
          <w:lang w:val="pl-PL"/>
        </w:rPr>
        <w:t xml:space="preserve"> </w:t>
      </w:r>
      <w:r w:rsidR="002C22E7" w:rsidRPr="009B4D8B">
        <w:rPr>
          <w:rFonts w:ascii="Arial" w:hAnsi="Arial" w:cs="Arial"/>
          <w:sz w:val="22"/>
          <w:szCs w:val="22"/>
        </w:rPr>
        <w:t>-mail we wniosku o</w:t>
      </w:r>
      <w:r w:rsidR="002C22E7">
        <w:rPr>
          <w:rFonts w:ascii="Arial" w:hAnsi="Arial" w:cs="Arial"/>
          <w:sz w:val="22"/>
          <w:szCs w:val="22"/>
        </w:rPr>
        <w:t> </w:t>
      </w:r>
      <w:r w:rsidR="002C22E7" w:rsidRPr="009B4D8B">
        <w:rPr>
          <w:rFonts w:ascii="Arial" w:hAnsi="Arial" w:cs="Arial"/>
          <w:sz w:val="22"/>
          <w:szCs w:val="22"/>
        </w:rPr>
        <w:t>dofinansowanie, w sekcji II:</w:t>
      </w:r>
      <w:r w:rsidR="002C22E7" w:rsidRPr="009B4D8B">
        <w:rPr>
          <w:rFonts w:ascii="Arial" w:hAnsi="Arial" w:cs="Arial"/>
          <w:i/>
          <w:sz w:val="22"/>
          <w:szCs w:val="22"/>
        </w:rPr>
        <w:t xml:space="preserve"> Wnioskodawca i realizatorzy</w:t>
      </w:r>
      <w:r w:rsidR="002C22E7" w:rsidRPr="009B4D8B">
        <w:rPr>
          <w:rFonts w:ascii="Arial" w:hAnsi="Arial" w:cs="Arial"/>
          <w:sz w:val="22"/>
          <w:szCs w:val="22"/>
        </w:rPr>
        <w:t>/</w:t>
      </w:r>
      <w:r w:rsidR="002C22E7" w:rsidRPr="009B4D8B">
        <w:rPr>
          <w:rFonts w:ascii="Arial" w:hAnsi="Arial" w:cs="Arial"/>
          <w:i/>
          <w:sz w:val="22"/>
          <w:szCs w:val="22"/>
        </w:rPr>
        <w:t>dane kontaktowe</w:t>
      </w:r>
      <w:r w:rsidR="002C22E7" w:rsidRPr="009B4D8B">
        <w:rPr>
          <w:rFonts w:ascii="Arial" w:hAnsi="Arial" w:cs="Arial"/>
          <w:sz w:val="22"/>
          <w:szCs w:val="22"/>
        </w:rPr>
        <w:t xml:space="preserve"> oraz </w:t>
      </w:r>
      <w:r w:rsidR="002C22E7" w:rsidRPr="009B4D8B">
        <w:rPr>
          <w:rFonts w:ascii="Arial" w:hAnsi="Arial" w:cs="Arial"/>
          <w:i/>
          <w:sz w:val="22"/>
          <w:szCs w:val="22"/>
        </w:rPr>
        <w:t>osoba/osoby do kontaktu</w:t>
      </w:r>
      <w:r w:rsidR="002C22E7" w:rsidRPr="009B4D8B">
        <w:rPr>
          <w:rFonts w:ascii="Arial" w:hAnsi="Arial" w:cs="Arial"/>
          <w:sz w:val="22"/>
          <w:szCs w:val="22"/>
        </w:rPr>
        <w:t>.</w:t>
      </w:r>
    </w:p>
    <w:p w14:paraId="24401449" w14:textId="77777777" w:rsidR="00963E30" w:rsidRPr="00963E30" w:rsidRDefault="00963E30" w:rsidP="00E74ABF">
      <w:pPr>
        <w:pStyle w:val="Akapitzlist"/>
        <w:numPr>
          <w:ilvl w:val="0"/>
          <w:numId w:val="60"/>
        </w:numPr>
        <w:spacing w:before="120" w:after="120" w:line="264" w:lineRule="auto"/>
        <w:rPr>
          <w:rFonts w:ascii="Arial" w:hAnsi="Arial" w:cs="Arial"/>
          <w:vanish/>
          <w:sz w:val="22"/>
          <w:szCs w:val="22"/>
        </w:rPr>
      </w:pPr>
    </w:p>
    <w:p w14:paraId="4956FF99" w14:textId="77777777" w:rsidR="00963E30" w:rsidRPr="00963E30" w:rsidRDefault="00963E30" w:rsidP="00E74ABF">
      <w:pPr>
        <w:pStyle w:val="Akapitzlist"/>
        <w:numPr>
          <w:ilvl w:val="0"/>
          <w:numId w:val="60"/>
        </w:numPr>
        <w:spacing w:before="120" w:after="120" w:line="264" w:lineRule="auto"/>
        <w:rPr>
          <w:rFonts w:ascii="Arial" w:hAnsi="Arial" w:cs="Arial"/>
          <w:vanish/>
          <w:sz w:val="22"/>
          <w:szCs w:val="22"/>
        </w:rPr>
      </w:pPr>
    </w:p>
    <w:p w14:paraId="29986A93" w14:textId="77777777" w:rsidR="00963E30" w:rsidRPr="00963E30" w:rsidRDefault="00963E30" w:rsidP="00E74ABF">
      <w:pPr>
        <w:pStyle w:val="Akapitzlist"/>
        <w:numPr>
          <w:ilvl w:val="0"/>
          <w:numId w:val="60"/>
        </w:numPr>
        <w:spacing w:before="120" w:after="120" w:line="264" w:lineRule="auto"/>
        <w:rPr>
          <w:rFonts w:ascii="Arial" w:hAnsi="Arial" w:cs="Arial"/>
          <w:vanish/>
          <w:sz w:val="22"/>
          <w:szCs w:val="22"/>
        </w:rPr>
      </w:pPr>
    </w:p>
    <w:p w14:paraId="573D42A5" w14:textId="77777777" w:rsidR="00963E30" w:rsidRPr="00963E30" w:rsidRDefault="00963E30" w:rsidP="00E74ABF">
      <w:pPr>
        <w:pStyle w:val="Akapitzlist"/>
        <w:numPr>
          <w:ilvl w:val="0"/>
          <w:numId w:val="60"/>
        </w:numPr>
        <w:spacing w:before="120" w:after="120" w:line="264" w:lineRule="auto"/>
        <w:rPr>
          <w:rFonts w:ascii="Arial" w:hAnsi="Arial" w:cs="Arial"/>
          <w:vanish/>
          <w:sz w:val="22"/>
          <w:szCs w:val="22"/>
        </w:rPr>
      </w:pPr>
    </w:p>
    <w:p w14:paraId="6432AB73" w14:textId="77777777" w:rsidR="00963E30" w:rsidRPr="00963E30" w:rsidRDefault="00963E30" w:rsidP="00E74ABF">
      <w:pPr>
        <w:pStyle w:val="Akapitzlist"/>
        <w:numPr>
          <w:ilvl w:val="0"/>
          <w:numId w:val="60"/>
        </w:numPr>
        <w:spacing w:before="120" w:after="120" w:line="264" w:lineRule="auto"/>
        <w:rPr>
          <w:rFonts w:ascii="Arial" w:hAnsi="Arial" w:cs="Arial"/>
          <w:vanish/>
          <w:sz w:val="22"/>
          <w:szCs w:val="22"/>
        </w:rPr>
      </w:pPr>
    </w:p>
    <w:p w14:paraId="06E8501E" w14:textId="77777777" w:rsidR="00963E30" w:rsidRPr="00963E30" w:rsidRDefault="00963E30" w:rsidP="00E74ABF">
      <w:pPr>
        <w:pStyle w:val="Akapitzlist"/>
        <w:numPr>
          <w:ilvl w:val="0"/>
          <w:numId w:val="60"/>
        </w:numPr>
        <w:spacing w:before="120" w:after="120" w:line="264" w:lineRule="auto"/>
        <w:rPr>
          <w:rFonts w:ascii="Arial" w:hAnsi="Arial" w:cs="Arial"/>
          <w:vanish/>
          <w:sz w:val="22"/>
          <w:szCs w:val="22"/>
        </w:rPr>
      </w:pPr>
    </w:p>
    <w:p w14:paraId="1956539C" w14:textId="77777777" w:rsidR="00963E30" w:rsidRPr="00963E30" w:rsidRDefault="00963E30" w:rsidP="00E74ABF">
      <w:pPr>
        <w:pStyle w:val="Akapitzlist"/>
        <w:numPr>
          <w:ilvl w:val="0"/>
          <w:numId w:val="60"/>
        </w:numPr>
        <w:spacing w:before="120" w:after="120" w:line="264" w:lineRule="auto"/>
        <w:rPr>
          <w:rFonts w:ascii="Arial" w:hAnsi="Arial" w:cs="Arial"/>
          <w:vanish/>
          <w:sz w:val="22"/>
          <w:szCs w:val="22"/>
        </w:rPr>
      </w:pPr>
    </w:p>
    <w:p w14:paraId="1FD250CE" w14:textId="77777777" w:rsidR="00963E30" w:rsidRPr="00963E30" w:rsidRDefault="00963E30" w:rsidP="00E74ABF">
      <w:pPr>
        <w:pStyle w:val="Akapitzlist"/>
        <w:numPr>
          <w:ilvl w:val="0"/>
          <w:numId w:val="60"/>
        </w:numPr>
        <w:spacing w:before="120" w:after="120" w:line="264" w:lineRule="auto"/>
        <w:rPr>
          <w:rFonts w:ascii="Arial" w:hAnsi="Arial" w:cs="Arial"/>
          <w:vanish/>
          <w:sz w:val="22"/>
          <w:szCs w:val="22"/>
        </w:rPr>
      </w:pPr>
    </w:p>
    <w:p w14:paraId="6272AD19" w14:textId="741C7ADB" w:rsidR="00862F38" w:rsidRPr="00E729EE" w:rsidRDefault="00C07E1F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C07E1F">
        <w:rPr>
          <w:rFonts w:ascii="Arial" w:hAnsi="Arial" w:cs="Arial"/>
          <w:sz w:val="22"/>
          <w:szCs w:val="22"/>
        </w:rPr>
        <w:t xml:space="preserve">Informacja o </w:t>
      </w:r>
      <w:r w:rsidRPr="00E729EE">
        <w:rPr>
          <w:rFonts w:ascii="Arial" w:hAnsi="Arial" w:cs="Arial"/>
          <w:sz w:val="22"/>
          <w:szCs w:val="22"/>
        </w:rPr>
        <w:t xml:space="preserve">negatywnej ocenie projektu, o której mowa w </w:t>
      </w:r>
      <w:r w:rsidR="00862F38" w:rsidRPr="00E729EE">
        <w:rPr>
          <w:rFonts w:ascii="Arial" w:hAnsi="Arial" w:cs="Arial"/>
          <w:sz w:val="22"/>
          <w:szCs w:val="22"/>
        </w:rPr>
        <w:t>pkt. </w:t>
      </w:r>
      <w:r w:rsidR="00525DB9" w:rsidRPr="00E729EE">
        <w:rPr>
          <w:rFonts w:ascii="Arial" w:hAnsi="Arial" w:cs="Arial"/>
          <w:sz w:val="22"/>
          <w:szCs w:val="22"/>
        </w:rPr>
        <w:t>4.</w:t>
      </w:r>
      <w:r w:rsidR="00790209">
        <w:rPr>
          <w:rFonts w:ascii="Arial" w:hAnsi="Arial" w:cs="Arial"/>
          <w:sz w:val="22"/>
          <w:szCs w:val="22"/>
          <w:lang w:val="pl-PL"/>
        </w:rPr>
        <w:t>7</w:t>
      </w:r>
      <w:r w:rsidR="00525DB9" w:rsidRPr="00E729EE">
        <w:rPr>
          <w:rFonts w:ascii="Arial" w:hAnsi="Arial" w:cs="Arial"/>
          <w:sz w:val="22"/>
          <w:szCs w:val="22"/>
        </w:rPr>
        <w:t>.3</w:t>
      </w:r>
      <w:r w:rsidRPr="00E729EE">
        <w:rPr>
          <w:rFonts w:ascii="Arial" w:hAnsi="Arial" w:cs="Arial"/>
          <w:sz w:val="22"/>
          <w:szCs w:val="22"/>
        </w:rPr>
        <w:t xml:space="preserve"> </w:t>
      </w:r>
      <w:r w:rsidR="00862F38" w:rsidRPr="00E729EE">
        <w:rPr>
          <w:rFonts w:ascii="Arial" w:hAnsi="Arial" w:cs="Arial"/>
          <w:sz w:val="22"/>
          <w:szCs w:val="22"/>
        </w:rPr>
        <w:t>lit. b niniejszego Regulaminu,</w:t>
      </w:r>
      <w:r w:rsidRPr="00E729EE">
        <w:rPr>
          <w:rFonts w:ascii="Arial" w:hAnsi="Arial" w:cs="Arial"/>
          <w:sz w:val="22"/>
          <w:szCs w:val="22"/>
        </w:rPr>
        <w:t xml:space="preserve"> przekazywana jest w formie pisemnej. Do doręczenia niniejszej informacji stosuje się przepisy działu I rozdziału 8 KPA. </w:t>
      </w:r>
    </w:p>
    <w:p w14:paraId="6467961C" w14:textId="6056A6D7" w:rsidR="00C07E1F" w:rsidRPr="00862F38" w:rsidRDefault="00C07E1F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Informacja o zakończeniu oceny projektu, o której mowa w </w:t>
      </w:r>
      <w:r w:rsidR="00862F38" w:rsidRPr="00E729EE">
        <w:rPr>
          <w:rFonts w:ascii="Arial" w:hAnsi="Arial" w:cs="Arial"/>
          <w:sz w:val="22"/>
          <w:szCs w:val="22"/>
        </w:rPr>
        <w:t xml:space="preserve"> pkt. 4.</w:t>
      </w:r>
      <w:r w:rsidR="00790209">
        <w:rPr>
          <w:rFonts w:ascii="Arial" w:hAnsi="Arial" w:cs="Arial"/>
          <w:sz w:val="22"/>
          <w:szCs w:val="22"/>
          <w:lang w:val="pl-PL"/>
        </w:rPr>
        <w:t>7</w:t>
      </w:r>
      <w:r w:rsidR="00862F38" w:rsidRPr="00E729EE">
        <w:rPr>
          <w:rFonts w:ascii="Arial" w:hAnsi="Arial" w:cs="Arial"/>
          <w:sz w:val="22"/>
          <w:szCs w:val="22"/>
        </w:rPr>
        <w:t xml:space="preserve">.3 lit. a niniejszego Regulaminu, </w:t>
      </w:r>
      <w:r w:rsidRPr="00E729EE">
        <w:rPr>
          <w:rFonts w:ascii="Arial" w:hAnsi="Arial" w:cs="Arial"/>
          <w:sz w:val="22"/>
          <w:szCs w:val="22"/>
        </w:rPr>
        <w:t>przekazywana jest w formie pisemnej. Do doręczenia niniejszej informacji stosuje się przepisy działu I rozdziału 8 KPA</w:t>
      </w:r>
      <w:r w:rsidRPr="00862F38">
        <w:rPr>
          <w:rFonts w:ascii="Arial" w:hAnsi="Arial" w:cs="Arial"/>
          <w:sz w:val="22"/>
          <w:szCs w:val="22"/>
        </w:rPr>
        <w:t>.</w:t>
      </w:r>
    </w:p>
    <w:p w14:paraId="74F69DF0" w14:textId="413C675D" w:rsidR="00F32F8C" w:rsidRDefault="00C07E1F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F32F8C">
        <w:rPr>
          <w:rFonts w:ascii="Arial" w:hAnsi="Arial" w:cs="Arial"/>
          <w:sz w:val="22"/>
          <w:szCs w:val="22"/>
        </w:rPr>
        <w:t>Informacje, o których mowa w pkt 3.1.1</w:t>
      </w:r>
      <w:r w:rsidR="00257600">
        <w:rPr>
          <w:rFonts w:ascii="Arial" w:hAnsi="Arial" w:cs="Arial"/>
          <w:sz w:val="22"/>
          <w:szCs w:val="22"/>
          <w:lang w:val="pl-PL"/>
        </w:rPr>
        <w:t>1</w:t>
      </w:r>
      <w:r w:rsidR="00862F38" w:rsidRPr="00E729EE">
        <w:rPr>
          <w:rFonts w:ascii="Arial" w:hAnsi="Arial" w:cs="Arial"/>
          <w:sz w:val="22"/>
          <w:szCs w:val="22"/>
        </w:rPr>
        <w:t xml:space="preserve"> oraz 3.1.1</w:t>
      </w:r>
      <w:r w:rsidR="00257600">
        <w:rPr>
          <w:rFonts w:ascii="Arial" w:hAnsi="Arial" w:cs="Arial"/>
          <w:sz w:val="22"/>
          <w:szCs w:val="22"/>
          <w:lang w:val="pl-PL"/>
        </w:rPr>
        <w:t>2</w:t>
      </w:r>
      <w:r w:rsidRPr="00F32F8C">
        <w:rPr>
          <w:rFonts w:ascii="Arial" w:hAnsi="Arial" w:cs="Arial"/>
          <w:sz w:val="22"/>
          <w:szCs w:val="22"/>
        </w:rPr>
        <w:t xml:space="preserve"> wysyłane są do </w:t>
      </w:r>
      <w:r w:rsidR="00862F38" w:rsidRPr="00E729EE">
        <w:rPr>
          <w:rFonts w:ascii="Arial" w:hAnsi="Arial" w:cs="Arial"/>
          <w:sz w:val="22"/>
          <w:szCs w:val="22"/>
        </w:rPr>
        <w:t>W</w:t>
      </w:r>
      <w:r w:rsidRPr="00F32F8C">
        <w:rPr>
          <w:rFonts w:ascii="Arial" w:hAnsi="Arial" w:cs="Arial"/>
          <w:sz w:val="22"/>
          <w:szCs w:val="22"/>
        </w:rPr>
        <w:t>nioskodawcy na adres wskazany we wniosku o dofinansowanie projektu.</w:t>
      </w:r>
    </w:p>
    <w:p w14:paraId="3416045D" w14:textId="2F320E7C" w:rsidR="00C07E1F" w:rsidRPr="00F32F8C" w:rsidRDefault="00C07E1F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F32F8C">
        <w:rPr>
          <w:rFonts w:ascii="Arial" w:hAnsi="Arial" w:cs="Arial"/>
          <w:sz w:val="22"/>
          <w:szCs w:val="22"/>
        </w:rPr>
        <w:t xml:space="preserve"> W przypadku gdy stroną lub innym uczestnikiem postępowania jest podmiot publiczny </w:t>
      </w:r>
      <w:r w:rsidR="00677893">
        <w:rPr>
          <w:rFonts w:ascii="Arial" w:hAnsi="Arial" w:cs="Arial"/>
          <w:sz w:val="22"/>
          <w:szCs w:val="22"/>
          <w:lang w:val="pl-PL"/>
        </w:rPr>
        <w:t>z</w:t>
      </w:r>
      <w:r w:rsidRPr="00F32F8C">
        <w:rPr>
          <w:rFonts w:ascii="Arial" w:hAnsi="Arial" w:cs="Arial"/>
          <w:sz w:val="22"/>
          <w:szCs w:val="22"/>
        </w:rPr>
        <w:t>obowiązany do udostępniania i obsługi elektronicznej skrzynki podawczej na podstawie art. 16 ust. 1a ustawy z dnia 17 lutego 2005 r. o informatyzacji działalności podmiotów realizujących zadania publiczne (Dz. U. z</w:t>
      </w:r>
      <w:r w:rsidR="00677893">
        <w:rPr>
          <w:rFonts w:ascii="Arial" w:hAnsi="Arial" w:cs="Arial"/>
          <w:sz w:val="22"/>
          <w:szCs w:val="22"/>
          <w:lang w:val="pl-PL"/>
        </w:rPr>
        <w:t xml:space="preserve"> </w:t>
      </w:r>
      <w:r w:rsidRPr="00F32F8C">
        <w:rPr>
          <w:rFonts w:ascii="Arial" w:hAnsi="Arial" w:cs="Arial"/>
          <w:sz w:val="22"/>
          <w:szCs w:val="22"/>
        </w:rPr>
        <w:t>2023 r. poz. 57) lub inny podmiot (wnioskodawca), który posiada elektroniczną skrzynkę podawczą i wyraża wolę doręczania w taki sposób informacji - informacje, o których mowa w pkt 3.1.1</w:t>
      </w:r>
      <w:r w:rsidR="00862F38" w:rsidRPr="00E729EE">
        <w:rPr>
          <w:rFonts w:ascii="Arial" w:hAnsi="Arial" w:cs="Arial"/>
          <w:sz w:val="22"/>
          <w:szCs w:val="22"/>
        </w:rPr>
        <w:t>1</w:t>
      </w:r>
      <w:r w:rsidRPr="00F32F8C">
        <w:rPr>
          <w:rFonts w:ascii="Arial" w:hAnsi="Arial" w:cs="Arial"/>
          <w:sz w:val="22"/>
          <w:szCs w:val="22"/>
        </w:rPr>
        <w:t>. oraz 3.1.</w:t>
      </w:r>
      <w:r w:rsidR="00862F38" w:rsidRPr="00E729EE">
        <w:rPr>
          <w:rFonts w:ascii="Arial" w:hAnsi="Arial" w:cs="Arial"/>
          <w:sz w:val="22"/>
          <w:szCs w:val="22"/>
        </w:rPr>
        <w:t>1</w:t>
      </w:r>
      <w:r w:rsidRPr="00F32F8C">
        <w:rPr>
          <w:rFonts w:ascii="Arial" w:hAnsi="Arial" w:cs="Arial"/>
          <w:sz w:val="22"/>
          <w:szCs w:val="22"/>
        </w:rPr>
        <w:t>2. w formie elektronicznej doręcza się na elektroniczną skrzynkę podawczą tego podmiotu</w:t>
      </w:r>
      <w:r w:rsidR="00862F38" w:rsidRPr="00E729EE">
        <w:rPr>
          <w:rFonts w:ascii="Arial" w:hAnsi="Arial" w:cs="Arial"/>
          <w:sz w:val="22"/>
          <w:szCs w:val="22"/>
        </w:rPr>
        <w:t>.</w:t>
      </w:r>
      <w:r w:rsidRPr="00F32F8C">
        <w:rPr>
          <w:rFonts w:ascii="Arial" w:hAnsi="Arial" w:cs="Arial"/>
          <w:sz w:val="22"/>
          <w:szCs w:val="22"/>
        </w:rPr>
        <w:t xml:space="preserve"> </w:t>
      </w:r>
      <w:r w:rsidRPr="004437F6">
        <w:rPr>
          <w:rFonts w:ascii="Arial" w:hAnsi="Arial" w:cs="Arial"/>
          <w:b/>
          <w:sz w:val="22"/>
          <w:szCs w:val="22"/>
        </w:rPr>
        <w:t>Skrzynka ta musi zostać wskazana przez Wnioskodawcę we wniosku</w:t>
      </w:r>
      <w:r w:rsidR="00862F38" w:rsidRPr="004437F6">
        <w:rPr>
          <w:rFonts w:ascii="Arial" w:hAnsi="Arial" w:cs="Arial"/>
          <w:b/>
          <w:sz w:val="22"/>
          <w:szCs w:val="22"/>
        </w:rPr>
        <w:t xml:space="preserve"> o dofinansowanie proj</w:t>
      </w:r>
      <w:r w:rsidR="00E729EE" w:rsidRPr="004437F6">
        <w:rPr>
          <w:rFonts w:ascii="Arial" w:hAnsi="Arial" w:cs="Arial"/>
          <w:b/>
          <w:sz w:val="22"/>
          <w:szCs w:val="22"/>
        </w:rPr>
        <w:t>e</w:t>
      </w:r>
      <w:r w:rsidR="00862F38" w:rsidRPr="004437F6">
        <w:rPr>
          <w:rFonts w:ascii="Arial" w:hAnsi="Arial" w:cs="Arial"/>
          <w:b/>
          <w:sz w:val="22"/>
          <w:szCs w:val="22"/>
        </w:rPr>
        <w:t>ktu</w:t>
      </w:r>
      <w:r w:rsidRPr="004437F6">
        <w:rPr>
          <w:rFonts w:ascii="Arial" w:hAnsi="Arial" w:cs="Arial"/>
          <w:b/>
          <w:sz w:val="22"/>
          <w:szCs w:val="22"/>
        </w:rPr>
        <w:t xml:space="preserve"> w sekcji</w:t>
      </w:r>
      <w:r w:rsidR="00E729EE" w:rsidRPr="004437F6">
        <w:rPr>
          <w:rFonts w:ascii="Arial" w:hAnsi="Arial" w:cs="Arial"/>
          <w:b/>
          <w:sz w:val="22"/>
          <w:szCs w:val="22"/>
        </w:rPr>
        <w:t xml:space="preserve"> X Dodatkowe Informacje</w:t>
      </w:r>
      <w:r w:rsidRPr="004437F6">
        <w:rPr>
          <w:rFonts w:ascii="Arial" w:hAnsi="Arial" w:cs="Arial"/>
          <w:b/>
          <w:sz w:val="22"/>
          <w:szCs w:val="22"/>
        </w:rPr>
        <w:t xml:space="preserve">: </w:t>
      </w:r>
      <w:r w:rsidR="00E729EE" w:rsidRPr="004437F6">
        <w:rPr>
          <w:rFonts w:ascii="Arial" w:hAnsi="Arial" w:cs="Arial"/>
          <w:b/>
          <w:sz w:val="22"/>
          <w:szCs w:val="22"/>
        </w:rPr>
        <w:t>Komponent – komunikacja ePUAP.</w:t>
      </w:r>
    </w:p>
    <w:p w14:paraId="4BB22725" w14:textId="77777777" w:rsidR="00C07E1F" w:rsidRDefault="00C07E1F" w:rsidP="00C07E1F">
      <w:pPr>
        <w:spacing w:before="120" w:after="120" w:line="264" w:lineRule="auto"/>
        <w:rPr>
          <w:rFonts w:ascii="Arial" w:hAnsi="Arial" w:cs="Arial"/>
        </w:rPr>
      </w:pPr>
    </w:p>
    <w:p w14:paraId="0C949B99" w14:textId="77777777" w:rsidR="00284529" w:rsidRPr="0010532A" w:rsidRDefault="00F9102D" w:rsidP="003A4438">
      <w:pPr>
        <w:pStyle w:val="Styl5"/>
      </w:pPr>
      <w:r w:rsidRPr="00482D50" w:rsidDel="00F9102D">
        <w:rPr>
          <w:rFonts w:cs="Arial"/>
          <w:sz w:val="22"/>
        </w:rPr>
        <w:lastRenderedPageBreak/>
        <w:t xml:space="preserve"> </w:t>
      </w:r>
      <w:bookmarkStart w:id="172" w:name="_Toc430646255"/>
      <w:bookmarkStart w:id="173" w:name="_Toc430646256"/>
      <w:bookmarkStart w:id="174" w:name="_Toc430646257"/>
      <w:bookmarkStart w:id="175" w:name="_Toc430646258"/>
      <w:bookmarkStart w:id="176" w:name="_Toc430646259"/>
      <w:bookmarkStart w:id="177" w:name="_Toc430646263"/>
      <w:bookmarkStart w:id="178" w:name="_Toc430646264"/>
      <w:bookmarkStart w:id="179" w:name="_Toc430646265"/>
      <w:bookmarkStart w:id="180" w:name="_Toc430646266"/>
      <w:bookmarkStart w:id="181" w:name="_Toc430646267"/>
      <w:bookmarkStart w:id="182" w:name="_Toc430646268"/>
      <w:bookmarkStart w:id="183" w:name="_Toc430646269"/>
      <w:bookmarkStart w:id="184" w:name="_Toc430646270"/>
      <w:bookmarkStart w:id="185" w:name="_Toc430646271"/>
      <w:bookmarkStart w:id="186" w:name="_Toc499204351"/>
      <w:bookmarkStart w:id="187" w:name="_Toc135051274"/>
      <w:bookmarkStart w:id="188" w:name="_Toc13772232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r w:rsidR="00254F5D">
        <w:rPr>
          <w:lang w:val="pl-PL"/>
        </w:rPr>
        <w:t>Dokumentacja aplikacyjna</w:t>
      </w:r>
      <w:bookmarkEnd w:id="187"/>
      <w:bookmarkEnd w:id="188"/>
    </w:p>
    <w:p w14:paraId="3C21F84D" w14:textId="77024CA5" w:rsidR="002C22E7" w:rsidRPr="006A4001" w:rsidRDefault="002C22E7" w:rsidP="00E74ABF">
      <w:pPr>
        <w:pStyle w:val="Akapitzlist"/>
        <w:numPr>
          <w:ilvl w:val="1"/>
          <w:numId w:val="21"/>
        </w:numPr>
        <w:spacing w:before="120" w:after="120" w:line="271" w:lineRule="auto"/>
        <w:ind w:left="0" w:firstLine="0"/>
        <w:contextualSpacing w:val="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B04D17">
        <w:rPr>
          <w:rFonts w:ascii="Arial" w:hAnsi="Arial" w:cs="Arial"/>
          <w:sz w:val="22"/>
          <w:szCs w:val="22"/>
        </w:rPr>
        <w:t>Wybór projektów do dofinansowania następuje w oparciu o wniosek o dofinansowanie</w:t>
      </w:r>
      <w:r>
        <w:rPr>
          <w:rFonts w:ascii="Arial" w:hAnsi="Arial" w:cs="Arial"/>
          <w:sz w:val="22"/>
          <w:szCs w:val="22"/>
          <w:lang w:val="pl-PL"/>
        </w:rPr>
        <w:t xml:space="preserve"> wraz z załącznikami (jeśli dotyczy). Wniosek aplikacyjny </w:t>
      </w:r>
      <w:r w:rsidRPr="00B04D17">
        <w:rPr>
          <w:rFonts w:ascii="Arial" w:hAnsi="Arial" w:cs="Arial"/>
          <w:sz w:val="22"/>
          <w:szCs w:val="22"/>
        </w:rPr>
        <w:t xml:space="preserve"> należy wypełnić w systemie obsługi wniosków aplikacyjnych SOWA</w:t>
      </w:r>
      <w:r>
        <w:rPr>
          <w:rFonts w:ascii="Arial" w:hAnsi="Arial" w:cs="Arial"/>
          <w:sz w:val="22"/>
          <w:szCs w:val="22"/>
          <w:lang w:val="pl-PL"/>
        </w:rPr>
        <w:t xml:space="preserve"> EFS</w:t>
      </w:r>
      <w:r w:rsidRPr="00B04D17">
        <w:rPr>
          <w:rFonts w:ascii="Arial" w:hAnsi="Arial" w:cs="Arial"/>
          <w:sz w:val="22"/>
          <w:szCs w:val="22"/>
        </w:rPr>
        <w:t xml:space="preserve">.  Dostęp do tej aplikacji można uzyskać za pośrednictwem strony internetowej </w:t>
      </w:r>
      <w:hyperlink r:id="rId92" w:history="1">
        <w:r w:rsidRPr="00F66515">
          <w:rPr>
            <w:rStyle w:val="Hipercze"/>
            <w:rFonts w:ascii="Arial" w:hAnsi="Arial" w:cs="Arial"/>
            <w:sz w:val="22"/>
            <w:szCs w:val="22"/>
          </w:rPr>
          <w:t>https://sowa2021.efs.gov.pl/</w:t>
        </w:r>
      </w:hyperlink>
    </w:p>
    <w:p w14:paraId="6E01248A" w14:textId="3295B995" w:rsidR="006A4001" w:rsidRPr="006A4001" w:rsidRDefault="002C22E7" w:rsidP="00E74ABF">
      <w:pPr>
        <w:pStyle w:val="Akapitzlist"/>
        <w:numPr>
          <w:ilvl w:val="1"/>
          <w:numId w:val="21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9870FA">
        <w:rPr>
          <w:rFonts w:ascii="Arial" w:hAnsi="Arial" w:cs="Arial"/>
          <w:sz w:val="22"/>
          <w:szCs w:val="22"/>
        </w:rPr>
        <w:t xml:space="preserve">System obsługi wniosków aplikacyjnych SOWA EFS jest dostosowany do potrzeb użytkowników z niepełnosprawnościami. Informacje na temat podstawowych funkcjonalności, które powinny umożliwić osobie z niepełnosprawnościami skorzystanie z generatora są dostępne </w:t>
      </w:r>
      <w:r w:rsidRPr="006A4001">
        <w:rPr>
          <w:rFonts w:ascii="Arial" w:hAnsi="Arial" w:cs="Arial"/>
          <w:sz w:val="22"/>
          <w:szCs w:val="22"/>
        </w:rPr>
        <w:t xml:space="preserve">w zakładce DOSTĘPNOŚĆ na stronie </w:t>
      </w:r>
      <w:hyperlink r:id="rId93" w:history="1">
        <w:r w:rsidRPr="006A4001">
          <w:rPr>
            <w:rFonts w:ascii="Arial" w:hAnsi="Arial" w:cs="Arial"/>
            <w:sz w:val="22"/>
            <w:szCs w:val="22"/>
          </w:rPr>
          <w:t>https://sowa2021.efs.gov.pl/</w:t>
        </w:r>
      </w:hyperlink>
    </w:p>
    <w:p w14:paraId="7E3F72E4" w14:textId="774B69FB" w:rsidR="002C22E7" w:rsidRPr="006A4001" w:rsidRDefault="002C22E7" w:rsidP="00E74ABF">
      <w:pPr>
        <w:pStyle w:val="Akapitzlist"/>
        <w:numPr>
          <w:ilvl w:val="1"/>
          <w:numId w:val="21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6A4001">
        <w:rPr>
          <w:rFonts w:ascii="Arial" w:hAnsi="Arial" w:cs="Arial"/>
          <w:sz w:val="22"/>
          <w:szCs w:val="22"/>
        </w:rPr>
        <w:t xml:space="preserve">  Przed przystąpieniem do wypełniania wniosku w SOWA EFS należy utworzyć konto wnioskodawcy. Przy zakładaniu konta należy korzystać z </w:t>
      </w:r>
      <w:r w:rsidRPr="00E5448F">
        <w:rPr>
          <w:rFonts w:ascii="Arial" w:hAnsi="Arial" w:cs="Arial"/>
          <w:i/>
          <w:sz w:val="22"/>
          <w:szCs w:val="22"/>
        </w:rPr>
        <w:t>Instrukcji użytkownika SOWA</w:t>
      </w:r>
      <w:r w:rsidRPr="00E5448F">
        <w:rPr>
          <w:rFonts w:ascii="Arial" w:hAnsi="Arial" w:cs="Arial"/>
          <w:i/>
          <w:sz w:val="22"/>
          <w:szCs w:val="22"/>
          <w:lang w:val="pl-PL"/>
        </w:rPr>
        <w:t xml:space="preserve"> EFS </w:t>
      </w:r>
      <w:r w:rsidRPr="00E5448F">
        <w:rPr>
          <w:rFonts w:ascii="Arial" w:hAnsi="Arial" w:cs="Arial"/>
          <w:i/>
          <w:sz w:val="22"/>
          <w:szCs w:val="22"/>
        </w:rPr>
        <w:t xml:space="preserve"> dla wnioskodawców/beneficjentów</w:t>
      </w:r>
      <w:r w:rsidRPr="006A4001">
        <w:rPr>
          <w:rFonts w:ascii="Arial" w:hAnsi="Arial" w:cs="Arial"/>
          <w:sz w:val="22"/>
          <w:szCs w:val="22"/>
        </w:rPr>
        <w:t>, która dostępna jest pod adresem</w:t>
      </w:r>
      <w:r w:rsidRPr="006A4001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189" w:name="_Hlk132305311"/>
      <w:r w:rsidRPr="006A4001">
        <w:rPr>
          <w:rFonts w:ascii="Arial" w:hAnsi="Arial" w:cs="Arial"/>
          <w:sz w:val="22"/>
          <w:szCs w:val="22"/>
        </w:rPr>
        <w:fldChar w:fldCharType="begin"/>
      </w:r>
      <w:r w:rsidRPr="006A4001">
        <w:rPr>
          <w:rFonts w:ascii="Arial" w:hAnsi="Arial" w:cs="Arial"/>
          <w:sz w:val="22"/>
          <w:szCs w:val="22"/>
        </w:rPr>
        <w:instrText xml:space="preserve"> HYPERLINK "https://sowa2021.efs.gov.pl/" </w:instrText>
      </w:r>
      <w:r w:rsidRPr="006A4001">
        <w:rPr>
          <w:rFonts w:ascii="Arial" w:hAnsi="Arial" w:cs="Arial"/>
          <w:sz w:val="22"/>
          <w:szCs w:val="22"/>
        </w:rPr>
      </w:r>
      <w:r w:rsidRPr="006A4001">
        <w:rPr>
          <w:rFonts w:ascii="Arial" w:hAnsi="Arial" w:cs="Arial"/>
          <w:sz w:val="22"/>
          <w:szCs w:val="22"/>
        </w:rPr>
        <w:fldChar w:fldCharType="separate"/>
      </w:r>
      <w:r w:rsidRPr="006A4001">
        <w:rPr>
          <w:rStyle w:val="Hipercze"/>
          <w:rFonts w:ascii="Arial" w:hAnsi="Arial" w:cs="Arial"/>
          <w:sz w:val="22"/>
          <w:szCs w:val="22"/>
        </w:rPr>
        <w:t>https://sowa2021.efs.gov.pl/</w:t>
      </w:r>
      <w:bookmarkEnd w:id="189"/>
      <w:r w:rsidRPr="006A4001">
        <w:rPr>
          <w:rFonts w:ascii="Arial" w:hAnsi="Arial" w:cs="Arial"/>
          <w:sz w:val="22"/>
          <w:szCs w:val="22"/>
        </w:rPr>
        <w:fldChar w:fldCharType="end"/>
      </w:r>
      <w:r w:rsidRPr="006A4001">
        <w:rPr>
          <w:rFonts w:ascii="Arial" w:hAnsi="Arial" w:cs="Arial"/>
          <w:sz w:val="22"/>
          <w:szCs w:val="22"/>
        </w:rPr>
        <w:t xml:space="preserve"> w zakładce POMOC.</w:t>
      </w:r>
    </w:p>
    <w:p w14:paraId="63279B9F" w14:textId="2ECEDE37" w:rsidR="002C22E7" w:rsidRPr="001958D0" w:rsidRDefault="002C22E7" w:rsidP="00E74ABF">
      <w:pPr>
        <w:pStyle w:val="Akapitzlist"/>
        <w:numPr>
          <w:ilvl w:val="1"/>
          <w:numId w:val="21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6A4001">
        <w:rPr>
          <w:rFonts w:ascii="Arial" w:hAnsi="Arial" w:cs="Arial"/>
          <w:sz w:val="22"/>
          <w:szCs w:val="22"/>
          <w:lang w:val="pl-PL"/>
        </w:rPr>
        <w:t xml:space="preserve">Wzór wniosku o </w:t>
      </w:r>
      <w:r w:rsidRPr="001958D0">
        <w:rPr>
          <w:rFonts w:ascii="Arial" w:hAnsi="Arial" w:cs="Arial"/>
          <w:sz w:val="22"/>
          <w:szCs w:val="22"/>
          <w:lang w:val="pl-PL"/>
        </w:rPr>
        <w:t xml:space="preserve">dofinansowanie stanowi załącznik </w:t>
      </w:r>
      <w:r w:rsidR="009674A7" w:rsidRPr="001958D0">
        <w:rPr>
          <w:rFonts w:ascii="Arial" w:hAnsi="Arial"/>
          <w:sz w:val="22"/>
          <w:lang w:val="pl-PL"/>
        </w:rPr>
        <w:t>7.1</w:t>
      </w:r>
      <w:r w:rsidR="005B0D7A">
        <w:rPr>
          <w:rFonts w:ascii="Arial" w:hAnsi="Arial"/>
          <w:sz w:val="22"/>
          <w:lang w:val="pl-PL"/>
        </w:rPr>
        <w:t xml:space="preserve"> </w:t>
      </w:r>
      <w:r w:rsidRPr="001958D0">
        <w:rPr>
          <w:rFonts w:ascii="Arial" w:hAnsi="Arial" w:cs="Arial"/>
          <w:sz w:val="22"/>
          <w:szCs w:val="22"/>
          <w:lang w:val="pl-PL"/>
        </w:rPr>
        <w:t>do niniejszego Regulaminu wyboru.</w:t>
      </w:r>
    </w:p>
    <w:p w14:paraId="26CD2D78" w14:textId="231D0661" w:rsidR="00B1655E" w:rsidRPr="001958D0" w:rsidRDefault="002C22E7" w:rsidP="00E74ABF">
      <w:pPr>
        <w:pStyle w:val="Akapitzlist"/>
        <w:numPr>
          <w:ilvl w:val="1"/>
          <w:numId w:val="21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1958D0">
        <w:rPr>
          <w:rFonts w:ascii="Arial" w:hAnsi="Arial" w:cs="Arial"/>
          <w:sz w:val="22"/>
          <w:szCs w:val="22"/>
          <w:lang w:val="pl-PL"/>
        </w:rPr>
        <w:t xml:space="preserve">Wniosek o dofinansowanie projektu powinien zostać przygotowany zgodnie z </w:t>
      </w:r>
      <w:r w:rsidRPr="001958D0">
        <w:rPr>
          <w:rFonts w:ascii="Arial" w:hAnsi="Arial" w:cs="Arial"/>
          <w:b/>
          <w:i/>
          <w:sz w:val="22"/>
          <w:szCs w:val="22"/>
          <w:lang w:val="pl-PL"/>
        </w:rPr>
        <w:t>Instrukcją wypełniania wniosku o dofinansowanie projektu</w:t>
      </w:r>
      <w:r w:rsidRPr="001958D0">
        <w:rPr>
          <w:rFonts w:ascii="Arial" w:hAnsi="Arial" w:cs="Arial"/>
          <w:b/>
          <w:sz w:val="22"/>
          <w:szCs w:val="22"/>
          <w:lang w:val="pl-PL"/>
        </w:rPr>
        <w:t xml:space="preserve">, która stanowi załącznik nr </w:t>
      </w:r>
      <w:r w:rsidR="009674A7" w:rsidRPr="001958D0">
        <w:rPr>
          <w:rFonts w:ascii="Arial" w:hAnsi="Arial"/>
          <w:sz w:val="22"/>
          <w:lang w:val="pl-PL"/>
        </w:rPr>
        <w:t>7.1</w:t>
      </w:r>
      <w:r w:rsidR="00493ED2" w:rsidRPr="001958D0">
        <w:rPr>
          <w:rFonts w:ascii="Arial" w:hAnsi="Arial"/>
          <w:sz w:val="22"/>
          <w:lang w:val="pl-PL"/>
        </w:rPr>
        <w:t>6</w:t>
      </w:r>
      <w:r w:rsidRPr="001958D0">
        <w:rPr>
          <w:rFonts w:ascii="Arial" w:hAnsi="Arial" w:cs="Arial"/>
          <w:b/>
          <w:sz w:val="22"/>
          <w:szCs w:val="22"/>
          <w:lang w:val="pl-PL"/>
        </w:rPr>
        <w:t xml:space="preserve"> do niniejszego Regulaminu wyboru projektów</w:t>
      </w:r>
      <w:r w:rsidRPr="001958D0">
        <w:rPr>
          <w:rFonts w:ascii="Arial" w:hAnsi="Arial" w:cs="Arial"/>
          <w:sz w:val="22"/>
          <w:szCs w:val="22"/>
          <w:lang w:val="pl-PL"/>
        </w:rPr>
        <w:t>.</w:t>
      </w:r>
    </w:p>
    <w:p w14:paraId="2A1EBE68" w14:textId="0C6B2289" w:rsidR="002C22E7" w:rsidRPr="001958D0" w:rsidRDefault="002C22E7" w:rsidP="00E74ABF">
      <w:pPr>
        <w:pStyle w:val="Akapitzlist"/>
        <w:numPr>
          <w:ilvl w:val="1"/>
          <w:numId w:val="21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958D0">
        <w:rPr>
          <w:rFonts w:ascii="Arial" w:hAnsi="Arial" w:cs="Arial"/>
          <w:sz w:val="22"/>
          <w:szCs w:val="22"/>
        </w:rPr>
        <w:t>W przedmiotowym naborze na etapie wyboru projektów do dofinansowania co do zasady nie są wymagane załączniki, składane wraz z wnioskiem o dofinansowanie</w:t>
      </w:r>
      <w:r w:rsidRPr="001958D0">
        <w:rPr>
          <w:rFonts w:ascii="Arial" w:hAnsi="Arial"/>
          <w:sz w:val="22"/>
        </w:rPr>
        <w:t xml:space="preserve"> z zastrzeżeniem przypadków, o których mowa poniżej</w:t>
      </w:r>
      <w:r w:rsidRPr="001958D0">
        <w:rPr>
          <w:rFonts w:ascii="Arial" w:hAnsi="Arial" w:cs="Arial"/>
          <w:sz w:val="22"/>
          <w:szCs w:val="22"/>
        </w:rPr>
        <w:t>. Ocenie podlega wniosek o dofinansowanie</w:t>
      </w:r>
      <w:r w:rsidRPr="001958D0">
        <w:rPr>
          <w:rFonts w:ascii="Arial" w:hAnsi="Arial"/>
          <w:sz w:val="22"/>
        </w:rPr>
        <w:t xml:space="preserve"> oraz</w:t>
      </w:r>
      <w:r w:rsidRPr="001958D0">
        <w:rPr>
          <w:rFonts w:ascii="Arial" w:hAnsi="Arial"/>
          <w:sz w:val="22"/>
          <w:lang w:val="pl-PL"/>
        </w:rPr>
        <w:t xml:space="preserve"> wskazany/e w sekcji XIII wniosku o dofinansowanie załącznik/i </w:t>
      </w:r>
      <w:r w:rsidRPr="001958D0">
        <w:rPr>
          <w:rFonts w:ascii="Arial" w:hAnsi="Arial"/>
          <w:sz w:val="22"/>
        </w:rPr>
        <w:t>:</w:t>
      </w:r>
    </w:p>
    <w:p w14:paraId="787B607D" w14:textId="755F4F29" w:rsidR="002C22E7" w:rsidRPr="001958D0" w:rsidRDefault="002C22E7" w:rsidP="00E74ABF">
      <w:pPr>
        <w:pStyle w:val="Akapitzlist"/>
        <w:numPr>
          <w:ilvl w:val="0"/>
          <w:numId w:val="46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1958D0">
        <w:rPr>
          <w:rFonts w:ascii="Arial" w:hAnsi="Arial"/>
          <w:sz w:val="22"/>
        </w:rPr>
        <w:t>w</w:t>
      </w:r>
      <w:r w:rsidRPr="001958D0">
        <w:rPr>
          <w:rFonts w:ascii="Arial" w:hAnsi="Arial" w:cs="Arial"/>
          <w:sz w:val="22"/>
          <w:szCs w:val="22"/>
        </w:rPr>
        <w:t xml:space="preserve"> przypadku </w:t>
      </w:r>
      <w:r w:rsidR="00D553C7">
        <w:rPr>
          <w:rFonts w:ascii="Arial" w:hAnsi="Arial" w:cs="Arial"/>
          <w:sz w:val="22"/>
          <w:szCs w:val="22"/>
          <w:lang w:val="pl-PL"/>
        </w:rPr>
        <w:t>Wnioskodawcy</w:t>
      </w:r>
      <w:r w:rsidRPr="001958D0">
        <w:rPr>
          <w:rFonts w:ascii="Arial" w:hAnsi="Arial" w:cs="Arial"/>
          <w:sz w:val="22"/>
          <w:szCs w:val="22"/>
        </w:rPr>
        <w:t xml:space="preserve"> będącego </w:t>
      </w:r>
      <w:r w:rsidRPr="001958D0">
        <w:rPr>
          <w:rFonts w:ascii="Arial" w:hAnsi="Arial" w:cs="Arial"/>
          <w:b/>
          <w:sz w:val="22"/>
          <w:szCs w:val="22"/>
        </w:rPr>
        <w:t>spółką cywilną</w:t>
      </w:r>
      <w:r w:rsidRPr="001958D0">
        <w:rPr>
          <w:rFonts w:ascii="Arial" w:hAnsi="Arial" w:cs="Arial"/>
          <w:sz w:val="22"/>
          <w:szCs w:val="22"/>
        </w:rPr>
        <w:t xml:space="preserve"> </w:t>
      </w:r>
      <w:r w:rsidRPr="001958D0">
        <w:rPr>
          <w:rFonts w:ascii="Arial" w:hAnsi="Arial"/>
          <w:sz w:val="22"/>
        </w:rPr>
        <w:t>-</w:t>
      </w:r>
      <w:r w:rsidRPr="001958D0">
        <w:rPr>
          <w:rFonts w:ascii="Arial" w:hAnsi="Arial" w:cs="Arial"/>
          <w:sz w:val="22"/>
          <w:szCs w:val="22"/>
        </w:rPr>
        <w:t xml:space="preserve"> Informacja na temat składu osobowego spółki cywilnej, stanowiąca załącznik nr</w:t>
      </w:r>
      <w:r w:rsidR="00613320" w:rsidRPr="001958D0">
        <w:rPr>
          <w:rFonts w:ascii="Arial" w:hAnsi="Arial" w:cs="Arial"/>
          <w:sz w:val="22"/>
          <w:szCs w:val="22"/>
          <w:lang w:val="pl-PL"/>
        </w:rPr>
        <w:t xml:space="preserve"> </w:t>
      </w:r>
      <w:r w:rsidR="009674A7" w:rsidRPr="001958D0">
        <w:rPr>
          <w:rFonts w:ascii="Arial" w:hAnsi="Arial"/>
          <w:sz w:val="22"/>
          <w:lang w:val="pl-PL"/>
        </w:rPr>
        <w:t xml:space="preserve">7.1.1 </w:t>
      </w:r>
      <w:r w:rsidRPr="001958D0">
        <w:rPr>
          <w:rFonts w:ascii="Arial" w:hAnsi="Arial" w:cs="Arial"/>
          <w:sz w:val="22"/>
          <w:szCs w:val="22"/>
        </w:rPr>
        <w:t xml:space="preserve">do Regulaminu </w:t>
      </w:r>
      <w:r w:rsidRPr="001958D0">
        <w:rPr>
          <w:rFonts w:ascii="Arial" w:hAnsi="Arial" w:cs="Arial"/>
          <w:sz w:val="22"/>
          <w:szCs w:val="22"/>
          <w:lang w:val="pl-PL"/>
        </w:rPr>
        <w:t>wyboru projektów</w:t>
      </w:r>
      <w:r w:rsidRPr="001958D0">
        <w:rPr>
          <w:rFonts w:ascii="Arial" w:hAnsi="Arial" w:cs="Arial"/>
          <w:sz w:val="22"/>
          <w:szCs w:val="22"/>
        </w:rPr>
        <w:t xml:space="preserve"> </w:t>
      </w:r>
      <w:r w:rsidRPr="001958D0">
        <w:rPr>
          <w:rFonts w:ascii="Arial" w:hAnsi="Arial"/>
          <w:sz w:val="22"/>
        </w:rPr>
        <w:t>(</w:t>
      </w:r>
      <w:r w:rsidRPr="001958D0">
        <w:rPr>
          <w:rFonts w:ascii="Arial" w:hAnsi="Arial" w:cs="Arial"/>
          <w:sz w:val="22"/>
          <w:szCs w:val="22"/>
        </w:rPr>
        <w:t xml:space="preserve">dokument należy złożyć na zasadach określonych w </w:t>
      </w:r>
      <w:r w:rsidRPr="001958D0">
        <w:rPr>
          <w:rFonts w:ascii="Arial" w:hAnsi="Arial" w:cs="Arial"/>
          <w:i/>
          <w:sz w:val="22"/>
          <w:szCs w:val="22"/>
        </w:rPr>
        <w:t>Instrukcji wypełniania wniosku o dofinansowanie</w:t>
      </w:r>
      <w:r w:rsidR="00E5448F" w:rsidRPr="001958D0">
        <w:rPr>
          <w:rFonts w:ascii="Arial" w:hAnsi="Arial" w:cs="Arial"/>
          <w:i/>
          <w:sz w:val="22"/>
          <w:szCs w:val="22"/>
          <w:lang w:val="pl-PL"/>
        </w:rPr>
        <w:t xml:space="preserve"> projektu</w:t>
      </w:r>
      <w:r w:rsidRPr="001958D0">
        <w:rPr>
          <w:rFonts w:ascii="Arial" w:hAnsi="Arial"/>
          <w:sz w:val="22"/>
        </w:rPr>
        <w:t>);</w:t>
      </w:r>
      <w:r w:rsidRPr="001958D0">
        <w:rPr>
          <w:rFonts w:ascii="Arial" w:hAnsi="Arial" w:cs="Arial"/>
          <w:sz w:val="22"/>
          <w:szCs w:val="22"/>
        </w:rPr>
        <w:t xml:space="preserve"> </w:t>
      </w:r>
    </w:p>
    <w:p w14:paraId="30319668" w14:textId="77777777" w:rsidR="002C22E7" w:rsidRPr="001958D0" w:rsidRDefault="002C22E7" w:rsidP="00E74ABF">
      <w:pPr>
        <w:pStyle w:val="Akapitzlist"/>
        <w:numPr>
          <w:ilvl w:val="0"/>
          <w:numId w:val="46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1958D0">
        <w:rPr>
          <w:rFonts w:ascii="Arial" w:hAnsi="Arial"/>
          <w:sz w:val="22"/>
        </w:rPr>
        <w:t xml:space="preserve">w przypadku zidentyfikowania w projekcie </w:t>
      </w:r>
      <w:r w:rsidRPr="001958D0">
        <w:rPr>
          <w:rFonts w:ascii="Arial" w:hAnsi="Arial"/>
          <w:b/>
          <w:sz w:val="22"/>
        </w:rPr>
        <w:t>pomocy de minimis/pomocy publicznej:</w:t>
      </w:r>
    </w:p>
    <w:p w14:paraId="7963E0BB" w14:textId="65A7F054" w:rsidR="002C22E7" w:rsidRPr="001958D0" w:rsidRDefault="002C22E7" w:rsidP="00E74ABF">
      <w:pPr>
        <w:pStyle w:val="NormalnyWeb"/>
        <w:numPr>
          <w:ilvl w:val="0"/>
          <w:numId w:val="47"/>
        </w:numPr>
        <w:spacing w:before="120" w:after="120" w:line="271" w:lineRule="auto"/>
        <w:ind w:left="993" w:hanging="284"/>
        <w:rPr>
          <w:rFonts w:ascii="Arial" w:hAnsi="Arial" w:cs="Arial"/>
          <w:iCs/>
          <w:sz w:val="22"/>
          <w:szCs w:val="22"/>
        </w:rPr>
      </w:pPr>
      <w:r w:rsidRPr="001958D0">
        <w:rPr>
          <w:rFonts w:ascii="Arial" w:hAnsi="Arial" w:cs="Arial"/>
          <w:iCs/>
          <w:sz w:val="22"/>
          <w:szCs w:val="22"/>
        </w:rPr>
        <w:t xml:space="preserve">Formularz informacji przedstawianych przy ubieganiu się o pomoc de minimis lub </w:t>
      </w:r>
      <w:r w:rsidRPr="001958D0">
        <w:rPr>
          <w:rStyle w:val="Hipercze"/>
          <w:rFonts w:ascii="Arial" w:hAnsi="Arial" w:cs="Arial"/>
          <w:color w:val="auto"/>
          <w:sz w:val="22"/>
          <w:szCs w:val="22"/>
          <w:u w:val="none"/>
        </w:rPr>
        <w:t>Formularz informacji przedstawianych przy ubieganiu się o pomoc inną niż pomoc w rolnictwie lub rybołówstwie, pomoc de minimis lub pomoc de minimis w rolnictwie lub rybołówstwie</w:t>
      </w:r>
      <w:r w:rsidRPr="001958D0">
        <w:rPr>
          <w:rFonts w:ascii="Arial" w:hAnsi="Arial" w:cs="Arial"/>
          <w:iCs/>
          <w:sz w:val="22"/>
          <w:szCs w:val="22"/>
        </w:rPr>
        <w:t xml:space="preserve">, stanowiące odpowiednio: załącznik nr </w:t>
      </w:r>
      <w:r w:rsidR="009674A7" w:rsidRPr="001958D0">
        <w:rPr>
          <w:rFonts w:ascii="Arial" w:hAnsi="Arial"/>
          <w:sz w:val="22"/>
        </w:rPr>
        <w:t>7.1</w:t>
      </w:r>
      <w:r w:rsidR="00941BD8">
        <w:rPr>
          <w:rFonts w:ascii="Arial" w:hAnsi="Arial"/>
          <w:sz w:val="22"/>
        </w:rPr>
        <w:t>0</w:t>
      </w:r>
      <w:r w:rsidR="00F15244">
        <w:rPr>
          <w:rFonts w:ascii="Arial" w:hAnsi="Arial"/>
          <w:sz w:val="22"/>
        </w:rPr>
        <w:t xml:space="preserve"> </w:t>
      </w:r>
      <w:r w:rsidRPr="001958D0">
        <w:rPr>
          <w:rFonts w:ascii="Arial" w:hAnsi="Arial" w:cs="Arial"/>
          <w:iCs/>
          <w:sz w:val="22"/>
          <w:szCs w:val="22"/>
        </w:rPr>
        <w:t xml:space="preserve">oraz załącznik nr </w:t>
      </w:r>
      <w:r w:rsidR="009674A7" w:rsidRPr="001958D0">
        <w:rPr>
          <w:rFonts w:ascii="Arial" w:hAnsi="Arial"/>
          <w:sz w:val="22"/>
        </w:rPr>
        <w:t>7.1</w:t>
      </w:r>
      <w:r w:rsidR="00941BD8">
        <w:rPr>
          <w:rFonts w:ascii="Arial" w:hAnsi="Arial"/>
          <w:sz w:val="22"/>
        </w:rPr>
        <w:t>1</w:t>
      </w:r>
      <w:r w:rsidRPr="001958D0">
        <w:rPr>
          <w:rFonts w:ascii="Arial" w:hAnsi="Arial" w:cs="Arial"/>
          <w:iCs/>
          <w:sz w:val="22"/>
          <w:szCs w:val="22"/>
        </w:rPr>
        <w:t xml:space="preserve"> do Regulaminu wyboru projektów</w:t>
      </w:r>
      <w:r w:rsidRPr="001958D0">
        <w:rPr>
          <w:rStyle w:val="Odwoanieprzypisudolnego"/>
          <w:rFonts w:ascii="Arial" w:hAnsi="Arial" w:cs="Arial"/>
          <w:iCs/>
          <w:sz w:val="22"/>
          <w:szCs w:val="22"/>
        </w:rPr>
        <w:footnoteReference w:id="5"/>
      </w:r>
      <w:r w:rsidRPr="001958D0">
        <w:rPr>
          <w:rFonts w:ascii="Arial" w:hAnsi="Arial" w:cs="Arial"/>
          <w:iCs/>
          <w:sz w:val="22"/>
          <w:szCs w:val="22"/>
        </w:rPr>
        <w:t xml:space="preserve"> </w:t>
      </w:r>
      <w:r w:rsidRPr="001958D0">
        <w:rPr>
          <w:rFonts w:ascii="Arial" w:hAnsi="Arial" w:cs="Arial"/>
          <w:b/>
          <w:iCs/>
          <w:sz w:val="22"/>
          <w:szCs w:val="22"/>
        </w:rPr>
        <w:t>oraz</w:t>
      </w:r>
    </w:p>
    <w:p w14:paraId="07B154AE" w14:textId="19CC74A9" w:rsidR="002C22E7" w:rsidRPr="00C75400" w:rsidRDefault="002C22E7" w:rsidP="00E74ABF">
      <w:pPr>
        <w:pStyle w:val="NormalnyWeb"/>
        <w:numPr>
          <w:ilvl w:val="0"/>
          <w:numId w:val="47"/>
        </w:numPr>
        <w:spacing w:before="120" w:after="120" w:line="271" w:lineRule="auto"/>
        <w:ind w:left="993" w:hanging="284"/>
        <w:rPr>
          <w:rFonts w:ascii="Arial" w:hAnsi="Arial" w:cs="Arial"/>
          <w:iCs/>
          <w:sz w:val="22"/>
          <w:szCs w:val="22"/>
        </w:rPr>
      </w:pPr>
      <w:r w:rsidRPr="001958D0">
        <w:rPr>
          <w:rFonts w:ascii="Arial" w:hAnsi="Arial" w:cs="Arial"/>
          <w:iCs/>
          <w:sz w:val="22"/>
          <w:szCs w:val="22"/>
        </w:rPr>
        <w:t xml:space="preserve">Oświadczenie o wysokości uzyskanej pomocy de minimis stanowiące załącznik nr </w:t>
      </w:r>
      <w:r w:rsidR="009674A7" w:rsidRPr="001958D0">
        <w:rPr>
          <w:rFonts w:ascii="Arial" w:hAnsi="Arial"/>
          <w:sz w:val="22"/>
        </w:rPr>
        <w:t>7.1</w:t>
      </w:r>
      <w:r w:rsidR="00941BD8">
        <w:rPr>
          <w:rFonts w:ascii="Arial" w:hAnsi="Arial"/>
          <w:sz w:val="22"/>
        </w:rPr>
        <w:t>3</w:t>
      </w:r>
      <w:r w:rsidRPr="001958D0">
        <w:rPr>
          <w:rFonts w:ascii="Arial" w:hAnsi="Arial" w:cs="Arial"/>
          <w:iCs/>
          <w:sz w:val="22"/>
          <w:szCs w:val="22"/>
        </w:rPr>
        <w:t xml:space="preserve"> do Regulaminu wyboru projektów lub wszystkie posiadane przez Wnioskodawcę zaświadczenia</w:t>
      </w:r>
      <w:r w:rsidRPr="00C75400">
        <w:rPr>
          <w:rFonts w:ascii="Arial" w:hAnsi="Arial" w:cs="Arial"/>
          <w:iCs/>
          <w:sz w:val="22"/>
          <w:szCs w:val="22"/>
        </w:rPr>
        <w:t xml:space="preserve"> o uzyskanej pomocy de minimis</w:t>
      </w:r>
      <w:r w:rsidRPr="00C75400" w:rsidDel="006C5440">
        <w:rPr>
          <w:rFonts w:ascii="Arial" w:hAnsi="Arial" w:cs="Arial"/>
          <w:iCs/>
          <w:sz w:val="22"/>
          <w:szCs w:val="22"/>
        </w:rPr>
        <w:t xml:space="preserve"> </w:t>
      </w:r>
      <w:r w:rsidRPr="00C75400">
        <w:rPr>
          <w:rFonts w:ascii="Arial" w:hAnsi="Arial" w:cs="Arial"/>
          <w:b/>
          <w:iCs/>
          <w:sz w:val="22"/>
          <w:szCs w:val="22"/>
        </w:rPr>
        <w:t>albo</w:t>
      </w:r>
      <w:r w:rsidRPr="00C75400" w:rsidDel="006C5440">
        <w:rPr>
          <w:rFonts w:ascii="Arial" w:hAnsi="Arial" w:cs="Arial"/>
          <w:iCs/>
          <w:sz w:val="22"/>
          <w:szCs w:val="22"/>
        </w:rPr>
        <w:t xml:space="preserve"> </w:t>
      </w:r>
      <w:r w:rsidRPr="00C75400">
        <w:rPr>
          <w:rFonts w:ascii="Arial" w:hAnsi="Arial" w:cs="Arial"/>
          <w:iCs/>
          <w:sz w:val="22"/>
          <w:szCs w:val="22"/>
        </w:rPr>
        <w:t xml:space="preserve">Oświadczenie o nieuzyskaniu pomocy de minimis, stanowiące załącznik </w:t>
      </w:r>
      <w:r w:rsidRPr="001958D0">
        <w:rPr>
          <w:rFonts w:ascii="Arial" w:hAnsi="Arial" w:cs="Arial"/>
          <w:iCs/>
          <w:sz w:val="22"/>
          <w:szCs w:val="22"/>
        </w:rPr>
        <w:t xml:space="preserve">nr </w:t>
      </w:r>
      <w:r w:rsidR="009674A7" w:rsidRPr="001958D0">
        <w:rPr>
          <w:rFonts w:ascii="Arial" w:hAnsi="Arial"/>
          <w:sz w:val="22"/>
        </w:rPr>
        <w:t>7.1</w:t>
      </w:r>
      <w:r w:rsidR="00947B78">
        <w:rPr>
          <w:rFonts w:ascii="Arial" w:hAnsi="Arial"/>
          <w:sz w:val="22"/>
        </w:rPr>
        <w:t>4</w:t>
      </w:r>
      <w:r w:rsidRPr="001958D0">
        <w:rPr>
          <w:rFonts w:ascii="Arial" w:hAnsi="Arial" w:cs="Arial"/>
          <w:iCs/>
          <w:sz w:val="22"/>
          <w:szCs w:val="22"/>
        </w:rPr>
        <w:t xml:space="preserve"> d</w:t>
      </w:r>
      <w:r w:rsidRPr="00C75400">
        <w:rPr>
          <w:rFonts w:ascii="Arial" w:hAnsi="Arial" w:cs="Arial"/>
          <w:iCs/>
          <w:sz w:val="22"/>
          <w:szCs w:val="22"/>
        </w:rPr>
        <w:t>o Regulaminu wyboru projektów</w:t>
      </w:r>
      <w:r w:rsidR="00B83333">
        <w:rPr>
          <w:rFonts w:ascii="Arial" w:hAnsi="Arial" w:cs="Arial"/>
          <w:iCs/>
          <w:sz w:val="22"/>
          <w:szCs w:val="22"/>
        </w:rPr>
        <w:t>.</w:t>
      </w:r>
    </w:p>
    <w:p w14:paraId="390A5CAC" w14:textId="77E8BCB6" w:rsidR="002C22E7" w:rsidRPr="00C75400" w:rsidRDefault="00677893" w:rsidP="002C22E7">
      <w:pPr>
        <w:pStyle w:val="Akapitzlist"/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pl-PL"/>
        </w:rPr>
        <w:lastRenderedPageBreak/>
        <w:t>P</w:t>
      </w:r>
      <w:r w:rsidR="002C22E7" w:rsidRPr="00C75400">
        <w:rPr>
          <w:rFonts w:ascii="Arial" w:hAnsi="Arial"/>
          <w:sz w:val="22"/>
        </w:rPr>
        <w:t>owyższe dokumenty</w:t>
      </w:r>
      <w:r w:rsidR="00947B78">
        <w:rPr>
          <w:rFonts w:ascii="Arial" w:hAnsi="Arial"/>
          <w:sz w:val="22"/>
          <w:lang w:val="pl-PL"/>
        </w:rPr>
        <w:t xml:space="preserve"> </w:t>
      </w:r>
      <w:r w:rsidR="00477D0E" w:rsidRPr="00477D0E">
        <w:rPr>
          <w:rFonts w:ascii="Arial" w:hAnsi="Arial"/>
          <w:sz w:val="22"/>
        </w:rPr>
        <w:t>wypełnione zgodnie ze stanem faktycznym należy złożyć wraz z wnioskiem o dofinansowanie w sekcji XIII Zał</w:t>
      </w:r>
      <w:r w:rsidR="007679C4">
        <w:rPr>
          <w:rFonts w:ascii="Arial" w:hAnsi="Arial"/>
          <w:sz w:val="22"/>
          <w:lang w:val="pl-PL"/>
        </w:rPr>
        <w:t>ą</w:t>
      </w:r>
      <w:r w:rsidR="00477D0E" w:rsidRPr="00477D0E">
        <w:rPr>
          <w:rFonts w:ascii="Arial" w:hAnsi="Arial"/>
          <w:sz w:val="22"/>
        </w:rPr>
        <w:t>czniki. Dokument/y powinien/powinny w pierwszej kolejności zostać podpisany/podpisane przez osoby upoważnione a następnie zeskanowany/zeskanowane lub sfotografowany/sfotografowane i zapisany/zapisane w nieedytowalnym formacie (PDF lub JPG), uniemożliwiający</w:t>
      </w:r>
      <w:r w:rsidR="007679C4">
        <w:rPr>
          <w:rFonts w:ascii="Arial" w:hAnsi="Arial"/>
          <w:sz w:val="22"/>
          <w:lang w:val="pl-PL"/>
        </w:rPr>
        <w:t xml:space="preserve">m </w:t>
      </w:r>
      <w:r w:rsidR="00477D0E" w:rsidRPr="00477D0E">
        <w:rPr>
          <w:rFonts w:ascii="Arial" w:hAnsi="Arial"/>
          <w:sz w:val="22"/>
        </w:rPr>
        <w:t>wprowadzenie zmian do jego/ich treści</w:t>
      </w:r>
      <w:r w:rsidR="00A95099">
        <w:rPr>
          <w:rFonts w:ascii="Arial" w:hAnsi="Arial" w:cs="Arial"/>
          <w:i/>
          <w:sz w:val="22"/>
          <w:szCs w:val="22"/>
          <w:lang w:val="pl-PL"/>
        </w:rPr>
        <w:t>.</w:t>
      </w:r>
    </w:p>
    <w:p w14:paraId="2C1CFEB7" w14:textId="77777777" w:rsidR="00B249C2" w:rsidRPr="001958D0" w:rsidRDefault="00832F27" w:rsidP="003A4438">
      <w:pPr>
        <w:pStyle w:val="Styl5"/>
      </w:pPr>
      <w:bookmarkStart w:id="190" w:name="_Toc440453328"/>
      <w:bookmarkStart w:id="191" w:name="_Toc440617826"/>
      <w:bookmarkStart w:id="192" w:name="_Toc430615387"/>
      <w:bookmarkStart w:id="193" w:name="_Toc430633308"/>
      <w:bookmarkStart w:id="194" w:name="_Toc430646273"/>
      <w:bookmarkStart w:id="195" w:name="_Toc430615388"/>
      <w:bookmarkStart w:id="196" w:name="_Toc430633309"/>
      <w:bookmarkStart w:id="197" w:name="_Toc430646274"/>
      <w:bookmarkStart w:id="198" w:name="_Toc430615389"/>
      <w:bookmarkStart w:id="199" w:name="_Toc430633310"/>
      <w:bookmarkStart w:id="200" w:name="_Toc430646275"/>
      <w:bookmarkStart w:id="201" w:name="_Toc430545316"/>
      <w:bookmarkStart w:id="202" w:name="_Toc430615390"/>
      <w:bookmarkStart w:id="203" w:name="_Toc430633311"/>
      <w:bookmarkStart w:id="204" w:name="_Toc430646276"/>
      <w:bookmarkStart w:id="205" w:name="_Toc430545317"/>
      <w:bookmarkStart w:id="206" w:name="_Toc430615391"/>
      <w:bookmarkStart w:id="207" w:name="_Toc430633312"/>
      <w:bookmarkStart w:id="208" w:name="_Toc430646277"/>
      <w:bookmarkStart w:id="209" w:name="_Toc430545318"/>
      <w:bookmarkStart w:id="210" w:name="_Toc430615392"/>
      <w:bookmarkStart w:id="211" w:name="_Toc430633313"/>
      <w:bookmarkStart w:id="212" w:name="_Toc430646278"/>
      <w:bookmarkStart w:id="213" w:name="_Toc430545319"/>
      <w:bookmarkStart w:id="214" w:name="_Toc430615393"/>
      <w:bookmarkStart w:id="215" w:name="_Toc430633314"/>
      <w:bookmarkStart w:id="216" w:name="_Toc430646279"/>
      <w:bookmarkStart w:id="217" w:name="_Toc430545320"/>
      <w:bookmarkStart w:id="218" w:name="_Toc430615394"/>
      <w:bookmarkStart w:id="219" w:name="_Toc430633315"/>
      <w:bookmarkStart w:id="220" w:name="_Toc430646280"/>
      <w:bookmarkStart w:id="221" w:name="_Toc430545321"/>
      <w:bookmarkStart w:id="222" w:name="_Toc430615395"/>
      <w:bookmarkStart w:id="223" w:name="_Toc430633316"/>
      <w:bookmarkStart w:id="224" w:name="_Toc430646281"/>
      <w:bookmarkStart w:id="225" w:name="_Toc430545322"/>
      <w:bookmarkStart w:id="226" w:name="_Toc430615396"/>
      <w:bookmarkStart w:id="227" w:name="_Toc430633317"/>
      <w:bookmarkStart w:id="228" w:name="_Toc430646282"/>
      <w:bookmarkStart w:id="229" w:name="_Toc430545323"/>
      <w:bookmarkStart w:id="230" w:name="_Toc430615397"/>
      <w:bookmarkStart w:id="231" w:name="_Toc430633318"/>
      <w:bookmarkStart w:id="232" w:name="_Toc430646283"/>
      <w:bookmarkStart w:id="233" w:name="_Toc430545324"/>
      <w:bookmarkStart w:id="234" w:name="_Toc430615398"/>
      <w:bookmarkStart w:id="235" w:name="_Toc430633319"/>
      <w:bookmarkStart w:id="236" w:name="_Toc430646284"/>
      <w:bookmarkStart w:id="237" w:name="_Toc430545325"/>
      <w:bookmarkStart w:id="238" w:name="_Toc430615399"/>
      <w:bookmarkStart w:id="239" w:name="_Toc430633320"/>
      <w:bookmarkStart w:id="240" w:name="_Toc430646285"/>
      <w:bookmarkStart w:id="241" w:name="_Toc430545326"/>
      <w:bookmarkStart w:id="242" w:name="_Toc430615400"/>
      <w:bookmarkStart w:id="243" w:name="_Toc430633321"/>
      <w:bookmarkStart w:id="244" w:name="_Toc430646286"/>
      <w:bookmarkStart w:id="245" w:name="_Toc430545327"/>
      <w:bookmarkStart w:id="246" w:name="_Toc430615401"/>
      <w:bookmarkStart w:id="247" w:name="_Toc430633322"/>
      <w:bookmarkStart w:id="248" w:name="_Toc430646287"/>
      <w:bookmarkStart w:id="249" w:name="_Toc430545328"/>
      <w:bookmarkStart w:id="250" w:name="_Toc430615402"/>
      <w:bookmarkStart w:id="251" w:name="_Toc430633323"/>
      <w:bookmarkStart w:id="252" w:name="_Toc430646288"/>
      <w:bookmarkStart w:id="253" w:name="_Toc430545329"/>
      <w:bookmarkStart w:id="254" w:name="_Toc430615403"/>
      <w:bookmarkStart w:id="255" w:name="_Toc430633324"/>
      <w:bookmarkStart w:id="256" w:name="_Toc430646289"/>
      <w:bookmarkStart w:id="257" w:name="_Toc430545330"/>
      <w:bookmarkStart w:id="258" w:name="_Toc430615404"/>
      <w:bookmarkStart w:id="259" w:name="_Toc430633325"/>
      <w:bookmarkStart w:id="260" w:name="_Toc430646290"/>
      <w:bookmarkStart w:id="261" w:name="_Toc430545331"/>
      <w:bookmarkStart w:id="262" w:name="_Toc430615405"/>
      <w:bookmarkStart w:id="263" w:name="_Toc430633326"/>
      <w:bookmarkStart w:id="264" w:name="_Toc430646291"/>
      <w:bookmarkStart w:id="265" w:name="_Toc430545332"/>
      <w:bookmarkStart w:id="266" w:name="_Toc430615406"/>
      <w:bookmarkStart w:id="267" w:name="_Toc430633327"/>
      <w:bookmarkStart w:id="268" w:name="_Toc430646292"/>
      <w:bookmarkStart w:id="269" w:name="_Toc430545333"/>
      <w:bookmarkStart w:id="270" w:name="_Toc430615407"/>
      <w:bookmarkStart w:id="271" w:name="_Toc430633328"/>
      <w:bookmarkStart w:id="272" w:name="_Toc430646293"/>
      <w:bookmarkStart w:id="273" w:name="_Toc430545334"/>
      <w:bookmarkStart w:id="274" w:name="_Toc430615408"/>
      <w:bookmarkStart w:id="275" w:name="_Toc430633329"/>
      <w:bookmarkStart w:id="276" w:name="_Toc430646294"/>
      <w:bookmarkStart w:id="277" w:name="_Toc430545335"/>
      <w:bookmarkStart w:id="278" w:name="_Toc430615409"/>
      <w:bookmarkStart w:id="279" w:name="_Toc430633330"/>
      <w:bookmarkStart w:id="280" w:name="_Toc430646295"/>
      <w:bookmarkStart w:id="281" w:name="_Toc430545336"/>
      <w:bookmarkStart w:id="282" w:name="_Toc430615410"/>
      <w:bookmarkStart w:id="283" w:name="_Toc430633331"/>
      <w:bookmarkStart w:id="284" w:name="_Toc430646296"/>
      <w:bookmarkStart w:id="285" w:name="_Toc430545337"/>
      <w:bookmarkStart w:id="286" w:name="_Toc430615411"/>
      <w:bookmarkStart w:id="287" w:name="_Toc430633332"/>
      <w:bookmarkStart w:id="288" w:name="_Toc430646297"/>
      <w:bookmarkStart w:id="289" w:name="_Toc430545338"/>
      <w:bookmarkStart w:id="290" w:name="_Toc430615412"/>
      <w:bookmarkStart w:id="291" w:name="_Toc430633333"/>
      <w:bookmarkStart w:id="292" w:name="_Toc430646298"/>
      <w:bookmarkStart w:id="293" w:name="_Toc135051275"/>
      <w:bookmarkStart w:id="294" w:name="_Toc137722322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r w:rsidRPr="001958D0">
        <w:t>Wymagania czasowe</w:t>
      </w:r>
      <w:bookmarkEnd w:id="293"/>
      <w:bookmarkEnd w:id="294"/>
    </w:p>
    <w:p w14:paraId="6F646E7F" w14:textId="37914361" w:rsidR="004E75AD" w:rsidRPr="001958D0" w:rsidRDefault="007E6385" w:rsidP="00E74ABF">
      <w:pPr>
        <w:pStyle w:val="Akapitzlist"/>
        <w:numPr>
          <w:ilvl w:val="2"/>
          <w:numId w:val="22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pacing w:val="-4"/>
          <w:sz w:val="22"/>
          <w:szCs w:val="22"/>
        </w:rPr>
      </w:pPr>
      <w:r w:rsidRPr="001958D0">
        <w:rPr>
          <w:rFonts w:ascii="Arial" w:hAnsi="Arial"/>
          <w:spacing w:val="-4"/>
          <w:sz w:val="22"/>
        </w:rPr>
        <w:t>Maksymalny</w:t>
      </w:r>
      <w:r w:rsidRPr="001958D0">
        <w:rPr>
          <w:rFonts w:ascii="Arial" w:hAnsi="Arial" w:cs="Arial"/>
          <w:spacing w:val="-4"/>
          <w:sz w:val="22"/>
          <w:szCs w:val="22"/>
        </w:rPr>
        <w:t xml:space="preserve"> okres realizacji projektu:</w:t>
      </w:r>
      <w:r w:rsidR="00302330" w:rsidRPr="001958D0">
        <w:t xml:space="preserve"> </w:t>
      </w:r>
      <w:r w:rsidR="00302330" w:rsidRPr="001958D0">
        <w:rPr>
          <w:rFonts w:ascii="Arial" w:hAnsi="Arial" w:cs="Arial"/>
          <w:spacing w:val="-4"/>
          <w:sz w:val="22"/>
          <w:szCs w:val="22"/>
        </w:rPr>
        <w:t xml:space="preserve">31.12. 2025 </w:t>
      </w:r>
      <w:r w:rsidR="00302330" w:rsidRPr="001958D0">
        <w:rPr>
          <w:rFonts w:ascii="Arial" w:hAnsi="Arial" w:cs="Arial"/>
          <w:spacing w:val="-4"/>
          <w:sz w:val="22"/>
          <w:szCs w:val="22"/>
          <w:lang w:val="pl-PL"/>
        </w:rPr>
        <w:t>r.</w:t>
      </w:r>
    </w:p>
    <w:p w14:paraId="7AEFEAEE" w14:textId="77777777" w:rsidR="004E75AD" w:rsidRPr="001958D0" w:rsidRDefault="007E6385" w:rsidP="00E74ABF">
      <w:pPr>
        <w:pStyle w:val="Akapitzlist"/>
        <w:numPr>
          <w:ilvl w:val="2"/>
          <w:numId w:val="22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958D0">
        <w:rPr>
          <w:rFonts w:ascii="Arial" w:hAnsi="Arial" w:cs="Arial"/>
          <w:spacing w:val="-4"/>
          <w:sz w:val="22"/>
          <w:szCs w:val="22"/>
        </w:rPr>
        <w:t>Wnioskodawca określa datę rozpoczęcia i zakończenia realizacji projektu, mając na uwadze, że okres realizacji projektu jest tożsamy z okresem, w którym poniesione wydatki mogą zostać uznane za kwalifikowalne.</w:t>
      </w:r>
    </w:p>
    <w:p w14:paraId="78314C3E" w14:textId="77777777" w:rsidR="00C636D9" w:rsidRPr="00C636D9" w:rsidRDefault="00B23F7A" w:rsidP="00E74ABF">
      <w:pPr>
        <w:pStyle w:val="Akapitzlist"/>
        <w:numPr>
          <w:ilvl w:val="2"/>
          <w:numId w:val="22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958D0">
        <w:rPr>
          <w:rFonts w:ascii="Arial" w:hAnsi="Arial" w:cs="Arial"/>
          <w:spacing w:val="-4"/>
          <w:sz w:val="22"/>
          <w:szCs w:val="22"/>
        </w:rPr>
        <w:t>Okres kwalifikowalności wydatków rozpoczyna się</w:t>
      </w:r>
      <w:r w:rsidR="00AA65F1" w:rsidRPr="001958D0">
        <w:rPr>
          <w:rFonts w:ascii="Arial" w:hAnsi="Arial"/>
          <w:spacing w:val="-4"/>
          <w:sz w:val="22"/>
          <w:lang w:val="pl-PL"/>
        </w:rPr>
        <w:t xml:space="preserve"> </w:t>
      </w:r>
      <w:r w:rsidR="00302330" w:rsidRPr="001958D0">
        <w:rPr>
          <w:rFonts w:ascii="Arial" w:hAnsi="Arial"/>
          <w:spacing w:val="-4"/>
          <w:sz w:val="22"/>
          <w:lang w:val="pl-PL"/>
        </w:rPr>
        <w:t xml:space="preserve">z </w:t>
      </w:r>
      <w:r w:rsidR="00AA65F1" w:rsidRPr="001958D0">
        <w:rPr>
          <w:rFonts w:ascii="Arial" w:hAnsi="Arial" w:cs="Arial"/>
          <w:spacing w:val="-4"/>
          <w:sz w:val="22"/>
          <w:szCs w:val="22"/>
          <w:lang w:val="pl-PL"/>
        </w:rPr>
        <w:t xml:space="preserve">dniem </w:t>
      </w:r>
      <w:r w:rsidR="00AA65F1" w:rsidRPr="001958D0">
        <w:rPr>
          <w:rFonts w:ascii="Arial" w:hAnsi="Arial" w:cs="Arial"/>
          <w:spacing w:val="-4"/>
          <w:sz w:val="22"/>
          <w:szCs w:val="22"/>
        </w:rPr>
        <w:t>01.01.202</w:t>
      </w:r>
      <w:r w:rsidR="007C1D78">
        <w:rPr>
          <w:rFonts w:ascii="Arial" w:hAnsi="Arial" w:cs="Arial"/>
          <w:spacing w:val="-4"/>
          <w:sz w:val="22"/>
          <w:szCs w:val="22"/>
          <w:lang w:val="pl-PL"/>
        </w:rPr>
        <w:t>1</w:t>
      </w:r>
      <w:r w:rsidR="00AA65F1" w:rsidRPr="001958D0">
        <w:rPr>
          <w:rFonts w:ascii="Arial" w:hAnsi="Arial" w:cs="Arial"/>
          <w:spacing w:val="-4"/>
          <w:sz w:val="22"/>
          <w:szCs w:val="22"/>
        </w:rPr>
        <w:t xml:space="preserve"> r.  </w:t>
      </w:r>
    </w:p>
    <w:p w14:paraId="6114A2C5" w14:textId="45AB0468" w:rsidR="004E75AD" w:rsidRPr="0010532A" w:rsidRDefault="007E6385" w:rsidP="00C636D9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1958D0">
        <w:rPr>
          <w:rFonts w:ascii="Arial" w:hAnsi="Arial" w:cs="Arial"/>
          <w:spacing w:val="-4"/>
          <w:sz w:val="22"/>
          <w:szCs w:val="22"/>
        </w:rPr>
        <w:t>Od tego momentu możliwe jest ponoszenie wydatków</w:t>
      </w:r>
      <w:r w:rsidRPr="0010532A">
        <w:rPr>
          <w:rFonts w:ascii="Arial" w:hAnsi="Arial" w:cs="Arial"/>
          <w:spacing w:val="-4"/>
          <w:sz w:val="22"/>
          <w:szCs w:val="22"/>
        </w:rPr>
        <w:t xml:space="preserve"> w ramach projektu, pod warunkiem prowadzenia odrębnej księgowości dla tych kosztów. Równocześnie należy podkreślić, że wydatkowanie środków do chwili zatwierdzenia wniosku i podpisania umowy, odbywa się na wyłączną odpowiedzialność danego </w:t>
      </w:r>
      <w:r w:rsidR="00D553C7">
        <w:rPr>
          <w:rFonts w:ascii="Arial" w:hAnsi="Arial" w:cs="Arial"/>
          <w:spacing w:val="-4"/>
          <w:sz w:val="22"/>
          <w:szCs w:val="22"/>
          <w:lang w:val="pl-PL"/>
        </w:rPr>
        <w:t>wnioskodawcy</w:t>
      </w:r>
      <w:r w:rsidRPr="0010532A">
        <w:rPr>
          <w:rFonts w:ascii="Arial" w:hAnsi="Arial" w:cs="Arial"/>
          <w:spacing w:val="-4"/>
          <w:sz w:val="22"/>
          <w:szCs w:val="22"/>
        </w:rPr>
        <w:t xml:space="preserve">. W przypadku, gdy </w:t>
      </w:r>
      <w:r w:rsidR="00D553C7">
        <w:rPr>
          <w:rFonts w:ascii="Arial" w:hAnsi="Arial" w:cs="Arial"/>
          <w:spacing w:val="-4"/>
          <w:sz w:val="22"/>
          <w:szCs w:val="22"/>
          <w:lang w:val="pl-PL"/>
        </w:rPr>
        <w:t>wnioskodawca</w:t>
      </w:r>
      <w:r w:rsidRPr="0010532A">
        <w:rPr>
          <w:rFonts w:ascii="Arial" w:hAnsi="Arial" w:cs="Arial"/>
          <w:spacing w:val="-4"/>
          <w:sz w:val="22"/>
          <w:szCs w:val="22"/>
        </w:rPr>
        <w:t xml:space="preserve"> nie przejdzie pozytywnie oceny i nie podpisze umowy o dofinansowanie projektu, uprzednio poniesione wydatki nie będą mogły być zrefundowane</w:t>
      </w:r>
      <w:r w:rsidRPr="0010532A">
        <w:rPr>
          <w:rFonts w:ascii="Arial" w:hAnsi="Arial" w:cs="Arial"/>
          <w:sz w:val="22"/>
          <w:szCs w:val="22"/>
        </w:rPr>
        <w:t>.</w:t>
      </w:r>
    </w:p>
    <w:p w14:paraId="6FB55893" w14:textId="77777777" w:rsidR="004E75AD" w:rsidRPr="0010532A" w:rsidRDefault="007E6385" w:rsidP="00E74ABF">
      <w:pPr>
        <w:pStyle w:val="Akapitzlist"/>
        <w:numPr>
          <w:ilvl w:val="2"/>
          <w:numId w:val="22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pacing w:val="-4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Przy określaniu daty rozpoczęcia realizacji projektu wnioskodawca powinien uwzględnić czas niezbędny na przeprowadzenie oceny </w:t>
      </w:r>
      <w:r w:rsidR="00B50150" w:rsidRPr="0010532A">
        <w:rPr>
          <w:rFonts w:ascii="Arial" w:hAnsi="Arial" w:cs="Arial"/>
          <w:sz w:val="22"/>
          <w:szCs w:val="22"/>
        </w:rPr>
        <w:t>projektu</w:t>
      </w:r>
      <w:r w:rsidRPr="0010532A">
        <w:rPr>
          <w:rFonts w:ascii="Arial" w:hAnsi="Arial" w:cs="Arial"/>
          <w:sz w:val="22"/>
          <w:szCs w:val="22"/>
        </w:rPr>
        <w:t xml:space="preserve"> oraz czas niezbędny na przygotowanie przez wnioskodawcę dokumentów wymaganych do zawarcia umowy z Wojewódzkim Urzędem Pracy w Szczecinie.</w:t>
      </w:r>
    </w:p>
    <w:p w14:paraId="1B13E6A8" w14:textId="77777777" w:rsidR="004E75AD" w:rsidRPr="0010532A" w:rsidRDefault="007E6385" w:rsidP="00E74ABF">
      <w:pPr>
        <w:pStyle w:val="Akapitzlist"/>
        <w:numPr>
          <w:ilvl w:val="2"/>
          <w:numId w:val="22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Wskazany przez wnioskodawcę w</w:t>
      </w:r>
      <w:r w:rsidR="00EF3031" w:rsidRPr="0010532A">
        <w:rPr>
          <w:rFonts w:ascii="Arial" w:hAnsi="Arial" w:cs="Arial"/>
          <w:sz w:val="22"/>
          <w:szCs w:val="22"/>
        </w:rPr>
        <w:t>e</w:t>
      </w:r>
      <w:r w:rsidR="00B50150" w:rsidRPr="0010532A">
        <w:rPr>
          <w:rFonts w:ascii="Arial" w:hAnsi="Arial" w:cs="Arial"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 xml:space="preserve">wniosku o dofinansowanie okres realizacji projektu jest zarówno rzeczowym, jak i finansowym okresem realizacji. Informacje na temat okresu realizacji projektu zawarte w </w:t>
      </w:r>
      <w:r w:rsidR="00FC09AF" w:rsidRPr="0010532A">
        <w:rPr>
          <w:rFonts w:ascii="Arial" w:hAnsi="Arial" w:cs="Arial"/>
          <w:sz w:val="22"/>
          <w:szCs w:val="22"/>
        </w:rPr>
        <w:t>ww.</w:t>
      </w:r>
      <w:r w:rsidRPr="0010532A">
        <w:rPr>
          <w:rFonts w:ascii="Arial" w:hAnsi="Arial" w:cs="Arial"/>
          <w:sz w:val="22"/>
          <w:szCs w:val="22"/>
        </w:rPr>
        <w:t xml:space="preserve"> wniosku powinny pokrywać się z informacjami zawartymi w </w:t>
      </w:r>
      <w:r w:rsidRPr="00F01B25">
        <w:rPr>
          <w:rFonts w:ascii="Arial" w:hAnsi="Arial" w:cs="Arial"/>
          <w:b/>
          <w:sz w:val="22"/>
          <w:szCs w:val="22"/>
        </w:rPr>
        <w:t>Harmonogramie realizacji projektu</w:t>
      </w:r>
      <w:r w:rsidRPr="00F01B25">
        <w:rPr>
          <w:rFonts w:ascii="Arial" w:hAnsi="Arial" w:cs="Arial"/>
          <w:sz w:val="22"/>
          <w:szCs w:val="22"/>
        </w:rPr>
        <w:t>.</w:t>
      </w:r>
    </w:p>
    <w:p w14:paraId="65847A32" w14:textId="77777777" w:rsidR="00B249C2" w:rsidRPr="0010532A" w:rsidRDefault="007E6385" w:rsidP="003A4438">
      <w:pPr>
        <w:pStyle w:val="Styl5"/>
      </w:pPr>
      <w:bookmarkStart w:id="295" w:name="_Toc440617828"/>
      <w:bookmarkStart w:id="296" w:name="_Toc447021729"/>
      <w:bookmarkStart w:id="297" w:name="_Toc447021730"/>
      <w:bookmarkStart w:id="298" w:name="_Toc447021731"/>
      <w:bookmarkStart w:id="299" w:name="_Toc447021732"/>
      <w:bookmarkStart w:id="300" w:name="_Toc447021733"/>
      <w:bookmarkStart w:id="301" w:name="_Toc447021734"/>
      <w:bookmarkStart w:id="302" w:name="_Toc447021735"/>
      <w:bookmarkStart w:id="303" w:name="_Toc447021736"/>
      <w:bookmarkStart w:id="304" w:name="_Toc447021737"/>
      <w:bookmarkStart w:id="305" w:name="_Toc447021738"/>
      <w:bookmarkStart w:id="306" w:name="_Toc447021739"/>
      <w:bookmarkStart w:id="307" w:name="_Toc447021740"/>
      <w:bookmarkStart w:id="308" w:name="_Toc440617830"/>
      <w:bookmarkStart w:id="309" w:name="_Toc135051276"/>
      <w:bookmarkStart w:id="310" w:name="_Toc137722323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r w:rsidRPr="0010532A">
        <w:t>Wymagane rezultaty</w:t>
      </w:r>
      <w:bookmarkEnd w:id="309"/>
      <w:bookmarkEnd w:id="310"/>
    </w:p>
    <w:p w14:paraId="2650AEBA" w14:textId="77777777" w:rsidR="004E75AD" w:rsidRPr="0010532A" w:rsidRDefault="00680D5A" w:rsidP="00C636D9">
      <w:pPr>
        <w:pStyle w:val="Akapitzlist"/>
        <w:numPr>
          <w:ilvl w:val="2"/>
          <w:numId w:val="35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Wnioskodawca</w:t>
      </w:r>
      <w:r w:rsidR="007E6385" w:rsidRPr="0010532A">
        <w:rPr>
          <w:rFonts w:ascii="Arial" w:hAnsi="Arial" w:cs="Arial"/>
          <w:sz w:val="22"/>
          <w:szCs w:val="22"/>
        </w:rPr>
        <w:t xml:space="preserve"> zobowiązany jest przedstawić we wniosku o dofinansowanie projektu przewidywane rezultaty (efekty) realizacji projektu, określając przy tym wskaźniki rezultatu i produktu. </w:t>
      </w:r>
      <w:r w:rsidR="00FF14B6" w:rsidRPr="0010532A">
        <w:rPr>
          <w:rFonts w:ascii="Arial" w:hAnsi="Arial" w:cs="Arial"/>
          <w:color w:val="000000"/>
          <w:sz w:val="22"/>
          <w:szCs w:val="22"/>
        </w:rPr>
        <w:t>Wskaźniki te odnoszą się do wspieranych operacji, tzn. są bezpośrednio związane z wydatkami ponoszonymi w ramach projektu (wskaźnik produktu) lub są bezpośrednim efektem dofinansowanego projektu (wskaźnik rezultatu bezpośredniego).</w:t>
      </w:r>
    </w:p>
    <w:p w14:paraId="004BD1E4" w14:textId="77777777" w:rsidR="004E75AD" w:rsidRPr="0010532A" w:rsidRDefault="00FF14B6" w:rsidP="003A443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0532A">
        <w:rPr>
          <w:rFonts w:ascii="Arial" w:hAnsi="Arial" w:cs="Arial"/>
          <w:color w:val="000000"/>
          <w:sz w:val="22"/>
          <w:szCs w:val="22"/>
        </w:rPr>
        <w:t xml:space="preserve">Wskaźniki są głównym narzędziem służącym monitorowaniu postępu w realizacji założonych działań i celów </w:t>
      </w:r>
      <w:r w:rsidR="004A63DE">
        <w:rPr>
          <w:rFonts w:ascii="Arial" w:hAnsi="Arial" w:cs="Arial"/>
          <w:color w:val="000000"/>
          <w:sz w:val="22"/>
          <w:szCs w:val="22"/>
          <w:lang w:val="pl-PL"/>
        </w:rPr>
        <w:t>FEPZ 2021-2027</w:t>
      </w:r>
      <w:r w:rsidRPr="0010532A">
        <w:rPr>
          <w:rFonts w:ascii="Arial" w:hAnsi="Arial" w:cs="Arial"/>
          <w:color w:val="000000"/>
          <w:sz w:val="22"/>
          <w:szCs w:val="22"/>
        </w:rPr>
        <w:t xml:space="preserve"> lub pojedynczego projektu. Wskaźniki odnoszą się zarówno do produktów, jak</w:t>
      </w:r>
      <w:r w:rsidR="00341A06" w:rsidRPr="0010532A">
        <w:rPr>
          <w:rFonts w:ascii="Arial" w:hAnsi="Arial" w:cs="Arial"/>
          <w:color w:val="000000"/>
          <w:sz w:val="22"/>
          <w:szCs w:val="22"/>
        </w:rPr>
        <w:t> </w:t>
      </w:r>
      <w:r w:rsidRPr="0010532A">
        <w:rPr>
          <w:rFonts w:ascii="Arial" w:hAnsi="Arial" w:cs="Arial"/>
          <w:color w:val="000000"/>
          <w:sz w:val="22"/>
          <w:szCs w:val="22"/>
        </w:rPr>
        <w:t>i</w:t>
      </w:r>
      <w:r w:rsidR="00341A06" w:rsidRPr="0010532A">
        <w:rPr>
          <w:rFonts w:ascii="Arial" w:hAnsi="Arial" w:cs="Arial"/>
          <w:color w:val="000000"/>
          <w:sz w:val="22"/>
          <w:szCs w:val="22"/>
        </w:rPr>
        <w:t> </w:t>
      </w:r>
      <w:r w:rsidRPr="0010532A">
        <w:rPr>
          <w:rFonts w:ascii="Arial" w:hAnsi="Arial" w:cs="Arial"/>
          <w:color w:val="000000"/>
          <w:sz w:val="22"/>
          <w:szCs w:val="22"/>
        </w:rPr>
        <w:t>rezultatów.</w:t>
      </w:r>
      <w:r w:rsidR="007E6385" w:rsidRPr="0010532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BFD3C5" w14:textId="77777777" w:rsidR="004E75AD" w:rsidRPr="0010532A" w:rsidRDefault="007E6385" w:rsidP="00E74ABF">
      <w:pPr>
        <w:pStyle w:val="Akapitzlist"/>
        <w:numPr>
          <w:ilvl w:val="2"/>
          <w:numId w:val="35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0532A">
        <w:rPr>
          <w:rFonts w:ascii="Arial" w:hAnsi="Arial" w:cs="Arial"/>
          <w:b/>
          <w:color w:val="000000"/>
          <w:sz w:val="22"/>
          <w:szCs w:val="22"/>
        </w:rPr>
        <w:t>Wskaźniki produktu</w:t>
      </w:r>
      <w:r w:rsidRPr="0010532A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FF14B6" w:rsidRPr="0010532A">
        <w:rPr>
          <w:rFonts w:ascii="Arial" w:hAnsi="Arial" w:cs="Arial"/>
          <w:color w:val="000000"/>
          <w:sz w:val="22"/>
          <w:szCs w:val="22"/>
        </w:rPr>
        <w:t>dotyczą realizowanych działań. Produkt stanowi wszystko, co zostało uzyskane w wyniku działań współfinansowanych z EFS</w:t>
      </w:r>
      <w:r w:rsidR="004A63DE">
        <w:rPr>
          <w:rFonts w:ascii="Arial" w:hAnsi="Arial" w:cs="Arial"/>
          <w:color w:val="000000"/>
          <w:sz w:val="22"/>
          <w:szCs w:val="22"/>
          <w:lang w:val="pl-PL"/>
        </w:rPr>
        <w:t>+</w:t>
      </w:r>
      <w:r w:rsidR="00FF14B6" w:rsidRPr="0010532A">
        <w:rPr>
          <w:rFonts w:ascii="Arial" w:hAnsi="Arial" w:cs="Arial"/>
          <w:color w:val="000000"/>
          <w:sz w:val="22"/>
          <w:szCs w:val="22"/>
        </w:rPr>
        <w:t>. Są to zarówno wytworzone dobra, jak i usługi świadczone na rzecz uczestników podczas realizacji projektu. Wskaźniki produktu odnoszą się do osób lub podmiotów objętych wsparciem</w:t>
      </w:r>
      <w:r w:rsidRPr="0010532A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4560"/>
      </w:tblGrid>
      <w:tr w:rsidR="00E627CF" w:rsidRPr="0010532A" w14:paraId="56CA8F39" w14:textId="77777777" w:rsidTr="00B14C51">
        <w:trPr>
          <w:trHeight w:val="388"/>
          <w:tblHeader/>
          <w:jc w:val="center"/>
        </w:trPr>
        <w:tc>
          <w:tcPr>
            <w:tcW w:w="9120" w:type="dxa"/>
            <w:gridSpan w:val="2"/>
            <w:shd w:val="clear" w:color="auto" w:fill="DEEAF6"/>
          </w:tcPr>
          <w:p w14:paraId="152C1266" w14:textId="77777777" w:rsidR="00E627CF" w:rsidRPr="0010532A" w:rsidRDefault="00E627CF" w:rsidP="003A4438">
            <w:pPr>
              <w:spacing w:before="120"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532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Wskaźniki produktu zgodne ze </w:t>
            </w:r>
            <w:r w:rsidR="00CA0884" w:rsidRPr="0010532A">
              <w:rPr>
                <w:rFonts w:ascii="Arial" w:hAnsi="Arial" w:cs="Arial"/>
                <w:b/>
                <w:sz w:val="22"/>
                <w:szCs w:val="22"/>
              </w:rPr>
              <w:t>Szczegółowym Opisem Priorytet</w:t>
            </w:r>
            <w:r w:rsidR="00F72DA5">
              <w:rPr>
                <w:rFonts w:ascii="Arial" w:hAnsi="Arial" w:cs="Arial"/>
                <w:b/>
                <w:sz w:val="22"/>
                <w:szCs w:val="22"/>
              </w:rPr>
              <w:t>ów</w:t>
            </w:r>
            <w:r w:rsidR="00CA0884" w:rsidRPr="0010532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01B25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F01B25" w:rsidRPr="0010532A">
              <w:rPr>
                <w:rFonts w:ascii="Arial" w:hAnsi="Arial" w:cs="Arial"/>
                <w:b/>
                <w:sz w:val="22"/>
                <w:szCs w:val="22"/>
              </w:rPr>
              <w:t xml:space="preserve">rogramu </w:t>
            </w:r>
            <w:r w:rsidR="004A63DE" w:rsidRPr="006E591D">
              <w:rPr>
                <w:rFonts w:ascii="Arial" w:hAnsi="Arial" w:cs="Arial"/>
                <w:b/>
                <w:sz w:val="22"/>
                <w:szCs w:val="22"/>
              </w:rPr>
              <w:t>Fundusze Europejskie dla Pomorza Zachodniego 2021-2027</w:t>
            </w:r>
            <w:r w:rsidR="004A63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F5EEA" w:rsidRPr="0010532A" w14:paraId="31270F6A" w14:textId="77777777" w:rsidTr="00524D0D">
        <w:trPr>
          <w:trHeight w:val="388"/>
          <w:tblHeader/>
          <w:jc w:val="center"/>
        </w:trPr>
        <w:tc>
          <w:tcPr>
            <w:tcW w:w="4560" w:type="dxa"/>
            <w:shd w:val="clear" w:color="auto" w:fill="DEEAF6"/>
          </w:tcPr>
          <w:p w14:paraId="48BE5D50" w14:textId="77777777" w:rsidR="00EF5EEA" w:rsidRPr="0046316F" w:rsidRDefault="00EF5EEA" w:rsidP="003A4438">
            <w:pPr>
              <w:spacing w:before="120"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316F">
              <w:rPr>
                <w:rFonts w:ascii="Arial" w:hAnsi="Arial" w:cs="Arial"/>
                <w:b/>
                <w:sz w:val="22"/>
                <w:szCs w:val="22"/>
              </w:rPr>
              <w:t>Nazwa wskaźnika</w:t>
            </w:r>
          </w:p>
        </w:tc>
        <w:tc>
          <w:tcPr>
            <w:tcW w:w="4560" w:type="dxa"/>
            <w:shd w:val="clear" w:color="auto" w:fill="DEEAF6"/>
          </w:tcPr>
          <w:p w14:paraId="4A0EB448" w14:textId="790F5848" w:rsidR="00EF5EEA" w:rsidRPr="0046316F" w:rsidRDefault="00EF5EEA" w:rsidP="003A4438">
            <w:pPr>
              <w:spacing w:before="120"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 xml:space="preserve">Wartość docelowa wskaźników </w:t>
            </w:r>
            <w:r w:rsidRPr="0046316F">
              <w:rPr>
                <w:rFonts w:ascii="Arial" w:hAnsi="Arial" w:cs="Arial"/>
                <w:sz w:val="22"/>
                <w:szCs w:val="22"/>
              </w:rPr>
              <w:br/>
              <w:t>do zrealizowania</w:t>
            </w:r>
            <w:r w:rsidR="00B46B90" w:rsidRPr="0046316F">
              <w:rPr>
                <w:rFonts w:ascii="Arial" w:hAnsi="Arial" w:cs="Arial"/>
                <w:sz w:val="22"/>
                <w:szCs w:val="22"/>
              </w:rPr>
              <w:t xml:space="preserve"> (jeśli dotyczy) </w:t>
            </w:r>
            <w:r w:rsidR="001E78D9" w:rsidRPr="0046316F">
              <w:t xml:space="preserve"> </w:t>
            </w:r>
            <w:r w:rsidR="001E78D9" w:rsidRPr="0046316F">
              <w:rPr>
                <w:rFonts w:ascii="Arial" w:hAnsi="Arial" w:cs="Arial"/>
                <w:sz w:val="22"/>
                <w:szCs w:val="22"/>
              </w:rPr>
              <w:t xml:space="preserve">w naborze nr FEPZ.06.09-IP.01-001/23   </w:t>
            </w:r>
          </w:p>
        </w:tc>
      </w:tr>
      <w:tr w:rsidR="00EF5EEA" w:rsidRPr="0010532A" w14:paraId="6CFCB869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55DD0A43" w14:textId="77777777" w:rsidR="00EF5EEA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WLWK-PLFCO09 - Liczba dzieci lub uczniów o specjalnych potrzebach rozwojowych i edukacyjnych, którzy zostali objęci usługami asystenta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1BDF9FA8" w14:textId="77777777" w:rsidR="00EF5EEA" w:rsidRPr="0046316F" w:rsidRDefault="001A043E" w:rsidP="00923ED5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4B2E4595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363B7FD1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WLWK-PLFCO08 - Liczba dzieci/uczniów o specjalnych potrzebach rozwojowych i edukacyjnych, objętych wsparciem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23A34F84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4A20E267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49303BAC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WLWK-PL0CO02 - Liczba obiektów dostosowanych do potrzeb osób z niepełnosprawnościami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5A6E0774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66C41F49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33F9A7AB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WLWK-EECO18 - Liczba objętych wsparciem podmiotów administracji publicznej lub służb publicznych na szczeblu krajowym, regionalnym lub lokalnym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0BA22723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468BDB3C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0CF12EDB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WLWK-PLFCO12 - Liczba ogólnodostępnych szkół i placówek systemu oświaty objętych wsparciem w zakresie edukacji włączającej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1B9F3A4A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396BB682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7E666908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WLWK-EECO15 - Liczba osób należących do mniejszości, w tym społeczności marginalizowanych takich jak Romowie, objętych wsparciem w programie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39D848C0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4EB3AB65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74455B03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WLWK-EECO14 - Liczba osób obcego pochodzenia objętych wsparciem w programie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23C16E5D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43C862FA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5DC311B7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WLWK-EECO16 - Liczba osób w kryzysie bezdomności lub dotkniętych wykluczeniem z dostępu do mieszkań, objętych wsparciem w programie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1F8B7306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2550152B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7989FAB1" w14:textId="77777777" w:rsidR="00E13D31" w:rsidRPr="0046316F" w:rsidRDefault="00040C16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WLWK-EECO13 - Liczba osób z krajów trzecich objętych wsparciem w programie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3D634B64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17B83D71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0C48E44C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lastRenderedPageBreak/>
              <w:t>WLWK-EECO12 - Liczba osób z niepełnosprawnościami objętych wsparciem w programie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636AEAA2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252F0972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1219E3CE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WLWK-PL0CO01 - Liczba projektów, w których sfinansowano koszty racjonalnych usprawnień dla osób z niepełnosprawnościami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064521D1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4EE332AC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188A2EF0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WLWK-PLFCO14 - Liczba przedstawicieli kadr szkół i placówek systemu oświaty objętych wsparciem świadczonym przez szkoły ćwiczeń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08375C79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047F82D4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7D1BCA78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WLWK-PLFCO06 - Liczba przedstawicieli kadry szkół i placówek systemu oświaty objętych wsparciem</w:t>
            </w:r>
            <w:r w:rsidR="003B0835" w:rsidRPr="0046316F">
              <w:rPr>
                <w:rFonts w:ascii="Arial" w:hAnsi="Arial" w:cs="Arial"/>
                <w:sz w:val="22"/>
                <w:szCs w:val="22"/>
              </w:rPr>
              <w:t xml:space="preserve"> (osoby)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2E336391" w14:textId="77777777" w:rsidR="00E13D31" w:rsidRPr="0046316F" w:rsidRDefault="003B0835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558</w:t>
            </w:r>
          </w:p>
        </w:tc>
      </w:tr>
      <w:tr w:rsidR="00E13D31" w:rsidRPr="0010532A" w14:paraId="40E1BDA8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2ACAA7A1" w14:textId="77777777" w:rsidR="00E13D31" w:rsidRPr="0046316F" w:rsidRDefault="00040C16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WLWK-PLFCO07 - Liczba szkół i placówek systemu oświaty objętych wsparciem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3B8D9033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23CFD639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2F35BAA9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WLWK-PLFCO03 - Liczba uczniów szkół i placówek systemu oświaty prowadzących kształcenie ogólne objętych wsparciem</w:t>
            </w:r>
            <w:r w:rsidR="003B0835" w:rsidRPr="0046316F">
              <w:rPr>
                <w:rFonts w:ascii="Arial" w:hAnsi="Arial" w:cs="Arial"/>
                <w:sz w:val="22"/>
                <w:szCs w:val="22"/>
              </w:rPr>
              <w:t xml:space="preserve"> (osoby)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3B46BD10" w14:textId="77777777" w:rsidR="00E13D31" w:rsidRPr="0046316F" w:rsidRDefault="003B0835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13 700</w:t>
            </w:r>
          </w:p>
        </w:tc>
      </w:tr>
      <w:tr w:rsidR="00E13D31" w:rsidRPr="0010532A" w14:paraId="614F2D0E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775A0027" w14:textId="77777777" w:rsidR="00E13D31" w:rsidRPr="0046316F" w:rsidRDefault="00DD4AEB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WLWK-PLFCO13 - Liczba uczniów uczestniczących w doradztwie zawodowym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52C4C1E4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</w:tbl>
    <w:p w14:paraId="386CB210" w14:textId="77777777" w:rsidR="004E75AD" w:rsidRPr="0010532A" w:rsidRDefault="007E6385" w:rsidP="00E74ABF">
      <w:pPr>
        <w:pStyle w:val="Akapitzlist"/>
        <w:numPr>
          <w:ilvl w:val="2"/>
          <w:numId w:val="35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0532A">
        <w:rPr>
          <w:rFonts w:ascii="Arial" w:hAnsi="Arial" w:cs="Arial"/>
          <w:b/>
          <w:color w:val="000000"/>
          <w:sz w:val="22"/>
          <w:szCs w:val="22"/>
        </w:rPr>
        <w:t>Wskaźniki rezultatu</w:t>
      </w:r>
      <w:r w:rsidRPr="0010532A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056F25" w:rsidRPr="0010532A">
        <w:rPr>
          <w:rFonts w:ascii="Arial" w:hAnsi="Arial" w:cs="Arial"/>
          <w:sz w:val="22"/>
          <w:szCs w:val="22"/>
        </w:rPr>
        <w:t>dotyczą oczekiwanych efektów wsparcia ze środków EFS</w:t>
      </w:r>
      <w:r w:rsidR="003936D0">
        <w:rPr>
          <w:rFonts w:ascii="Arial" w:hAnsi="Arial" w:cs="Arial"/>
          <w:sz w:val="22"/>
          <w:szCs w:val="22"/>
          <w:lang w:val="pl-PL"/>
        </w:rPr>
        <w:t>+</w:t>
      </w:r>
      <w:r w:rsidR="00056F25" w:rsidRPr="0010532A">
        <w:rPr>
          <w:rFonts w:ascii="Arial" w:hAnsi="Arial" w:cs="Arial"/>
          <w:sz w:val="22"/>
          <w:szCs w:val="22"/>
        </w:rPr>
        <w:t>. Określają efekt zrealizowanych działań w odniesieniu do osób lub podmiotów, np. w postaci zmiany sytuacji na rynku pracy</w:t>
      </w:r>
      <w:r w:rsidRPr="0010532A">
        <w:rPr>
          <w:rFonts w:ascii="Arial" w:hAnsi="Arial" w:cs="Arial"/>
          <w:color w:val="000000"/>
          <w:sz w:val="22"/>
          <w:szCs w:val="22"/>
        </w:rPr>
        <w:t xml:space="preserve">. 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0"/>
        <w:gridCol w:w="3470"/>
      </w:tblGrid>
      <w:tr w:rsidR="000B1F4B" w:rsidRPr="0010532A" w14:paraId="0A9E01F1" w14:textId="77777777" w:rsidTr="000873E8">
        <w:trPr>
          <w:trHeight w:val="209"/>
          <w:tblHeader/>
          <w:jc w:val="center"/>
        </w:trPr>
        <w:tc>
          <w:tcPr>
            <w:tcW w:w="9120" w:type="dxa"/>
            <w:gridSpan w:val="2"/>
            <w:shd w:val="clear" w:color="auto" w:fill="DEEAF6"/>
          </w:tcPr>
          <w:p w14:paraId="3CF7D473" w14:textId="77777777" w:rsidR="004E75AD" w:rsidRPr="0010532A" w:rsidRDefault="007E6385" w:rsidP="003A4438">
            <w:pPr>
              <w:spacing w:before="120"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532A">
              <w:rPr>
                <w:rFonts w:ascii="Arial" w:hAnsi="Arial" w:cs="Arial"/>
                <w:b/>
                <w:sz w:val="22"/>
                <w:szCs w:val="22"/>
              </w:rPr>
              <w:lastRenderedPageBreak/>
              <w:t>W</w:t>
            </w:r>
            <w:r w:rsidR="00E627CF" w:rsidRPr="0010532A">
              <w:rPr>
                <w:rFonts w:ascii="Arial" w:hAnsi="Arial" w:cs="Arial"/>
                <w:b/>
                <w:sz w:val="22"/>
                <w:szCs w:val="22"/>
              </w:rPr>
              <w:t xml:space="preserve">skaźniki rezultatu zgodne ze </w:t>
            </w:r>
            <w:r w:rsidR="00CA0884" w:rsidRPr="0010532A">
              <w:rPr>
                <w:rFonts w:ascii="Arial" w:hAnsi="Arial" w:cs="Arial"/>
                <w:b/>
                <w:sz w:val="22"/>
                <w:szCs w:val="22"/>
              </w:rPr>
              <w:t>Szczegółowym Opisem Priorytet</w:t>
            </w:r>
            <w:r w:rsidR="00F72DA5">
              <w:rPr>
                <w:rFonts w:ascii="Arial" w:hAnsi="Arial" w:cs="Arial"/>
                <w:b/>
                <w:sz w:val="22"/>
                <w:szCs w:val="22"/>
              </w:rPr>
              <w:t>ów</w:t>
            </w:r>
            <w:r w:rsidR="00CA0884" w:rsidRPr="0010532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01B25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F01B25" w:rsidRPr="0010532A">
              <w:rPr>
                <w:rFonts w:ascii="Arial" w:hAnsi="Arial" w:cs="Arial"/>
                <w:b/>
                <w:sz w:val="22"/>
                <w:szCs w:val="22"/>
              </w:rPr>
              <w:t xml:space="preserve">rogramu </w:t>
            </w:r>
            <w:r w:rsidR="003936D0" w:rsidRPr="006E591D">
              <w:rPr>
                <w:rFonts w:ascii="Arial" w:hAnsi="Arial" w:cs="Arial"/>
                <w:b/>
                <w:sz w:val="22"/>
                <w:szCs w:val="22"/>
              </w:rPr>
              <w:t>Fundusze Europejskie dla Pomorza Zachodniego 2021-2027</w:t>
            </w:r>
            <w:r w:rsidR="003936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F2005" w:rsidRPr="0010532A" w14:paraId="024E2B9E" w14:textId="77777777" w:rsidTr="000873E8">
        <w:trPr>
          <w:trHeight w:val="560"/>
          <w:tblHeader/>
          <w:jc w:val="center"/>
        </w:trPr>
        <w:tc>
          <w:tcPr>
            <w:tcW w:w="5650" w:type="dxa"/>
            <w:shd w:val="clear" w:color="auto" w:fill="DEEAF6"/>
          </w:tcPr>
          <w:p w14:paraId="6ABD3CEF" w14:textId="77777777" w:rsidR="004E75AD" w:rsidRPr="0010532A" w:rsidRDefault="00AF2005" w:rsidP="003A4438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Nazwa wskaźnika</w:t>
            </w:r>
          </w:p>
        </w:tc>
        <w:tc>
          <w:tcPr>
            <w:tcW w:w="3470" w:type="dxa"/>
            <w:shd w:val="clear" w:color="auto" w:fill="DEEAF6"/>
          </w:tcPr>
          <w:p w14:paraId="78D79A7A" w14:textId="71397744" w:rsidR="004E75AD" w:rsidRPr="0010532A" w:rsidRDefault="00AF2005" w:rsidP="003A4438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 xml:space="preserve">Wartość docelowa wskaźników do zrealizowania w </w:t>
            </w:r>
            <w:r w:rsidR="00EF5EEA" w:rsidRPr="0046316F">
              <w:rPr>
                <w:rFonts w:ascii="Arial" w:hAnsi="Arial" w:cs="Arial"/>
                <w:sz w:val="22"/>
                <w:szCs w:val="22"/>
              </w:rPr>
              <w:t xml:space="preserve">naborze nr FEPZ.06.09-IP.01-001/23 </w:t>
            </w:r>
          </w:p>
        </w:tc>
      </w:tr>
      <w:tr w:rsidR="00AF2005" w:rsidRPr="0010532A" w14:paraId="738CCEDC" w14:textId="77777777" w:rsidTr="00522A73">
        <w:trPr>
          <w:trHeight w:val="357"/>
          <w:jc w:val="center"/>
        </w:trPr>
        <w:tc>
          <w:tcPr>
            <w:tcW w:w="5650" w:type="dxa"/>
            <w:shd w:val="clear" w:color="auto" w:fill="FFFFFF"/>
            <w:vAlign w:val="center"/>
          </w:tcPr>
          <w:p w14:paraId="0BEBF217" w14:textId="33783878" w:rsidR="004E75AD" w:rsidRPr="0046316F" w:rsidRDefault="00923ED5" w:rsidP="003A4438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WLWK-PLFCR02 - Liczba przedstawicieli kadry szkół i placówek systemu oświaty,</w:t>
            </w:r>
            <w:r w:rsidR="00CD3F9F" w:rsidRPr="004631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316F">
              <w:rPr>
                <w:rFonts w:ascii="Arial" w:hAnsi="Arial" w:cs="Arial"/>
                <w:sz w:val="22"/>
                <w:szCs w:val="22"/>
              </w:rPr>
              <w:t>którzy uzyskali kwalifikacje po opuszczeniu programu</w:t>
            </w:r>
            <w:r w:rsidR="006E4DBD" w:rsidRPr="0046316F">
              <w:rPr>
                <w:rFonts w:ascii="Arial" w:hAnsi="Arial" w:cs="Arial"/>
                <w:sz w:val="22"/>
                <w:szCs w:val="22"/>
              </w:rPr>
              <w:t xml:space="preserve"> (osoby)</w:t>
            </w:r>
          </w:p>
        </w:tc>
        <w:tc>
          <w:tcPr>
            <w:tcW w:w="3470" w:type="dxa"/>
            <w:shd w:val="clear" w:color="auto" w:fill="FFFFFF"/>
          </w:tcPr>
          <w:p w14:paraId="75B31DD8" w14:textId="261B2B56" w:rsidR="004E75AD" w:rsidRPr="0046316F" w:rsidRDefault="00780CAD" w:rsidP="003A4438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530</w:t>
            </w:r>
          </w:p>
        </w:tc>
      </w:tr>
      <w:tr w:rsidR="00923ED5" w:rsidRPr="0010532A" w14:paraId="225F7E05" w14:textId="77777777" w:rsidTr="00522A73">
        <w:trPr>
          <w:trHeight w:val="357"/>
          <w:jc w:val="center"/>
        </w:trPr>
        <w:tc>
          <w:tcPr>
            <w:tcW w:w="5650" w:type="dxa"/>
            <w:shd w:val="clear" w:color="auto" w:fill="FFFFFF"/>
            <w:vAlign w:val="center"/>
          </w:tcPr>
          <w:p w14:paraId="4E115992" w14:textId="77777777" w:rsidR="00923ED5" w:rsidRPr="0046316F" w:rsidRDefault="00923ED5" w:rsidP="00923ED5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WLWK-PLFCR01 - Liczba uczniów, którzy nabyli kwalifikacje po opuszczeniu programu</w:t>
            </w:r>
            <w:r w:rsidR="006E4DBD" w:rsidRPr="0046316F">
              <w:rPr>
                <w:rFonts w:ascii="Arial" w:hAnsi="Arial" w:cs="Arial"/>
                <w:sz w:val="22"/>
                <w:szCs w:val="22"/>
              </w:rPr>
              <w:t xml:space="preserve"> (osoby)</w:t>
            </w:r>
          </w:p>
        </w:tc>
        <w:tc>
          <w:tcPr>
            <w:tcW w:w="3470" w:type="dxa"/>
            <w:shd w:val="clear" w:color="auto" w:fill="FFFFFF"/>
          </w:tcPr>
          <w:p w14:paraId="0AA6217D" w14:textId="77777777" w:rsidR="00923ED5" w:rsidRPr="0046316F" w:rsidRDefault="00780CAD" w:rsidP="00923ED5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11 645</w:t>
            </w:r>
          </w:p>
        </w:tc>
      </w:tr>
    </w:tbl>
    <w:p w14:paraId="7BE8B219" w14:textId="77777777" w:rsidR="00C31A48" w:rsidRPr="0010532A" w:rsidRDefault="00F52007" w:rsidP="003A443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Uwaga</w:t>
      </w:r>
      <w:r w:rsidR="00E627CF" w:rsidRPr="0010532A">
        <w:rPr>
          <w:rFonts w:ascii="Arial" w:hAnsi="Arial" w:cs="Arial"/>
          <w:b/>
          <w:sz w:val="22"/>
          <w:szCs w:val="22"/>
        </w:rPr>
        <w:t>!</w:t>
      </w:r>
      <w:r w:rsidR="00E627CF" w:rsidRPr="0010532A">
        <w:rPr>
          <w:rFonts w:ascii="Arial" w:hAnsi="Arial" w:cs="Arial"/>
          <w:sz w:val="22"/>
          <w:szCs w:val="22"/>
        </w:rPr>
        <w:t xml:space="preserve"> </w:t>
      </w:r>
    </w:p>
    <w:p w14:paraId="065CF724" w14:textId="5555AE74" w:rsidR="00850805" w:rsidRPr="0010532A" w:rsidRDefault="00057FF7" w:rsidP="00850805">
      <w:pPr>
        <w:pStyle w:val="Tekstkomentarza"/>
        <w:spacing w:before="120" w:after="120" w:line="271" w:lineRule="auto"/>
        <w:rPr>
          <w:rFonts w:ascii="Arial" w:hAnsi="Arial" w:cs="Arial"/>
          <w:color w:val="FF0000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Wskazane powyżej wartości docelowe wskaźników rezultatu wynikają z </w:t>
      </w:r>
      <w:r w:rsidR="00850805" w:rsidRPr="0010532A">
        <w:rPr>
          <w:rFonts w:ascii="Arial" w:hAnsi="Arial" w:cs="Arial"/>
          <w:sz w:val="22"/>
          <w:szCs w:val="22"/>
        </w:rPr>
        <w:t xml:space="preserve"> założeń</w:t>
      </w:r>
      <w:r w:rsidR="00850805">
        <w:rPr>
          <w:rFonts w:ascii="Arial" w:hAnsi="Arial" w:cs="Arial"/>
          <w:sz w:val="22"/>
          <w:szCs w:val="22"/>
          <w:lang w:val="pl-PL"/>
        </w:rPr>
        <w:t xml:space="preserve"> dla przedmiotowego naboru</w:t>
      </w:r>
      <w:r w:rsidR="00850805">
        <w:rPr>
          <w:rFonts w:ascii="Arial" w:hAnsi="Arial" w:cs="Arial"/>
          <w:color w:val="000000"/>
          <w:sz w:val="22"/>
          <w:szCs w:val="22"/>
          <w:lang w:val="pl-PL"/>
        </w:rPr>
        <w:t xml:space="preserve"> oraz FEPZ 2021-2027</w:t>
      </w:r>
      <w:r w:rsidR="00FF3F63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14:paraId="23EE6027" w14:textId="369C8582" w:rsidR="00C31A48" w:rsidRPr="0010532A" w:rsidRDefault="00C31A48" w:rsidP="00E74ABF">
      <w:pPr>
        <w:pStyle w:val="Akapitzlist"/>
        <w:numPr>
          <w:ilvl w:val="2"/>
          <w:numId w:val="35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850805">
        <w:rPr>
          <w:rFonts w:ascii="Arial" w:hAnsi="Arial" w:cs="Arial"/>
          <w:b/>
          <w:color w:val="000000"/>
          <w:sz w:val="22"/>
          <w:szCs w:val="22"/>
        </w:rPr>
        <w:t>Wnioskodawca</w:t>
      </w:r>
      <w:r w:rsidRPr="0010532A">
        <w:rPr>
          <w:rFonts w:ascii="Arial" w:hAnsi="Arial" w:cs="Arial"/>
          <w:sz w:val="22"/>
          <w:szCs w:val="22"/>
        </w:rPr>
        <w:t xml:space="preserve"> jest zobowiązany do wyboru wszystkich </w:t>
      </w:r>
      <w:r w:rsidRPr="0010532A">
        <w:rPr>
          <w:rFonts w:ascii="Arial" w:hAnsi="Arial" w:cs="Arial"/>
          <w:b/>
          <w:bCs/>
          <w:sz w:val="22"/>
          <w:szCs w:val="22"/>
        </w:rPr>
        <w:t xml:space="preserve">wskaźników </w:t>
      </w:r>
      <w:r w:rsidR="005046D3">
        <w:rPr>
          <w:rFonts w:ascii="Arial" w:hAnsi="Arial" w:cs="Arial"/>
          <w:b/>
          <w:bCs/>
          <w:sz w:val="22"/>
          <w:szCs w:val="22"/>
          <w:lang w:val="pl-PL"/>
        </w:rPr>
        <w:t>wspólnych</w:t>
      </w:r>
      <w:r w:rsidRPr="0010532A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6"/>
      </w:r>
      <w:r w:rsidRPr="001053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>spośród wskazanych poniżej w tabeli oraz do określenia ich wartości docelowej w</w:t>
      </w:r>
      <w:r w:rsidR="0026591D" w:rsidRPr="0010532A">
        <w:rPr>
          <w:rFonts w:ascii="Arial" w:hAnsi="Arial" w:cs="Arial"/>
          <w:sz w:val="22"/>
          <w:szCs w:val="22"/>
        </w:rPr>
        <w:t> </w:t>
      </w:r>
      <w:r w:rsidRPr="0010532A">
        <w:rPr>
          <w:rFonts w:ascii="Arial" w:hAnsi="Arial" w:cs="Arial"/>
          <w:sz w:val="22"/>
          <w:szCs w:val="22"/>
        </w:rPr>
        <w:t>odniesieniu do założeń projektu</w:t>
      </w:r>
      <w:r w:rsidRPr="0010532A">
        <w:rPr>
          <w:rFonts w:ascii="Arial" w:hAnsi="Arial" w:cs="Arial"/>
          <w:iCs/>
          <w:sz w:val="22"/>
          <w:szCs w:val="22"/>
        </w:rPr>
        <w:t xml:space="preserve">. </w:t>
      </w:r>
      <w:r w:rsidRPr="0010532A">
        <w:rPr>
          <w:rFonts w:ascii="Arial" w:hAnsi="Arial" w:cs="Arial"/>
          <w:sz w:val="22"/>
          <w:szCs w:val="22"/>
        </w:rPr>
        <w:t xml:space="preserve">Monitoring </w:t>
      </w:r>
      <w:r w:rsidR="00F74AED" w:rsidRPr="0010532A">
        <w:rPr>
          <w:rFonts w:ascii="Arial" w:hAnsi="Arial" w:cs="Arial"/>
          <w:sz w:val="22"/>
          <w:szCs w:val="22"/>
        </w:rPr>
        <w:t>wskaźników wspólnych</w:t>
      </w:r>
      <w:r w:rsidRPr="0010532A">
        <w:rPr>
          <w:rFonts w:ascii="Arial" w:hAnsi="Arial" w:cs="Arial"/>
          <w:sz w:val="22"/>
          <w:szCs w:val="22"/>
        </w:rPr>
        <w:t>, co do zasady prowadzony jest w celach informacyjnych w związku z czym w przypadku braku możliwości określenia wartości docelowej wskaźnika na etapie konstruowania założeń projektu IP dopuszcza możliwość wprowadzenia wartości docelowej równej 0. Natomiast na etapie realizacji projektu (wniosku o płatność) powinien zostać odnotowany faktyczny przyrost wskaźnika (jeśli wystąpi).</w:t>
      </w:r>
    </w:p>
    <w:tbl>
      <w:tblPr>
        <w:tblW w:w="91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C31A48" w:rsidRPr="0010532A" w14:paraId="0989B132" w14:textId="77777777" w:rsidTr="0002144D">
        <w:trPr>
          <w:trHeight w:val="388"/>
          <w:tblHeader/>
          <w:jc w:val="center"/>
        </w:trPr>
        <w:tc>
          <w:tcPr>
            <w:tcW w:w="9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8CEA" w14:textId="77777777" w:rsidR="00C31A48" w:rsidRPr="0010532A" w:rsidRDefault="00C31A48" w:rsidP="003A4438">
            <w:pPr>
              <w:spacing w:before="120" w:after="120" w:line="271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Wskaźniki </w:t>
            </w:r>
            <w:r w:rsidR="005046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wspólne </w:t>
            </w:r>
            <w:r w:rsidRPr="0010532A">
              <w:rPr>
                <w:rFonts w:ascii="Arial" w:hAnsi="Arial" w:cs="Arial"/>
                <w:b/>
                <w:bCs/>
                <w:sz w:val="22"/>
                <w:szCs w:val="22"/>
              </w:rPr>
              <w:t>dla EFS</w:t>
            </w:r>
            <w:r w:rsidR="00CB6F23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  <w:r w:rsidRPr="001053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zgodne z </w:t>
            </w:r>
            <w:r w:rsidRPr="0010532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Listą Wskaźników Kluczowych</w:t>
            </w:r>
            <w:r w:rsidRPr="001053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CB6F23" w:rsidRPr="00CB6F23">
              <w:rPr>
                <w:rFonts w:ascii="Arial" w:hAnsi="Arial" w:cs="Arial"/>
                <w:b/>
                <w:bCs/>
                <w:sz w:val="22"/>
                <w:szCs w:val="22"/>
              </w:rPr>
              <w:t>wskazan</w:t>
            </w:r>
            <w:r w:rsidR="00CB6F23">
              <w:rPr>
                <w:rFonts w:ascii="Arial" w:hAnsi="Arial" w:cs="Arial"/>
                <w:b/>
                <w:bCs/>
                <w:sz w:val="22"/>
                <w:szCs w:val="22"/>
              </w:rPr>
              <w:t>ą</w:t>
            </w:r>
            <w:r w:rsidR="00CB6F23" w:rsidRPr="00CB6F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Podrozdziale 2.2 Wytycznych dotyczących monitorowania postępu rzeczowego realizacji programów na lata 2021-2027</w:t>
            </w:r>
            <w:r w:rsidR="00CB6F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1A48" w:rsidRPr="0010532A" w14:paraId="263957DA" w14:textId="77777777" w:rsidTr="00C31A48">
        <w:trPr>
          <w:trHeight w:val="343"/>
          <w:jc w:val="center"/>
        </w:trPr>
        <w:tc>
          <w:tcPr>
            <w:tcW w:w="9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F89E2" w14:textId="77777777" w:rsidR="00C31A48" w:rsidRPr="0010532A" w:rsidRDefault="00C31A48" w:rsidP="003A4438">
            <w:pPr>
              <w:spacing w:before="120" w:after="120" w:line="271" w:lineRule="auto"/>
              <w:ind w:left="357" w:hanging="156"/>
              <w:rPr>
                <w:rFonts w:ascii="Arial" w:hAnsi="Arial" w:cs="Arial"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 xml:space="preserve">Liczba obiektów dostosowanych do potrzeb osób z niepełnosprawnościami </w:t>
            </w:r>
            <w:r w:rsidR="007A504D" w:rsidRPr="0010532A">
              <w:rPr>
                <w:rFonts w:ascii="Arial" w:hAnsi="Arial" w:cs="Arial"/>
                <w:sz w:val="22"/>
                <w:szCs w:val="22"/>
              </w:rPr>
              <w:t xml:space="preserve"> [szt.]</w:t>
            </w:r>
          </w:p>
        </w:tc>
      </w:tr>
      <w:tr w:rsidR="00C31A48" w:rsidRPr="0010532A" w14:paraId="7CDDEA38" w14:textId="77777777" w:rsidTr="00CC38C4">
        <w:trPr>
          <w:trHeight w:val="343"/>
          <w:jc w:val="center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C1B3F" w14:textId="77777777" w:rsidR="00C31A48" w:rsidRPr="0010532A" w:rsidRDefault="00C31A48" w:rsidP="003A4438">
            <w:pPr>
              <w:spacing w:before="120" w:after="120" w:line="271" w:lineRule="auto"/>
              <w:ind w:left="357" w:hanging="156"/>
              <w:rPr>
                <w:rFonts w:ascii="Arial" w:hAnsi="Arial" w:cs="Arial"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 xml:space="preserve">Liczba projektów, w których sfinansowano koszty racjonalnych usprawnień dla osób </w:t>
            </w:r>
            <w:r w:rsidR="00F72DA5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10532A">
              <w:rPr>
                <w:rFonts w:ascii="Arial" w:hAnsi="Arial" w:cs="Arial"/>
                <w:sz w:val="22"/>
                <w:szCs w:val="22"/>
              </w:rPr>
              <w:t>z niepełnosprawnościami</w:t>
            </w:r>
            <w:r w:rsidR="007A504D" w:rsidRPr="0010532A">
              <w:rPr>
                <w:rFonts w:ascii="Arial" w:hAnsi="Arial" w:cs="Arial"/>
                <w:sz w:val="22"/>
                <w:szCs w:val="22"/>
              </w:rPr>
              <w:t xml:space="preserve"> [szt.]</w:t>
            </w:r>
          </w:p>
        </w:tc>
      </w:tr>
    </w:tbl>
    <w:p w14:paraId="686F583C" w14:textId="77777777" w:rsidR="00C31A48" w:rsidRPr="0010532A" w:rsidRDefault="00C31A48" w:rsidP="00E74ABF">
      <w:pPr>
        <w:pStyle w:val="Akapitzlist"/>
        <w:numPr>
          <w:ilvl w:val="2"/>
          <w:numId w:val="35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Wnioskodawca jest zobowiązany do wyboru </w:t>
      </w:r>
      <w:r w:rsidR="003F75F6" w:rsidRPr="0010532A">
        <w:rPr>
          <w:rFonts w:ascii="Arial" w:hAnsi="Arial" w:cs="Arial"/>
          <w:b/>
          <w:sz w:val="22"/>
          <w:szCs w:val="22"/>
        </w:rPr>
        <w:t xml:space="preserve">wszystkich </w:t>
      </w:r>
      <w:r w:rsidRPr="0010532A">
        <w:rPr>
          <w:rFonts w:ascii="Arial" w:hAnsi="Arial" w:cs="Arial"/>
          <w:b/>
          <w:sz w:val="22"/>
          <w:szCs w:val="22"/>
        </w:rPr>
        <w:t xml:space="preserve">adekwatnych wskaźników wskazanych w Regulaminie </w:t>
      </w:r>
      <w:r w:rsidR="003F14CE">
        <w:rPr>
          <w:rFonts w:ascii="Arial" w:hAnsi="Arial" w:cs="Arial"/>
          <w:sz w:val="22"/>
          <w:szCs w:val="22"/>
          <w:lang w:val="pl-PL"/>
        </w:rPr>
        <w:t>wy</w:t>
      </w:r>
      <w:r w:rsidR="00F72DA5">
        <w:rPr>
          <w:rFonts w:ascii="Arial" w:hAnsi="Arial" w:cs="Arial"/>
          <w:sz w:val="22"/>
          <w:szCs w:val="22"/>
          <w:lang w:val="pl-PL"/>
        </w:rPr>
        <w:t>boru</w:t>
      </w:r>
      <w:r w:rsidR="006718DC">
        <w:rPr>
          <w:rFonts w:ascii="Arial" w:hAnsi="Arial" w:cs="Arial"/>
          <w:sz w:val="22"/>
          <w:szCs w:val="22"/>
          <w:lang w:val="pl-PL"/>
        </w:rPr>
        <w:t xml:space="preserve"> </w:t>
      </w:r>
      <w:r w:rsidR="003F75F6" w:rsidRPr="0010532A">
        <w:rPr>
          <w:rFonts w:ascii="Arial" w:hAnsi="Arial" w:cs="Arial"/>
          <w:sz w:val="22"/>
          <w:szCs w:val="22"/>
        </w:rPr>
        <w:t>z zastrzeżeniem pkt 3.4.4</w:t>
      </w:r>
      <w:r w:rsidRPr="0010532A">
        <w:rPr>
          <w:rFonts w:ascii="Arial" w:hAnsi="Arial" w:cs="Arial"/>
          <w:sz w:val="22"/>
          <w:szCs w:val="22"/>
        </w:rPr>
        <w:t xml:space="preserve">. </w:t>
      </w:r>
      <w:r w:rsidR="00A651B5" w:rsidRPr="0010532A">
        <w:rPr>
          <w:rFonts w:ascii="Arial" w:hAnsi="Arial" w:cs="Arial"/>
          <w:sz w:val="22"/>
          <w:szCs w:val="22"/>
        </w:rPr>
        <w:t xml:space="preserve">Określone </w:t>
      </w:r>
      <w:r w:rsidRPr="0010532A">
        <w:rPr>
          <w:rFonts w:ascii="Arial" w:hAnsi="Arial" w:cs="Arial"/>
          <w:sz w:val="22"/>
          <w:szCs w:val="22"/>
        </w:rPr>
        <w:t>we wniosku o dofinansowanie wskaźniki powinny odpowiadać planowanym do realizacji typom projektu/operacji.</w:t>
      </w:r>
    </w:p>
    <w:p w14:paraId="1298DEC6" w14:textId="293BE7C8" w:rsidR="00B249C2" w:rsidRPr="0010532A" w:rsidRDefault="007E6385" w:rsidP="003A4438">
      <w:pPr>
        <w:pStyle w:val="Styl5"/>
      </w:pPr>
      <w:bookmarkStart w:id="311" w:name="_Toc135051277"/>
      <w:bookmarkStart w:id="312" w:name="_Toc137722324"/>
      <w:r w:rsidRPr="0010532A">
        <w:t>Wymagania dotyczące partnerstwa w projekcie</w:t>
      </w:r>
      <w:bookmarkEnd w:id="311"/>
      <w:bookmarkEnd w:id="312"/>
    </w:p>
    <w:p w14:paraId="0DA717C4" w14:textId="1C74729B" w:rsidR="00E729EE" w:rsidRDefault="007E6385" w:rsidP="00E74ABF">
      <w:pPr>
        <w:pStyle w:val="Akapitzlist"/>
        <w:numPr>
          <w:ilvl w:val="0"/>
          <w:numId w:val="72"/>
        </w:numPr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52733D">
        <w:rPr>
          <w:rFonts w:ascii="Arial" w:hAnsi="Arial" w:cs="Arial"/>
          <w:sz w:val="22"/>
          <w:szCs w:val="22"/>
        </w:rPr>
        <w:t xml:space="preserve">W zakresie wymagań dotyczących partnerstwa wnioskodawca zobowiązany jest stosować </w:t>
      </w:r>
      <w:r w:rsidR="007B0715" w:rsidRPr="0052733D">
        <w:rPr>
          <w:rFonts w:ascii="Arial" w:hAnsi="Arial" w:cs="Arial"/>
          <w:sz w:val="22"/>
          <w:szCs w:val="22"/>
        </w:rPr>
        <w:t xml:space="preserve"> </w:t>
      </w:r>
      <w:r w:rsidRPr="0052733D">
        <w:rPr>
          <w:rFonts w:ascii="Arial" w:hAnsi="Arial" w:cs="Arial"/>
          <w:sz w:val="22"/>
          <w:szCs w:val="22"/>
        </w:rPr>
        <w:t xml:space="preserve">w szczególności przepisy ustawy, </w:t>
      </w:r>
      <w:r w:rsidR="00CF6059" w:rsidRPr="0052733D">
        <w:rPr>
          <w:rFonts w:ascii="Arial" w:hAnsi="Arial" w:cs="Arial"/>
          <w:sz w:val="22"/>
          <w:szCs w:val="22"/>
        </w:rPr>
        <w:t xml:space="preserve">Wytycznych dotyczących kwalifikowalności wydatków na lata 2021-2027,  </w:t>
      </w:r>
      <w:r w:rsidR="008223A6" w:rsidRPr="0052733D">
        <w:rPr>
          <w:rFonts w:ascii="Arial" w:hAnsi="Arial" w:cs="Arial"/>
          <w:sz w:val="22"/>
          <w:szCs w:val="22"/>
        </w:rPr>
        <w:t xml:space="preserve">Wytycznych dotyczących realizacji zasady partnerstwa na lata </w:t>
      </w:r>
      <w:r w:rsidR="008223A6" w:rsidRPr="0052733D">
        <w:rPr>
          <w:rFonts w:ascii="Arial" w:hAnsi="Arial" w:cs="Arial"/>
          <w:sz w:val="22"/>
          <w:szCs w:val="22"/>
        </w:rPr>
        <w:lastRenderedPageBreak/>
        <w:t>2021-2027</w:t>
      </w:r>
      <w:r w:rsidR="00CF6059" w:rsidRPr="0052733D">
        <w:rPr>
          <w:rFonts w:ascii="Arial" w:hAnsi="Arial" w:cs="Arial"/>
          <w:sz w:val="22"/>
          <w:szCs w:val="22"/>
        </w:rPr>
        <w:t xml:space="preserve"> </w:t>
      </w:r>
      <w:r w:rsidRPr="0052733D">
        <w:rPr>
          <w:rFonts w:ascii="Arial" w:hAnsi="Arial" w:cs="Arial"/>
          <w:sz w:val="22"/>
          <w:szCs w:val="22"/>
        </w:rPr>
        <w:t xml:space="preserve">oraz </w:t>
      </w:r>
      <w:r w:rsidR="00DB0D37" w:rsidRPr="0052733D">
        <w:rPr>
          <w:rFonts w:ascii="Arial" w:hAnsi="Arial" w:cs="Arial"/>
          <w:sz w:val="22"/>
          <w:szCs w:val="22"/>
        </w:rPr>
        <w:t>SZOP</w:t>
      </w:r>
      <w:r w:rsidRPr="0052733D">
        <w:rPr>
          <w:rFonts w:ascii="Arial" w:hAnsi="Arial" w:cs="Arial"/>
          <w:sz w:val="22"/>
          <w:szCs w:val="22"/>
        </w:rPr>
        <w:t xml:space="preserve">. Poniżej przedstawione są najważniejsze informacje </w:t>
      </w:r>
      <w:r w:rsidR="00E729EE" w:rsidRPr="0052733D">
        <w:rPr>
          <w:rFonts w:ascii="Arial" w:hAnsi="Arial" w:cs="Arial"/>
          <w:sz w:val="22"/>
          <w:szCs w:val="22"/>
        </w:rPr>
        <w:t>dotyczące partnerstwa.</w:t>
      </w:r>
    </w:p>
    <w:p w14:paraId="3A5D5670" w14:textId="77777777" w:rsidR="00854350" w:rsidRDefault="00854350" w:rsidP="00854350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</w:p>
    <w:p w14:paraId="5E4778C4" w14:textId="29C9CE05" w:rsidR="00B249C2" w:rsidRDefault="007E6385" w:rsidP="00E74ABF">
      <w:pPr>
        <w:pStyle w:val="Akapitzlist"/>
        <w:numPr>
          <w:ilvl w:val="0"/>
          <w:numId w:val="72"/>
        </w:numPr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D4B17">
        <w:rPr>
          <w:rFonts w:ascii="Arial" w:hAnsi="Arial" w:cs="Arial"/>
          <w:sz w:val="22"/>
          <w:szCs w:val="22"/>
        </w:rPr>
        <w:t>Utworzenie lub zainicjowanie partnerstwa musi nastąpić przed złożeniem wniosku o dofinansowanie. Oznacza to, że partnerstwo musi zostać utworzone albo zainicjowane przed rozpoczęciem realizacji projektu. Lider partnerstwa składa wniosek o dofinansowanie projektu partnerskiego. Nie jest to jednak równoznaczne z wymogiem zawarcia porozumienia albo umowy o</w:t>
      </w:r>
      <w:r w:rsidR="00A618BD" w:rsidRPr="001D4B17">
        <w:rPr>
          <w:rFonts w:ascii="Arial" w:hAnsi="Arial" w:cs="Arial"/>
          <w:sz w:val="22"/>
          <w:szCs w:val="22"/>
        </w:rPr>
        <w:t> </w:t>
      </w:r>
      <w:r w:rsidRPr="001D4B17">
        <w:rPr>
          <w:rFonts w:ascii="Arial" w:hAnsi="Arial" w:cs="Arial"/>
          <w:sz w:val="22"/>
          <w:szCs w:val="22"/>
        </w:rPr>
        <w:t xml:space="preserve">partnerstwie między wnioskodawcą a partnerami przed złożeniem wniosku o dofinansowanie. Wszyscy partnerzy muszą być jednak wskazani we wniosku. </w:t>
      </w:r>
    </w:p>
    <w:p w14:paraId="3DF16CA9" w14:textId="77777777" w:rsidR="00854350" w:rsidRDefault="00854350" w:rsidP="00854350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</w:p>
    <w:p w14:paraId="76F0EABD" w14:textId="39E707F8" w:rsidR="00B249C2" w:rsidRDefault="00C47ABB" w:rsidP="00E74ABF">
      <w:pPr>
        <w:pStyle w:val="Akapitzlist"/>
        <w:numPr>
          <w:ilvl w:val="0"/>
          <w:numId w:val="72"/>
        </w:numPr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D4B17">
        <w:rPr>
          <w:rFonts w:ascii="Arial" w:hAnsi="Arial" w:cs="Arial"/>
          <w:sz w:val="22"/>
          <w:szCs w:val="22"/>
        </w:rPr>
        <w:t xml:space="preserve">Postanowienia w </w:t>
      </w:r>
      <w:r w:rsidR="00DB2CB3" w:rsidRPr="001D4B17">
        <w:rPr>
          <w:rFonts w:ascii="Arial" w:hAnsi="Arial" w:cs="Arial"/>
          <w:sz w:val="22"/>
          <w:szCs w:val="22"/>
          <w:lang w:val="pl-PL"/>
        </w:rPr>
        <w:t xml:space="preserve">powyższym </w:t>
      </w:r>
      <w:r w:rsidR="00DB2CB3" w:rsidRPr="001D4B17">
        <w:rPr>
          <w:rFonts w:ascii="Arial" w:hAnsi="Arial" w:cs="Arial"/>
          <w:sz w:val="22"/>
          <w:szCs w:val="22"/>
        </w:rPr>
        <w:t>pkt</w:t>
      </w:r>
      <w:r w:rsidRPr="001D4B17">
        <w:rPr>
          <w:rFonts w:ascii="Arial" w:hAnsi="Arial" w:cs="Arial"/>
          <w:sz w:val="22"/>
          <w:szCs w:val="22"/>
        </w:rPr>
        <w:t xml:space="preserve"> n</w:t>
      </w:r>
      <w:r w:rsidR="007E6385" w:rsidRPr="001D4B17">
        <w:rPr>
          <w:rFonts w:ascii="Arial" w:hAnsi="Arial" w:cs="Arial"/>
          <w:sz w:val="22"/>
          <w:szCs w:val="22"/>
        </w:rPr>
        <w:t>ie ma</w:t>
      </w:r>
      <w:r w:rsidRPr="001D4B17">
        <w:rPr>
          <w:rFonts w:ascii="Arial" w:hAnsi="Arial" w:cs="Arial"/>
          <w:sz w:val="22"/>
          <w:szCs w:val="22"/>
        </w:rPr>
        <w:t>ją</w:t>
      </w:r>
      <w:r w:rsidR="007E6385" w:rsidRPr="001D4B17">
        <w:rPr>
          <w:rFonts w:ascii="Arial" w:hAnsi="Arial" w:cs="Arial"/>
          <w:sz w:val="22"/>
          <w:szCs w:val="22"/>
        </w:rPr>
        <w:t xml:space="preserve"> zastosowania w sytuacji, kiedy w trakcie realizacji projektu wprowadzany jest dodatkowy partner (kolejny lub w miejsce dotychczasowego partnera, który np. zrezygnował).</w:t>
      </w:r>
    </w:p>
    <w:p w14:paraId="6F2997EC" w14:textId="77777777" w:rsidR="00854350" w:rsidRDefault="00854350" w:rsidP="00854350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</w:p>
    <w:p w14:paraId="2CA1DBFD" w14:textId="29B628FB" w:rsidR="001D4B17" w:rsidRDefault="007E6385" w:rsidP="00E74ABF">
      <w:pPr>
        <w:pStyle w:val="Akapitzlist"/>
        <w:numPr>
          <w:ilvl w:val="0"/>
          <w:numId w:val="72"/>
        </w:numPr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D4B17">
        <w:rPr>
          <w:rFonts w:ascii="Arial" w:hAnsi="Arial" w:cs="Arial"/>
          <w:sz w:val="22"/>
          <w:szCs w:val="22"/>
        </w:rPr>
        <w:t>Beneficjent projektu, będący stroną umowy o dofinansowanie, pełni rolę lidera partnerstwa.</w:t>
      </w:r>
    </w:p>
    <w:p w14:paraId="4C4EDC8E" w14:textId="77777777" w:rsidR="00854350" w:rsidRDefault="00854350" w:rsidP="00854350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</w:p>
    <w:p w14:paraId="7695A84F" w14:textId="663C01C0" w:rsidR="001D4B17" w:rsidRDefault="007E6385" w:rsidP="00E74ABF">
      <w:pPr>
        <w:pStyle w:val="Akapitzlist"/>
        <w:numPr>
          <w:ilvl w:val="0"/>
          <w:numId w:val="72"/>
        </w:numPr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D4B17">
        <w:rPr>
          <w:rFonts w:ascii="Arial" w:hAnsi="Arial" w:cs="Arial"/>
          <w:sz w:val="22"/>
          <w:szCs w:val="22"/>
        </w:rPr>
        <w:t xml:space="preserve"> Partner jest zaangażowany w realizację całego projektu, co oznacza, że uczestniczy również w przygotowaniu wniosku o dofinansowanie i zarządzaniu projektem. Przy czym partner może uczestniczyć w realizacji tylko części zadań merytorycznych w projekcie.</w:t>
      </w:r>
    </w:p>
    <w:p w14:paraId="271C1D8F" w14:textId="77777777" w:rsidR="00854350" w:rsidRDefault="00854350" w:rsidP="00854350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</w:p>
    <w:p w14:paraId="07853E3D" w14:textId="36408C54" w:rsidR="00B249C2" w:rsidRDefault="007E6385" w:rsidP="00E74ABF">
      <w:pPr>
        <w:pStyle w:val="Akapitzlist"/>
        <w:numPr>
          <w:ilvl w:val="0"/>
          <w:numId w:val="72"/>
        </w:numPr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D4B17">
        <w:rPr>
          <w:rFonts w:ascii="Arial" w:hAnsi="Arial" w:cs="Arial"/>
          <w:sz w:val="22"/>
          <w:szCs w:val="22"/>
        </w:rPr>
        <w:t xml:space="preserve"> Udział partnerów (wniesienie zasobów ludzkich, organizacyjnych, technicznych lub finansowych) musi być adekwatny do celów projektu.</w:t>
      </w:r>
    </w:p>
    <w:p w14:paraId="65544157" w14:textId="77777777" w:rsidR="00854350" w:rsidRDefault="00854350" w:rsidP="00854350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</w:p>
    <w:p w14:paraId="1DB15F23" w14:textId="1CEB92B7" w:rsidR="00B249C2" w:rsidRPr="001D4B17" w:rsidRDefault="007E6385" w:rsidP="00E74ABF">
      <w:pPr>
        <w:pStyle w:val="Akapitzlist"/>
        <w:numPr>
          <w:ilvl w:val="0"/>
          <w:numId w:val="72"/>
        </w:numPr>
        <w:tabs>
          <w:tab w:val="left" w:pos="0"/>
        </w:tabs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D4B17">
        <w:rPr>
          <w:rFonts w:ascii="Arial" w:hAnsi="Arial" w:cs="Arial"/>
          <w:sz w:val="22"/>
          <w:szCs w:val="22"/>
        </w:rPr>
        <w:t xml:space="preserve">Zgodnie z art. </w:t>
      </w:r>
      <w:r w:rsidR="00213879" w:rsidRPr="001D4B17">
        <w:rPr>
          <w:rFonts w:ascii="Arial" w:hAnsi="Arial" w:cs="Arial"/>
          <w:sz w:val="22"/>
          <w:szCs w:val="22"/>
        </w:rPr>
        <w:t>39</w:t>
      </w:r>
      <w:r w:rsidR="006E58A7" w:rsidRPr="001D4B17">
        <w:rPr>
          <w:rFonts w:ascii="Arial" w:hAnsi="Arial" w:cs="Arial"/>
          <w:sz w:val="22"/>
          <w:szCs w:val="22"/>
        </w:rPr>
        <w:t xml:space="preserve"> </w:t>
      </w:r>
      <w:r w:rsidRPr="001D4B17">
        <w:rPr>
          <w:rFonts w:ascii="Arial" w:hAnsi="Arial" w:cs="Arial"/>
          <w:sz w:val="22"/>
          <w:szCs w:val="22"/>
        </w:rPr>
        <w:t>ustawy pomiędzy wnioskodawcą a partnerem zawarta zostaje pisemna umowa o partnerstwie lub porozumienie określające w szczególności:</w:t>
      </w:r>
    </w:p>
    <w:p w14:paraId="389B854D" w14:textId="77777777" w:rsidR="00B249C2" w:rsidRPr="00E729EE" w:rsidRDefault="007E6385" w:rsidP="00E74ABF">
      <w:pPr>
        <w:pStyle w:val="Akapitzlist"/>
        <w:numPr>
          <w:ilvl w:val="0"/>
          <w:numId w:val="63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>przedmiot porozumienia albo umowy,</w:t>
      </w:r>
    </w:p>
    <w:p w14:paraId="4155AEAB" w14:textId="77777777" w:rsidR="00B249C2" w:rsidRPr="00E729EE" w:rsidRDefault="007E6385" w:rsidP="00E74ABF">
      <w:pPr>
        <w:pStyle w:val="Akapitzlist"/>
        <w:numPr>
          <w:ilvl w:val="0"/>
          <w:numId w:val="63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>prawa i obowiązki stron,</w:t>
      </w:r>
    </w:p>
    <w:p w14:paraId="0F1AABD8" w14:textId="5EFCE4F9" w:rsidR="00B249C2" w:rsidRPr="00E729EE" w:rsidRDefault="007E6385" w:rsidP="00E74ABF">
      <w:pPr>
        <w:pStyle w:val="Akapitzlist"/>
        <w:numPr>
          <w:ilvl w:val="0"/>
          <w:numId w:val="63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>zakres i formę udziału poszczególnych partnerów w projekcie,</w:t>
      </w:r>
      <w:r w:rsidR="00213879" w:rsidRPr="00E729EE">
        <w:rPr>
          <w:rFonts w:ascii="Arial" w:hAnsi="Arial" w:cs="Arial"/>
          <w:sz w:val="22"/>
          <w:szCs w:val="22"/>
        </w:rPr>
        <w:t xml:space="preserve"> w tym zakres realizowanych przez nich zadań</w:t>
      </w:r>
      <w:r w:rsidR="00C32C0B">
        <w:rPr>
          <w:rFonts w:ascii="Arial" w:hAnsi="Arial" w:cs="Arial"/>
          <w:sz w:val="22"/>
          <w:szCs w:val="22"/>
          <w:lang w:val="pl-PL"/>
        </w:rPr>
        <w:t>,</w:t>
      </w:r>
    </w:p>
    <w:p w14:paraId="0D3F2928" w14:textId="77777777" w:rsidR="00B249C2" w:rsidRPr="00E729EE" w:rsidRDefault="007E6385" w:rsidP="00E74ABF">
      <w:pPr>
        <w:pStyle w:val="Akapitzlist"/>
        <w:numPr>
          <w:ilvl w:val="0"/>
          <w:numId w:val="63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>partnera wiodącego uprawnionego do reprez</w:t>
      </w:r>
      <w:r w:rsidR="00E729EE">
        <w:rPr>
          <w:rFonts w:ascii="Arial" w:hAnsi="Arial" w:cs="Arial"/>
          <w:sz w:val="22"/>
          <w:szCs w:val="22"/>
        </w:rPr>
        <w:t xml:space="preserve">entowania pozostałych partnerów </w:t>
      </w:r>
      <w:r w:rsidRPr="00E729EE">
        <w:rPr>
          <w:rFonts w:ascii="Arial" w:hAnsi="Arial" w:cs="Arial"/>
          <w:sz w:val="22"/>
          <w:szCs w:val="22"/>
        </w:rPr>
        <w:t>projektu,</w:t>
      </w:r>
    </w:p>
    <w:p w14:paraId="4B1A9309" w14:textId="77777777" w:rsidR="00B249C2" w:rsidRPr="00E729EE" w:rsidRDefault="007E6385" w:rsidP="00E74ABF">
      <w:pPr>
        <w:pStyle w:val="Akapitzlist"/>
        <w:numPr>
          <w:ilvl w:val="0"/>
          <w:numId w:val="63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>sposób przekazywania dofinansowania na pokrycie kosztów ponoszonych przez poszczególnych partnerów projektu, umożliwiający określenie kwoty dofinansowania udzielonego każdemu z partnerów,</w:t>
      </w:r>
    </w:p>
    <w:p w14:paraId="5587A040" w14:textId="77777777" w:rsidR="00B249C2" w:rsidRPr="00E729EE" w:rsidRDefault="007E6385" w:rsidP="00E74ABF">
      <w:pPr>
        <w:pStyle w:val="Akapitzlist"/>
        <w:numPr>
          <w:ilvl w:val="0"/>
          <w:numId w:val="63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>sposób postępowania w przypadku naruszenia lub niewywiązywania się stron z porozumienia lub umowy,</w:t>
      </w:r>
    </w:p>
    <w:p w14:paraId="4F1BAB3D" w14:textId="77777777" w:rsidR="002D175E" w:rsidRPr="00E729EE" w:rsidRDefault="007E6385" w:rsidP="00E74ABF">
      <w:pPr>
        <w:pStyle w:val="Akapitzlist"/>
        <w:numPr>
          <w:ilvl w:val="0"/>
          <w:numId w:val="63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sposób </w:t>
      </w:r>
      <w:r w:rsidR="00C47ABB" w:rsidRPr="00E729EE">
        <w:rPr>
          <w:rFonts w:ascii="Arial" w:hAnsi="Arial" w:cs="Arial"/>
          <w:sz w:val="22"/>
          <w:szCs w:val="22"/>
        </w:rPr>
        <w:t xml:space="preserve">egzekwowania przez wnioskodawcę od partnerów projektu skutków wynikających z </w:t>
      </w:r>
      <w:r w:rsidRPr="00E729EE">
        <w:rPr>
          <w:rFonts w:ascii="Arial" w:hAnsi="Arial" w:cs="Arial"/>
          <w:sz w:val="22"/>
          <w:szCs w:val="22"/>
        </w:rPr>
        <w:t xml:space="preserve">zastosowania przez </w:t>
      </w:r>
      <w:r w:rsidR="007F1229" w:rsidRPr="00E729EE">
        <w:rPr>
          <w:rFonts w:ascii="Arial" w:hAnsi="Arial" w:cs="Arial"/>
          <w:sz w:val="22"/>
          <w:szCs w:val="22"/>
        </w:rPr>
        <w:t xml:space="preserve">IP </w:t>
      </w:r>
      <w:r w:rsidR="00213879" w:rsidRPr="00E729EE">
        <w:rPr>
          <w:rFonts w:ascii="Arial" w:hAnsi="Arial" w:cs="Arial"/>
          <w:sz w:val="22"/>
          <w:szCs w:val="22"/>
        </w:rPr>
        <w:t xml:space="preserve">FEPZ </w:t>
      </w:r>
      <w:r w:rsidRPr="00E729EE">
        <w:rPr>
          <w:rFonts w:ascii="Arial" w:hAnsi="Arial" w:cs="Arial"/>
          <w:sz w:val="22"/>
          <w:szCs w:val="22"/>
        </w:rPr>
        <w:t>sankcji wynikających z reguły proporcjonalności w sytuacji nieosiągnięcia założeń projektu z winy partnera</w:t>
      </w:r>
      <w:r w:rsidR="00F53920" w:rsidRPr="00E729EE">
        <w:rPr>
          <w:rFonts w:ascii="Arial" w:hAnsi="Arial" w:cs="Arial"/>
          <w:sz w:val="22"/>
          <w:szCs w:val="22"/>
        </w:rPr>
        <w:t>,</w:t>
      </w:r>
    </w:p>
    <w:p w14:paraId="738523E4" w14:textId="5312762D" w:rsidR="008271C1" w:rsidRPr="00E729EE" w:rsidRDefault="00F53920" w:rsidP="00E74ABF">
      <w:pPr>
        <w:pStyle w:val="Akapitzlist"/>
        <w:numPr>
          <w:ilvl w:val="0"/>
          <w:numId w:val="63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regulacje dotyczące powierzenia przetwarzania danych osobowych, </w:t>
      </w:r>
      <w:r w:rsidR="008F32D7" w:rsidRPr="00E729EE">
        <w:rPr>
          <w:rFonts w:ascii="Arial" w:hAnsi="Arial" w:cs="Arial"/>
          <w:sz w:val="22"/>
          <w:szCs w:val="22"/>
        </w:rPr>
        <w:t>zgodne z aktualnie obowiązującą ustawą o ochronie danych osobowych,</w:t>
      </w:r>
      <w:r w:rsidRPr="00E729EE">
        <w:rPr>
          <w:rFonts w:ascii="Arial" w:hAnsi="Arial" w:cs="Arial"/>
          <w:sz w:val="22"/>
          <w:szCs w:val="22"/>
        </w:rPr>
        <w:t xml:space="preserve"> jeśli nie zostały zawarte w odrębnej umowie</w:t>
      </w:r>
      <w:r w:rsidR="006D3434" w:rsidRPr="00E729EE">
        <w:rPr>
          <w:rFonts w:ascii="Arial" w:hAnsi="Arial" w:cs="Arial"/>
          <w:sz w:val="22"/>
          <w:szCs w:val="22"/>
        </w:rPr>
        <w:t xml:space="preserve"> lub </w:t>
      </w:r>
      <w:r w:rsidRPr="00E729EE">
        <w:rPr>
          <w:rFonts w:ascii="Arial" w:hAnsi="Arial" w:cs="Arial"/>
          <w:sz w:val="22"/>
          <w:szCs w:val="22"/>
        </w:rPr>
        <w:t>porozumieniu pomiędzy wnioskodawcą a partnerem</w:t>
      </w:r>
      <w:r w:rsidR="00564272">
        <w:rPr>
          <w:rFonts w:ascii="Arial" w:hAnsi="Arial" w:cs="Arial"/>
          <w:sz w:val="22"/>
          <w:szCs w:val="22"/>
          <w:lang w:val="pl-PL"/>
        </w:rPr>
        <w:t>.</w:t>
      </w:r>
    </w:p>
    <w:p w14:paraId="1249E124" w14:textId="77777777" w:rsidR="00D11611" w:rsidRPr="00D11611" w:rsidRDefault="00D11611" w:rsidP="00E74ABF">
      <w:pPr>
        <w:pStyle w:val="Akapitzlist"/>
        <w:numPr>
          <w:ilvl w:val="0"/>
          <w:numId w:val="73"/>
        </w:numPr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65F07F6E" w14:textId="77777777" w:rsidR="00D11611" w:rsidRPr="00D11611" w:rsidRDefault="00D11611" w:rsidP="00E74ABF">
      <w:pPr>
        <w:pStyle w:val="Akapitzlist"/>
        <w:numPr>
          <w:ilvl w:val="0"/>
          <w:numId w:val="73"/>
        </w:numPr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29ABCF44" w14:textId="77777777" w:rsidR="00D11611" w:rsidRPr="00D11611" w:rsidRDefault="00D11611" w:rsidP="00E74ABF">
      <w:pPr>
        <w:pStyle w:val="Akapitzlist"/>
        <w:numPr>
          <w:ilvl w:val="0"/>
          <w:numId w:val="73"/>
        </w:numPr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5AB57D35" w14:textId="77777777" w:rsidR="00D11611" w:rsidRPr="00D11611" w:rsidRDefault="00D11611" w:rsidP="00E74ABF">
      <w:pPr>
        <w:pStyle w:val="Akapitzlist"/>
        <w:numPr>
          <w:ilvl w:val="0"/>
          <w:numId w:val="73"/>
        </w:numPr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01DB7F22" w14:textId="77777777" w:rsidR="00D11611" w:rsidRPr="00D11611" w:rsidRDefault="00D11611" w:rsidP="00E74ABF">
      <w:pPr>
        <w:pStyle w:val="Akapitzlist"/>
        <w:numPr>
          <w:ilvl w:val="0"/>
          <w:numId w:val="73"/>
        </w:numPr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59AAF7FF" w14:textId="77777777" w:rsidR="00D11611" w:rsidRPr="00D11611" w:rsidRDefault="00D11611" w:rsidP="00E74ABF">
      <w:pPr>
        <w:pStyle w:val="Akapitzlist"/>
        <w:numPr>
          <w:ilvl w:val="0"/>
          <w:numId w:val="73"/>
        </w:numPr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7BF01E7A" w14:textId="77777777" w:rsidR="00D11611" w:rsidRPr="00D11611" w:rsidRDefault="00D11611" w:rsidP="00E74ABF">
      <w:pPr>
        <w:pStyle w:val="Akapitzlist"/>
        <w:numPr>
          <w:ilvl w:val="0"/>
          <w:numId w:val="73"/>
        </w:numPr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55BECEC6" w14:textId="1A990761" w:rsidR="00B249C2" w:rsidRDefault="007E6385" w:rsidP="00E74ABF">
      <w:pPr>
        <w:pStyle w:val="Akapitzlist"/>
        <w:numPr>
          <w:ilvl w:val="0"/>
          <w:numId w:val="73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Wnioskodawca jest zobowiązany do dostarczenia </w:t>
      </w:r>
      <w:r w:rsidR="00481BFC" w:rsidRPr="00E729EE">
        <w:rPr>
          <w:rFonts w:ascii="Arial" w:hAnsi="Arial" w:cs="Arial"/>
          <w:sz w:val="22"/>
          <w:szCs w:val="22"/>
        </w:rPr>
        <w:t xml:space="preserve">ION </w:t>
      </w:r>
      <w:r w:rsidRPr="00E729EE">
        <w:rPr>
          <w:rFonts w:ascii="Arial" w:hAnsi="Arial" w:cs="Arial"/>
          <w:sz w:val="22"/>
          <w:szCs w:val="22"/>
        </w:rPr>
        <w:t xml:space="preserve">umowy o partnerstwie lub porozumienia przed podpisaniem umowy o dofinansowanie projektu. Umowa o partnerstwie </w:t>
      </w:r>
      <w:r w:rsidRPr="00E729EE">
        <w:rPr>
          <w:rFonts w:ascii="Arial" w:hAnsi="Arial" w:cs="Arial"/>
          <w:sz w:val="22"/>
          <w:szCs w:val="22"/>
        </w:rPr>
        <w:lastRenderedPageBreak/>
        <w:t>lub porozumienie będzie weryfikowane w zakresie spełniania wymogów określonych w pkt. 6.</w:t>
      </w:r>
    </w:p>
    <w:p w14:paraId="140F5FF8" w14:textId="3D0E4ED9" w:rsidR="00B249C2" w:rsidRPr="006658D8" w:rsidRDefault="007E6385" w:rsidP="00E74ABF">
      <w:pPr>
        <w:pStyle w:val="Akapitzlist"/>
        <w:numPr>
          <w:ilvl w:val="0"/>
          <w:numId w:val="73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46316F">
        <w:rPr>
          <w:rFonts w:ascii="Arial" w:hAnsi="Arial" w:cs="Arial"/>
          <w:sz w:val="22"/>
          <w:szCs w:val="22"/>
        </w:rPr>
        <w:t xml:space="preserve">Zgodnie z art. </w:t>
      </w:r>
      <w:r w:rsidR="004C2CA5" w:rsidRPr="0046316F">
        <w:rPr>
          <w:rFonts w:ascii="Arial" w:hAnsi="Arial" w:cs="Arial"/>
          <w:sz w:val="22"/>
          <w:szCs w:val="22"/>
        </w:rPr>
        <w:t xml:space="preserve">39 </w:t>
      </w:r>
      <w:r w:rsidRPr="0046316F">
        <w:rPr>
          <w:rFonts w:ascii="Arial" w:hAnsi="Arial" w:cs="Arial"/>
          <w:sz w:val="22"/>
          <w:szCs w:val="22"/>
        </w:rPr>
        <w:t xml:space="preserve">ustawy wnioskodawca, </w:t>
      </w:r>
      <w:r w:rsidR="002C6541" w:rsidRPr="0046316F">
        <w:rPr>
          <w:rFonts w:ascii="Arial" w:hAnsi="Arial" w:cs="Arial"/>
          <w:sz w:val="22"/>
          <w:szCs w:val="22"/>
        </w:rPr>
        <w:t xml:space="preserve">o którym mowa w art. 4, art. 5 ust. 1 i art. 6 ustawy z dnia 11 września 2019 r. - Prawo zamówień publicznych </w:t>
      </w:r>
      <w:r w:rsidR="00BD6839" w:rsidRPr="0046316F">
        <w:rPr>
          <w:rFonts w:ascii="Arial" w:hAnsi="Arial" w:cs="Arial"/>
          <w:sz w:val="22"/>
          <w:szCs w:val="22"/>
          <w:lang w:val="pl-PL"/>
        </w:rPr>
        <w:t>(t.j. Dz. U. z 2022 r. poz. 1710 z późn. zm.)</w:t>
      </w:r>
      <w:r w:rsidR="002C6541" w:rsidRPr="0046316F">
        <w:rPr>
          <w:rFonts w:ascii="Arial" w:hAnsi="Arial" w:cs="Arial"/>
          <w:sz w:val="22"/>
          <w:szCs w:val="22"/>
        </w:rPr>
        <w:t xml:space="preserve"> inicjujący projekt partnerski, dokonuje wyboru partnerów spośród podmiotów innych niż wymienione w art. 4 tej ustawy, z zachowaniem zasady przejrzystości i równego traktowania.</w:t>
      </w:r>
      <w:r w:rsidRPr="0046316F">
        <w:rPr>
          <w:rFonts w:ascii="Arial" w:hAnsi="Arial" w:cs="Arial"/>
          <w:sz w:val="22"/>
          <w:szCs w:val="22"/>
        </w:rPr>
        <w:t xml:space="preserve"> </w:t>
      </w:r>
      <w:r w:rsidR="0048784B" w:rsidRPr="0046316F">
        <w:rPr>
          <w:rFonts w:ascii="Arial" w:hAnsi="Arial" w:cs="Arial"/>
          <w:sz w:val="22"/>
          <w:szCs w:val="22"/>
        </w:rPr>
        <w:t xml:space="preserve">Wnioskodawca dokonując wyboru partnera/ów </w:t>
      </w:r>
      <w:r w:rsidRPr="0046316F">
        <w:rPr>
          <w:rFonts w:ascii="Arial" w:hAnsi="Arial" w:cs="Arial"/>
          <w:sz w:val="22"/>
          <w:szCs w:val="22"/>
        </w:rPr>
        <w:t>jest</w:t>
      </w:r>
      <w:r w:rsidRPr="006658D8">
        <w:rPr>
          <w:rFonts w:ascii="Arial" w:hAnsi="Arial" w:cs="Arial"/>
          <w:sz w:val="22"/>
          <w:szCs w:val="22"/>
        </w:rPr>
        <w:t xml:space="preserve"> zobowiązany</w:t>
      </w:r>
      <w:r w:rsidR="0048784B" w:rsidRPr="006658D8">
        <w:rPr>
          <w:rFonts w:ascii="Arial" w:hAnsi="Arial" w:cs="Arial"/>
          <w:sz w:val="22"/>
          <w:szCs w:val="22"/>
        </w:rPr>
        <w:t xml:space="preserve"> w szczególności</w:t>
      </w:r>
      <w:r w:rsidRPr="006658D8">
        <w:rPr>
          <w:rFonts w:ascii="Arial" w:hAnsi="Arial" w:cs="Arial"/>
          <w:sz w:val="22"/>
          <w:szCs w:val="22"/>
        </w:rPr>
        <w:t xml:space="preserve"> do:</w:t>
      </w:r>
    </w:p>
    <w:p w14:paraId="2CE15EFF" w14:textId="77777777" w:rsidR="00B249C2" w:rsidRPr="00E729EE" w:rsidRDefault="007E6385" w:rsidP="00E74ABF">
      <w:pPr>
        <w:pStyle w:val="Akapitzlist"/>
        <w:numPr>
          <w:ilvl w:val="0"/>
          <w:numId w:val="64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>ogłoszenia otwartego naboru partnerów na swojej stronie internetowej wraz ze wskazaniem co</w:t>
      </w:r>
      <w:r w:rsidR="00A618BD" w:rsidRPr="00E729EE">
        <w:rPr>
          <w:rFonts w:ascii="Arial" w:hAnsi="Arial" w:cs="Arial"/>
          <w:sz w:val="22"/>
          <w:szCs w:val="22"/>
        </w:rPr>
        <w:t> </w:t>
      </w:r>
      <w:r w:rsidRPr="00E729EE">
        <w:rPr>
          <w:rFonts w:ascii="Arial" w:hAnsi="Arial" w:cs="Arial"/>
          <w:sz w:val="22"/>
          <w:szCs w:val="22"/>
        </w:rPr>
        <w:t>najmniej 21</w:t>
      </w:r>
      <w:r w:rsidRPr="00E729EE">
        <w:rPr>
          <w:rFonts w:ascii="Cambria Math" w:hAnsi="Cambria Math" w:cs="Cambria Math"/>
          <w:sz w:val="22"/>
          <w:szCs w:val="22"/>
        </w:rPr>
        <w:t>‐</w:t>
      </w:r>
      <w:r w:rsidRPr="00E729EE">
        <w:rPr>
          <w:rFonts w:ascii="Arial" w:hAnsi="Arial" w:cs="Arial"/>
          <w:sz w:val="22"/>
          <w:szCs w:val="22"/>
        </w:rPr>
        <w:t>dniowego terminu na zgłaszanie się partnerów,</w:t>
      </w:r>
    </w:p>
    <w:p w14:paraId="5D06356D" w14:textId="77777777" w:rsidR="00B249C2" w:rsidRPr="00E729EE" w:rsidRDefault="007E6385" w:rsidP="00E74ABF">
      <w:pPr>
        <w:pStyle w:val="Akapitzlist"/>
        <w:numPr>
          <w:ilvl w:val="0"/>
          <w:numId w:val="64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uwzględnienia przy wyborze partnerów: zgodności działań potencjalnego partnera z celami partnerstwa, deklarowanego wkładu potencjalnego partnera w realizację celu partnerstwa </w:t>
      </w:r>
      <w:r w:rsidR="004C2CA5" w:rsidRPr="00E729EE">
        <w:rPr>
          <w:rFonts w:ascii="Arial" w:hAnsi="Arial" w:cs="Arial"/>
          <w:sz w:val="22"/>
          <w:szCs w:val="22"/>
        </w:rPr>
        <w:t xml:space="preserve">oraz </w:t>
      </w:r>
      <w:r w:rsidRPr="00E729EE">
        <w:rPr>
          <w:rFonts w:ascii="Arial" w:hAnsi="Arial" w:cs="Arial"/>
          <w:sz w:val="22"/>
          <w:szCs w:val="22"/>
        </w:rPr>
        <w:t>doświadczenia w realizacji projektów o podobnym charakterze,</w:t>
      </w:r>
    </w:p>
    <w:p w14:paraId="523C79CD" w14:textId="24FDFAE6" w:rsidR="00B249C2" w:rsidRDefault="007E6385" w:rsidP="00E74ABF">
      <w:pPr>
        <w:pStyle w:val="Akapitzlist"/>
        <w:numPr>
          <w:ilvl w:val="0"/>
          <w:numId w:val="64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>podania do publicznej wiadomości na swojej stronie internetowej informacji o podmiotach wybranych do pełnienia funkcji partnera.</w:t>
      </w:r>
    </w:p>
    <w:p w14:paraId="0DB9D0EE" w14:textId="2DBA9B94" w:rsidR="009E550D" w:rsidRDefault="00850805" w:rsidP="009E550D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E729EE">
        <w:rPr>
          <w:rFonts w:ascii="Arial" w:hAnsi="Arial" w:cs="Arial"/>
          <w:sz w:val="22"/>
          <w:szCs w:val="22"/>
        </w:rPr>
        <w:t xml:space="preserve">Wnioskodawca jest zobowiązany do dostarczenia ION </w:t>
      </w:r>
      <w:r>
        <w:rPr>
          <w:rFonts w:ascii="Arial" w:hAnsi="Arial" w:cs="Arial"/>
          <w:sz w:val="22"/>
          <w:szCs w:val="22"/>
          <w:lang w:val="pl-PL"/>
        </w:rPr>
        <w:t xml:space="preserve">dokumentów potwierdzających </w:t>
      </w:r>
      <w:r w:rsidRPr="00E729EE">
        <w:rPr>
          <w:rFonts w:ascii="Arial" w:hAnsi="Arial" w:cs="Arial"/>
          <w:sz w:val="22"/>
          <w:szCs w:val="22"/>
        </w:rPr>
        <w:t>spełniani</w:t>
      </w:r>
      <w:r w:rsidR="007F7B9C">
        <w:rPr>
          <w:rFonts w:ascii="Arial" w:hAnsi="Arial" w:cs="Arial"/>
          <w:sz w:val="22"/>
          <w:szCs w:val="22"/>
          <w:lang w:val="pl-PL"/>
        </w:rPr>
        <w:t>e</w:t>
      </w:r>
      <w:r w:rsidRPr="00E729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powyższych </w:t>
      </w:r>
      <w:r>
        <w:rPr>
          <w:rFonts w:ascii="Arial" w:hAnsi="Arial" w:cs="Arial"/>
          <w:sz w:val="22"/>
          <w:szCs w:val="22"/>
        </w:rPr>
        <w:t>wymogów</w:t>
      </w:r>
      <w:r w:rsidRPr="00850805">
        <w:rPr>
          <w:rFonts w:ascii="Arial" w:hAnsi="Arial" w:cs="Arial"/>
          <w:sz w:val="22"/>
          <w:szCs w:val="22"/>
          <w:lang w:val="pl-PL"/>
        </w:rPr>
        <w:t xml:space="preserve"> </w:t>
      </w:r>
      <w:r w:rsidRPr="00850805">
        <w:rPr>
          <w:rFonts w:ascii="Arial" w:hAnsi="Arial" w:cs="Arial"/>
          <w:sz w:val="22"/>
          <w:szCs w:val="22"/>
        </w:rPr>
        <w:t xml:space="preserve">przed podpisaniem </w:t>
      </w:r>
      <w:r>
        <w:rPr>
          <w:rFonts w:ascii="Arial" w:hAnsi="Arial" w:cs="Arial"/>
          <w:sz w:val="22"/>
          <w:szCs w:val="22"/>
        </w:rPr>
        <w:t>umowy o dofinansowanie projektu jak i potwierdzających</w:t>
      </w:r>
      <w:r>
        <w:rPr>
          <w:rFonts w:ascii="Arial" w:hAnsi="Arial" w:cs="Arial"/>
          <w:sz w:val="22"/>
          <w:szCs w:val="22"/>
          <w:lang w:val="pl-PL"/>
        </w:rPr>
        <w:t xml:space="preserve"> warunek wskazany w pkt. 3.5.10.</w:t>
      </w:r>
    </w:p>
    <w:p w14:paraId="0C2DFD6D" w14:textId="0069DCD5" w:rsidR="009E550D" w:rsidRDefault="009E550D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9E550D">
        <w:rPr>
          <w:rFonts w:ascii="Arial" w:hAnsi="Arial" w:cs="Arial"/>
          <w:sz w:val="22"/>
          <w:szCs w:val="22"/>
        </w:rPr>
        <w:t>Podmiot, o którym mowa w art. 4, art. 5 ust. 1 i art. 6 ustawy z dnia 11 września 2019 r. - Prawo zamówień publicznych , który nie jest podmiotem inicjującym projekt partnerski,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(lidera) w projekcie.</w:t>
      </w:r>
    </w:p>
    <w:p w14:paraId="723D3924" w14:textId="15BD7BDF" w:rsidR="000A1EAE" w:rsidRPr="00E729EE" w:rsidRDefault="007E6385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Wydatki poniesione w ramach projektu przez partnera wybranego niezgodnie z wymaganiami </w:t>
      </w:r>
      <w:r w:rsidR="00054037" w:rsidRPr="00E729EE">
        <w:rPr>
          <w:rFonts w:ascii="Arial" w:hAnsi="Arial" w:cs="Arial"/>
          <w:sz w:val="22"/>
          <w:szCs w:val="22"/>
        </w:rPr>
        <w:t xml:space="preserve">określonymi w pkt 1-9 </w:t>
      </w:r>
      <w:r w:rsidRPr="00E729EE">
        <w:rPr>
          <w:rFonts w:ascii="Arial" w:hAnsi="Arial" w:cs="Arial"/>
          <w:sz w:val="22"/>
          <w:szCs w:val="22"/>
        </w:rPr>
        <w:t>mogą zostać uznane za niekwalifikowalne przez</w:t>
      </w:r>
      <w:r w:rsidR="009E550D">
        <w:rPr>
          <w:rFonts w:ascii="Arial" w:hAnsi="Arial" w:cs="Arial"/>
          <w:sz w:val="22"/>
          <w:szCs w:val="22"/>
          <w:lang w:val="pl-PL"/>
        </w:rPr>
        <w:t xml:space="preserve"> </w:t>
      </w:r>
      <w:r w:rsidR="004437F6">
        <w:rPr>
          <w:rFonts w:ascii="Arial" w:hAnsi="Arial" w:cs="Arial"/>
          <w:sz w:val="22"/>
          <w:szCs w:val="22"/>
          <w:lang w:val="pl-PL"/>
        </w:rPr>
        <w:t>IP FEPZ</w:t>
      </w:r>
      <w:r w:rsidRPr="00E729EE">
        <w:rPr>
          <w:rFonts w:ascii="Arial" w:hAnsi="Arial" w:cs="Arial"/>
          <w:sz w:val="22"/>
          <w:szCs w:val="22"/>
        </w:rPr>
        <w:t>.</w:t>
      </w:r>
    </w:p>
    <w:p w14:paraId="31C61749" w14:textId="77777777" w:rsidR="00B249C2" w:rsidRPr="009E550D" w:rsidRDefault="007E6385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9E550D">
        <w:rPr>
          <w:rFonts w:ascii="Arial" w:hAnsi="Arial" w:cs="Arial"/>
          <w:sz w:val="22"/>
          <w:szCs w:val="22"/>
        </w:rPr>
        <w:t>Angażowanie przez wnioskodawcę pracowników partnerów jako personelu projektu i odwrotnie nie jest dopuszczalne</w:t>
      </w:r>
      <w:r w:rsidR="00F904EB" w:rsidRPr="009E550D">
        <w:rPr>
          <w:rStyle w:val="Odwoanieprzypisudolnego"/>
          <w:rFonts w:ascii="Arial" w:hAnsi="Arial" w:cs="Arial"/>
        </w:rPr>
        <w:footnoteReference w:id="7"/>
      </w:r>
      <w:r w:rsidRPr="009E550D">
        <w:rPr>
          <w:rStyle w:val="Odwoanieprzypisudolnego"/>
          <w:rFonts w:ascii="Arial" w:hAnsi="Arial" w:cs="Arial"/>
        </w:rPr>
        <w:t xml:space="preserve">. </w:t>
      </w:r>
    </w:p>
    <w:p w14:paraId="17781314" w14:textId="12B8D9B2" w:rsidR="0004469A" w:rsidRPr="00E729EE" w:rsidRDefault="0004469A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W przypadku projektów partnerskich nie jest dopuszczalne wzajemne zlecanie </w:t>
      </w:r>
      <w:r w:rsidR="0085173E" w:rsidRPr="00E729EE">
        <w:rPr>
          <w:rFonts w:ascii="Arial" w:hAnsi="Arial" w:cs="Arial"/>
          <w:sz w:val="22"/>
          <w:szCs w:val="22"/>
        </w:rPr>
        <w:t>przez partnerów</w:t>
      </w:r>
      <w:r w:rsidR="00300A16">
        <w:rPr>
          <w:rFonts w:ascii="Arial" w:hAnsi="Arial" w:cs="Arial"/>
          <w:sz w:val="22"/>
          <w:szCs w:val="22"/>
          <w:lang w:val="pl-PL"/>
        </w:rPr>
        <w:t xml:space="preserve"> </w:t>
      </w:r>
      <w:r w:rsidR="00234F16" w:rsidRPr="00E729EE">
        <w:rPr>
          <w:rFonts w:ascii="Arial" w:hAnsi="Arial" w:cs="Arial"/>
          <w:sz w:val="22"/>
          <w:szCs w:val="22"/>
        </w:rPr>
        <w:t>realizacji</w:t>
      </w:r>
      <w:r w:rsidR="00300A16">
        <w:rPr>
          <w:rFonts w:ascii="Arial" w:hAnsi="Arial" w:cs="Arial"/>
          <w:sz w:val="22"/>
          <w:szCs w:val="22"/>
          <w:lang w:val="pl-PL"/>
        </w:rPr>
        <w:t xml:space="preserve"> </w:t>
      </w:r>
      <w:r w:rsidR="00234F16" w:rsidRPr="00E729EE">
        <w:rPr>
          <w:rFonts w:ascii="Arial" w:hAnsi="Arial" w:cs="Arial"/>
          <w:sz w:val="22"/>
          <w:szCs w:val="22"/>
        </w:rPr>
        <w:t>zadań przez personel projektu.</w:t>
      </w:r>
      <w:r w:rsidRPr="00E729EE">
        <w:rPr>
          <w:rFonts w:ascii="Arial" w:hAnsi="Arial" w:cs="Arial"/>
          <w:sz w:val="22"/>
          <w:szCs w:val="22"/>
        </w:rPr>
        <w:t xml:space="preserve"> </w:t>
      </w:r>
    </w:p>
    <w:p w14:paraId="7480ABA5" w14:textId="3CB9D52D" w:rsidR="00DF5C61" w:rsidRPr="00E729EE" w:rsidRDefault="00641D3E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Ocena zasadności zawarcia partnerstwa w tym, również ocena posiadanego doświadczenia oraz potencjału Partnera/ Partnerów, dokonywana jest przez KOP </w:t>
      </w:r>
      <w:r w:rsidR="00F24BAE" w:rsidRPr="00E729EE">
        <w:rPr>
          <w:rFonts w:ascii="Arial" w:hAnsi="Arial" w:cs="Arial"/>
          <w:sz w:val="22"/>
          <w:szCs w:val="22"/>
        </w:rPr>
        <w:t xml:space="preserve">podczas oceny </w:t>
      </w:r>
      <w:r w:rsidRPr="00E729EE">
        <w:rPr>
          <w:rFonts w:ascii="Arial" w:hAnsi="Arial" w:cs="Arial"/>
          <w:sz w:val="22"/>
          <w:szCs w:val="22"/>
        </w:rPr>
        <w:t xml:space="preserve"> kryteriów </w:t>
      </w:r>
      <w:r w:rsidR="00F24BAE" w:rsidRPr="00E729EE">
        <w:rPr>
          <w:rFonts w:ascii="Arial" w:hAnsi="Arial" w:cs="Arial"/>
          <w:sz w:val="22"/>
          <w:szCs w:val="22"/>
        </w:rPr>
        <w:t xml:space="preserve">wspólnych </w:t>
      </w:r>
      <w:r w:rsidRPr="00E729EE">
        <w:rPr>
          <w:rFonts w:ascii="Arial" w:hAnsi="Arial" w:cs="Arial"/>
          <w:sz w:val="22"/>
          <w:szCs w:val="22"/>
        </w:rPr>
        <w:t>jakości</w:t>
      </w:r>
      <w:r w:rsidR="00927EA9" w:rsidRPr="00E729EE">
        <w:rPr>
          <w:rFonts w:ascii="Arial" w:hAnsi="Arial" w:cs="Arial"/>
          <w:sz w:val="22"/>
          <w:szCs w:val="22"/>
        </w:rPr>
        <w:t>owych</w:t>
      </w:r>
      <w:r w:rsidRPr="00E729EE">
        <w:rPr>
          <w:rFonts w:ascii="Arial" w:hAnsi="Arial" w:cs="Arial"/>
          <w:sz w:val="22"/>
          <w:szCs w:val="22"/>
        </w:rPr>
        <w:t xml:space="preserve">. </w:t>
      </w:r>
    </w:p>
    <w:p w14:paraId="0745E0CA" w14:textId="30A47071" w:rsidR="00641D3E" w:rsidRPr="00DB2CB3" w:rsidRDefault="00DF5C61" w:rsidP="00E729EE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DB2CB3">
        <w:rPr>
          <w:rFonts w:ascii="Arial" w:hAnsi="Arial" w:cs="Arial"/>
          <w:b/>
          <w:sz w:val="22"/>
          <w:szCs w:val="22"/>
        </w:rPr>
        <w:t>Uwaga!</w:t>
      </w:r>
      <w:r w:rsidR="00641D3E" w:rsidRPr="00DB2CB3">
        <w:rPr>
          <w:rFonts w:ascii="Arial" w:hAnsi="Arial" w:cs="Arial"/>
          <w:b/>
          <w:sz w:val="22"/>
          <w:szCs w:val="22"/>
        </w:rPr>
        <w:t xml:space="preserve"> IP </w:t>
      </w:r>
      <w:r w:rsidR="00640D8D" w:rsidRPr="00DB2CB3">
        <w:rPr>
          <w:rFonts w:ascii="Arial" w:hAnsi="Arial" w:cs="Arial"/>
          <w:b/>
          <w:sz w:val="22"/>
          <w:szCs w:val="22"/>
        </w:rPr>
        <w:t>FEPZ</w:t>
      </w:r>
      <w:r w:rsidR="00640D8D" w:rsidRPr="00DB2CB3" w:rsidDel="00640D8D">
        <w:rPr>
          <w:rFonts w:ascii="Arial" w:hAnsi="Arial" w:cs="Arial"/>
          <w:b/>
          <w:sz w:val="22"/>
          <w:szCs w:val="22"/>
        </w:rPr>
        <w:t xml:space="preserve"> </w:t>
      </w:r>
      <w:r w:rsidR="002B4CB5" w:rsidRPr="00DB2CB3">
        <w:rPr>
          <w:rFonts w:ascii="Arial" w:hAnsi="Arial" w:cs="Arial"/>
          <w:b/>
          <w:sz w:val="22"/>
          <w:szCs w:val="22"/>
        </w:rPr>
        <w:t>m</w:t>
      </w:r>
      <w:r w:rsidR="00641D3E" w:rsidRPr="00DB2CB3">
        <w:rPr>
          <w:rFonts w:ascii="Arial" w:hAnsi="Arial" w:cs="Arial"/>
          <w:b/>
          <w:sz w:val="22"/>
          <w:szCs w:val="22"/>
        </w:rPr>
        <w:t xml:space="preserve">a prawo do zakwestionowania kwalifikowalności rozliczanych przez </w:t>
      </w:r>
      <w:r w:rsidR="00D553C7">
        <w:rPr>
          <w:rFonts w:ascii="Arial" w:hAnsi="Arial" w:cs="Arial"/>
          <w:b/>
          <w:sz w:val="22"/>
          <w:szCs w:val="22"/>
          <w:lang w:val="pl-PL"/>
        </w:rPr>
        <w:t>Wnioskodawcę</w:t>
      </w:r>
      <w:r w:rsidR="00641D3E" w:rsidRPr="00DB2CB3">
        <w:rPr>
          <w:rFonts w:ascii="Arial" w:hAnsi="Arial" w:cs="Arial"/>
          <w:b/>
          <w:sz w:val="22"/>
          <w:szCs w:val="22"/>
        </w:rPr>
        <w:t xml:space="preserve"> wydatków, jeśli na etapie weryfikacji wniosku o płatność okaże się, iż Partner zlecił dane zadanie/ usługę merytoryczną wykonawcy zewnętrznemu (np. realizację usługi doradztwa, organizację szkolenia), jednocześnie wykazując we wniosku o dofinansowanie, iż dysponuje potencjałem i/lub doświadczeniem w realizacji danego przedsięwzięcia merytorycznego.  </w:t>
      </w:r>
    </w:p>
    <w:p w14:paraId="1ECD6500" w14:textId="77777777" w:rsidR="00B249C2" w:rsidRPr="00E729EE" w:rsidRDefault="007E6385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lastRenderedPageBreak/>
        <w:t xml:space="preserve">Beneficjent (lider) może przekazywać partnerom środki na finansowanie ponoszonych przez nich kosztów. Koszty te muszą wynikać z wykonania zadań określonych we wniosku o dofinansowanie projektu. Realizacja ww. zadań nie oznacza świadczenia usług na rzecz beneficjenta (lidera). </w:t>
      </w:r>
    </w:p>
    <w:p w14:paraId="48A86CA5" w14:textId="77777777" w:rsidR="00B249C2" w:rsidRPr="00E729EE" w:rsidRDefault="007E6385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Partner zobowiązany jest ponosić wydatki zgodnie z </w:t>
      </w:r>
      <w:r w:rsidR="00640D8D" w:rsidRPr="00E729EE">
        <w:rPr>
          <w:rFonts w:ascii="Arial" w:hAnsi="Arial" w:cs="Arial"/>
          <w:sz w:val="22"/>
          <w:szCs w:val="22"/>
        </w:rPr>
        <w:t xml:space="preserve">Wytycznymi dotyczącymi kwalifikowalności wydatków na lata 2021-2027  </w:t>
      </w:r>
      <w:r w:rsidRPr="00E729EE">
        <w:rPr>
          <w:rFonts w:ascii="Arial" w:hAnsi="Arial" w:cs="Arial"/>
          <w:sz w:val="22"/>
          <w:szCs w:val="22"/>
        </w:rPr>
        <w:t xml:space="preserve">oraz zgodnie z regulaminem </w:t>
      </w:r>
      <w:r w:rsidR="00CF40A9" w:rsidRPr="00E729EE">
        <w:rPr>
          <w:rFonts w:ascii="Arial" w:hAnsi="Arial" w:cs="Arial"/>
          <w:sz w:val="22"/>
          <w:szCs w:val="22"/>
        </w:rPr>
        <w:t>wyboru</w:t>
      </w:r>
      <w:r w:rsidRPr="00E729EE">
        <w:rPr>
          <w:rFonts w:ascii="Arial" w:hAnsi="Arial" w:cs="Arial"/>
          <w:sz w:val="22"/>
          <w:szCs w:val="22"/>
        </w:rPr>
        <w:t>.</w:t>
      </w:r>
    </w:p>
    <w:p w14:paraId="005CBFE6" w14:textId="77777777" w:rsidR="00B249C2" w:rsidRPr="00E729EE" w:rsidRDefault="007E6385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>Wszystkie płatności dokonywane w związku z realizacją projektu pomiędzy beneficjentem (liderem) a partnerami dokonywane są za pośrednictwem wyodrębnionego dla projektu rachunku bankowego beneficjenta (lidera).</w:t>
      </w:r>
    </w:p>
    <w:p w14:paraId="013A98C0" w14:textId="23676992" w:rsidR="00B249C2" w:rsidRPr="00E729EE" w:rsidRDefault="007E6385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W przypadku rezygnacji partnera z udziału w projekcie lub wypowiedzenia partnerstwa przez dotychczasowego partnera beneficjent, za zgodą </w:t>
      </w:r>
      <w:r w:rsidR="00481BFC" w:rsidRPr="00E729EE">
        <w:rPr>
          <w:rFonts w:ascii="Arial" w:hAnsi="Arial" w:cs="Arial"/>
          <w:sz w:val="22"/>
          <w:szCs w:val="22"/>
        </w:rPr>
        <w:t>I</w:t>
      </w:r>
      <w:r w:rsidR="00144A8B">
        <w:rPr>
          <w:rFonts w:ascii="Arial" w:hAnsi="Arial" w:cs="Arial"/>
          <w:sz w:val="22"/>
          <w:szCs w:val="22"/>
          <w:lang w:val="pl-PL"/>
        </w:rPr>
        <w:t>P FEPZ</w:t>
      </w:r>
      <w:r w:rsidRPr="00E729EE">
        <w:rPr>
          <w:rFonts w:ascii="Arial" w:hAnsi="Arial" w:cs="Arial"/>
          <w:sz w:val="22"/>
          <w:szCs w:val="22"/>
        </w:rPr>
        <w:t xml:space="preserve"> niezwłocznie wprowadza do projektu nowego partnera. Przy czym zmiany dotyczące wprowadzenia do realizowanego projektu dodatkowego, nieprzewidzianego we wniosku o dofinansowanie tego projektu, partnera traktowane są jako zmiany w projekcie i wymagają zgłoszenia oraz uzyskania pisemnej zgody na zasadach określonych </w:t>
      </w:r>
      <w:r w:rsidR="00A618BD" w:rsidRPr="00E729EE">
        <w:rPr>
          <w:rFonts w:ascii="Arial" w:hAnsi="Arial" w:cs="Arial"/>
          <w:sz w:val="22"/>
          <w:szCs w:val="22"/>
        </w:rPr>
        <w:t> </w:t>
      </w:r>
      <w:r w:rsidRPr="00E729EE">
        <w:rPr>
          <w:rFonts w:ascii="Arial" w:hAnsi="Arial" w:cs="Arial"/>
          <w:sz w:val="22"/>
          <w:szCs w:val="22"/>
        </w:rPr>
        <w:t>w umowie o dofinansowanie.</w:t>
      </w:r>
    </w:p>
    <w:p w14:paraId="4002A816" w14:textId="3E2C5D97" w:rsidR="0048784B" w:rsidRPr="00E729EE" w:rsidRDefault="0048784B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W przypadkach uzasadnionych koniecznością zapewnienia prawidłowej i terminowej realizacji projektu, możliwe jest dokonanie zmiany partnera w projekcie, za zgodą </w:t>
      </w:r>
      <w:r w:rsidR="00481BFC" w:rsidRPr="00E729EE">
        <w:rPr>
          <w:rFonts w:ascii="Arial" w:hAnsi="Arial" w:cs="Arial"/>
          <w:sz w:val="22"/>
          <w:szCs w:val="22"/>
        </w:rPr>
        <w:t>I</w:t>
      </w:r>
      <w:r w:rsidR="00AA1C95">
        <w:rPr>
          <w:rFonts w:ascii="Arial" w:hAnsi="Arial" w:cs="Arial"/>
          <w:sz w:val="22"/>
          <w:szCs w:val="22"/>
          <w:lang w:val="pl-PL"/>
        </w:rPr>
        <w:t>P FEPZ</w:t>
      </w:r>
      <w:r w:rsidR="007F7B9C">
        <w:rPr>
          <w:rFonts w:ascii="Arial" w:hAnsi="Arial" w:cs="Arial"/>
          <w:sz w:val="22"/>
          <w:szCs w:val="22"/>
          <w:lang w:val="pl-PL"/>
        </w:rPr>
        <w:t>.</w:t>
      </w:r>
      <w:r w:rsidRPr="00E729EE">
        <w:rPr>
          <w:rFonts w:ascii="Arial" w:hAnsi="Arial" w:cs="Arial"/>
          <w:sz w:val="22"/>
          <w:szCs w:val="22"/>
        </w:rPr>
        <w:t xml:space="preserve"> </w:t>
      </w:r>
      <w:r w:rsidR="00346162" w:rsidRPr="00E729EE">
        <w:rPr>
          <w:rFonts w:ascii="Arial" w:hAnsi="Arial" w:cs="Arial"/>
          <w:sz w:val="22"/>
          <w:szCs w:val="22"/>
        </w:rPr>
        <w:t>Podmiot, o którym mowa w art. 4, art. 5 ust. 1 i art. 6 ustawy z dnia 11 września 2019 r. - Prawo zamówień publicznych, w</w:t>
      </w:r>
      <w:r w:rsidRPr="00E729EE">
        <w:rPr>
          <w:rFonts w:ascii="Arial" w:hAnsi="Arial" w:cs="Arial"/>
          <w:sz w:val="22"/>
          <w:szCs w:val="22"/>
        </w:rPr>
        <w:t xml:space="preserve"> przypadku wyboru nowego partnera </w:t>
      </w:r>
      <w:r w:rsidR="00742CA5" w:rsidRPr="00E729EE">
        <w:rPr>
          <w:rFonts w:ascii="Arial" w:hAnsi="Arial" w:cs="Arial"/>
          <w:sz w:val="22"/>
          <w:szCs w:val="22"/>
        </w:rPr>
        <w:t>spoza</w:t>
      </w:r>
      <w:r w:rsidRPr="00E729EE">
        <w:rPr>
          <w:rFonts w:ascii="Arial" w:hAnsi="Arial" w:cs="Arial"/>
          <w:sz w:val="22"/>
          <w:szCs w:val="22"/>
        </w:rPr>
        <w:t xml:space="preserve"> po</w:t>
      </w:r>
      <w:r w:rsidR="00ED28DD" w:rsidRPr="00E729EE">
        <w:rPr>
          <w:rFonts w:ascii="Arial" w:hAnsi="Arial" w:cs="Arial"/>
          <w:sz w:val="22"/>
          <w:szCs w:val="22"/>
        </w:rPr>
        <w:t>d</w:t>
      </w:r>
      <w:r w:rsidRPr="00E729EE">
        <w:rPr>
          <w:rFonts w:ascii="Arial" w:hAnsi="Arial" w:cs="Arial"/>
          <w:sz w:val="22"/>
          <w:szCs w:val="22"/>
        </w:rPr>
        <w:t xml:space="preserve">miotów z sektora finansów publicznych stosuje przepisy określone w art. </w:t>
      </w:r>
      <w:r w:rsidR="00AD0B29" w:rsidRPr="00E729EE">
        <w:rPr>
          <w:rFonts w:ascii="Arial" w:hAnsi="Arial" w:cs="Arial"/>
          <w:sz w:val="22"/>
          <w:szCs w:val="22"/>
        </w:rPr>
        <w:t xml:space="preserve">39 </w:t>
      </w:r>
      <w:r w:rsidRPr="00E729EE">
        <w:rPr>
          <w:rFonts w:ascii="Arial" w:hAnsi="Arial" w:cs="Arial"/>
          <w:sz w:val="22"/>
          <w:szCs w:val="22"/>
        </w:rPr>
        <w:t>ust. 2 ustawy.</w:t>
      </w:r>
    </w:p>
    <w:p w14:paraId="40F72DE5" w14:textId="77777777" w:rsidR="00B249C2" w:rsidRPr="00E729EE" w:rsidRDefault="007E6385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>Niezależnie od podziału zadań i obowiązków w ramach partnerstwa odpowiedzialność za prawidłową realizację projektu ponosi beneficjent (lider partnerstwa), jako strona umowy</w:t>
      </w:r>
      <w:r w:rsidR="003F064B" w:rsidRPr="00E729EE">
        <w:rPr>
          <w:rFonts w:ascii="Arial" w:hAnsi="Arial" w:cs="Arial"/>
          <w:sz w:val="22"/>
          <w:szCs w:val="22"/>
        </w:rPr>
        <w:t xml:space="preserve"> </w:t>
      </w:r>
      <w:r w:rsidRPr="00E729EE">
        <w:rPr>
          <w:rFonts w:ascii="Arial" w:hAnsi="Arial" w:cs="Arial"/>
          <w:sz w:val="22"/>
          <w:szCs w:val="22"/>
        </w:rPr>
        <w:t>o dofinansowanie.</w:t>
      </w:r>
    </w:p>
    <w:p w14:paraId="65A87771" w14:textId="3B3FE437" w:rsidR="008409FE" w:rsidRPr="00E52740" w:rsidRDefault="008409FE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Informacja o udziale partnera powinna znaleźć się we wniosku o dofinansowanie projektu, zgodnie z </w:t>
      </w:r>
      <w:r w:rsidRPr="00E5448F">
        <w:rPr>
          <w:rFonts w:ascii="Arial" w:hAnsi="Arial" w:cs="Arial"/>
          <w:i/>
          <w:sz w:val="22"/>
          <w:szCs w:val="22"/>
        </w:rPr>
        <w:t xml:space="preserve">Instrukcją wypełniania wniosku o dofinansowanie </w:t>
      </w:r>
      <w:r w:rsidR="00E5448F" w:rsidRPr="00E5448F">
        <w:rPr>
          <w:rFonts w:ascii="Arial" w:hAnsi="Arial" w:cs="Arial"/>
          <w:i/>
          <w:sz w:val="22"/>
          <w:szCs w:val="22"/>
          <w:lang w:val="pl-PL"/>
        </w:rPr>
        <w:t>projektu.</w:t>
      </w:r>
    </w:p>
    <w:p w14:paraId="5C547336" w14:textId="44CDE0AC" w:rsidR="00E52740" w:rsidRPr="00E52740" w:rsidRDefault="00E52740" w:rsidP="00E52740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E52740">
        <w:rPr>
          <w:rFonts w:ascii="Arial" w:hAnsi="Arial" w:cs="Arial"/>
          <w:sz w:val="22"/>
          <w:szCs w:val="22"/>
          <w:lang w:val="pl-PL"/>
        </w:rPr>
        <w:t xml:space="preserve">3.5.21.1 Zasady realizacji projektu partnerskiego, w tym wskazanie zakresu obowiązków partnerów uregulowane są również w </w:t>
      </w:r>
      <w:r w:rsidRPr="00E52740">
        <w:rPr>
          <w:rFonts w:ascii="Arial" w:hAnsi="Arial" w:cs="Arial"/>
          <w:b/>
          <w:i/>
          <w:sz w:val="22"/>
          <w:szCs w:val="22"/>
        </w:rPr>
        <w:t>Umow</w:t>
      </w:r>
      <w:r w:rsidRPr="00E52740">
        <w:rPr>
          <w:rFonts w:ascii="Arial" w:hAnsi="Arial" w:cs="Arial"/>
          <w:b/>
          <w:i/>
          <w:sz w:val="22"/>
          <w:szCs w:val="22"/>
          <w:lang w:val="pl-PL"/>
        </w:rPr>
        <w:t>ie</w:t>
      </w:r>
      <w:r w:rsidRPr="00E52740">
        <w:rPr>
          <w:rFonts w:ascii="Arial" w:hAnsi="Arial" w:cs="Arial"/>
          <w:b/>
          <w:i/>
          <w:sz w:val="22"/>
          <w:szCs w:val="22"/>
        </w:rPr>
        <w:t xml:space="preserve"> o dofinansowanie projektu współfinansowanego ze środków EFS+ w ramach  programu Fundusze Europejskie dla Pomorza Zachodniego 2021 – 2027</w:t>
      </w:r>
      <w:r w:rsidRPr="00E52740">
        <w:rPr>
          <w:rFonts w:ascii="Arial" w:hAnsi="Arial" w:cs="Arial"/>
          <w:sz w:val="22"/>
          <w:szCs w:val="22"/>
          <w:lang w:val="pl-PL"/>
        </w:rPr>
        <w:t xml:space="preserve">, zgodnie z wzorem </w:t>
      </w:r>
      <w:r w:rsidRPr="00E52740">
        <w:rPr>
          <w:rFonts w:ascii="Arial" w:hAnsi="Arial" w:cs="Arial"/>
          <w:i/>
          <w:sz w:val="22"/>
          <w:szCs w:val="22"/>
          <w:lang w:val="pl-PL"/>
        </w:rPr>
        <w:t xml:space="preserve"> stanowiącym załącznik nr </w:t>
      </w:r>
      <w:r w:rsidRPr="00E52740">
        <w:rPr>
          <w:rFonts w:ascii="Arial" w:hAnsi="Arial" w:cs="Arial"/>
          <w:sz w:val="22"/>
          <w:szCs w:val="22"/>
          <w:lang w:val="pl-PL"/>
        </w:rPr>
        <w:t>7.2 do niniejszego Regulaminu</w:t>
      </w:r>
    </w:p>
    <w:p w14:paraId="0AFB0E4F" w14:textId="7D782185" w:rsidR="004E75AD" w:rsidRPr="0010532A" w:rsidRDefault="0046778D" w:rsidP="004D2229">
      <w:pPr>
        <w:pStyle w:val="RozdziaRK"/>
      </w:pPr>
      <w:bookmarkStart w:id="313" w:name="_Toc13484981"/>
      <w:bookmarkStart w:id="314" w:name="_Toc13562599"/>
      <w:bookmarkStart w:id="315" w:name="_Toc135051278"/>
      <w:bookmarkStart w:id="316" w:name="_Toc137722325"/>
      <w:bookmarkEnd w:id="313"/>
      <w:bookmarkEnd w:id="314"/>
      <w:r w:rsidRPr="0010532A">
        <w:t>Procedura wyboru projektów</w:t>
      </w:r>
      <w:bookmarkEnd w:id="315"/>
      <w:bookmarkEnd w:id="316"/>
    </w:p>
    <w:p w14:paraId="5C60A186" w14:textId="77777777" w:rsidR="004E75AD" w:rsidRPr="0010532A" w:rsidRDefault="00702FF9" w:rsidP="00784943">
      <w:pPr>
        <w:pStyle w:val="Styl6"/>
      </w:pPr>
      <w:bookmarkStart w:id="317" w:name="_Toc135051279"/>
      <w:bookmarkStart w:id="318" w:name="_Toc137722326"/>
      <w:r w:rsidRPr="0010532A">
        <w:t xml:space="preserve">Zasady </w:t>
      </w:r>
      <w:r w:rsidR="00826EAD" w:rsidRPr="0010532A">
        <w:t xml:space="preserve">dotyczące </w:t>
      </w:r>
      <w:r w:rsidRPr="0010532A">
        <w:t>procesu wyboru projektów</w:t>
      </w:r>
      <w:bookmarkEnd w:id="317"/>
      <w:bookmarkEnd w:id="318"/>
      <w:r w:rsidRPr="0010532A" w:rsidDel="00702FF9">
        <w:t xml:space="preserve"> </w:t>
      </w:r>
    </w:p>
    <w:p w14:paraId="5779FB3D" w14:textId="7C28B40C" w:rsidR="00993382" w:rsidRPr="00C07E1F" w:rsidRDefault="00993382" w:rsidP="00DB2CB3">
      <w:pPr>
        <w:pStyle w:val="Akapitzlist"/>
        <w:autoSpaceDE w:val="0"/>
        <w:autoSpaceDN w:val="0"/>
        <w:adjustRightInd w:val="0"/>
        <w:spacing w:before="120" w:after="120" w:line="271" w:lineRule="auto"/>
        <w:ind w:left="0"/>
        <w:contextualSpacing w:val="0"/>
        <w:rPr>
          <w:rFonts w:ascii="Arial" w:hAnsi="Arial" w:cs="Arial"/>
          <w:iCs/>
          <w:sz w:val="22"/>
          <w:szCs w:val="22"/>
        </w:rPr>
      </w:pPr>
      <w:r w:rsidRPr="00A20B1D">
        <w:rPr>
          <w:rFonts w:ascii="Arial" w:hAnsi="Arial" w:cs="Arial"/>
          <w:iCs/>
          <w:sz w:val="22"/>
          <w:szCs w:val="22"/>
        </w:rPr>
        <w:t xml:space="preserve">Ocena dokumentacji aplikacyjnej </w:t>
      </w:r>
      <w:r w:rsidR="00C07E1F">
        <w:rPr>
          <w:rFonts w:ascii="Arial" w:hAnsi="Arial" w:cs="Arial"/>
          <w:iCs/>
          <w:sz w:val="22"/>
          <w:szCs w:val="22"/>
          <w:lang w:val="pl-PL"/>
        </w:rPr>
        <w:t>rozpocznie się po zakończeniu naboru</w:t>
      </w:r>
      <w:r w:rsidRPr="00A20B1D">
        <w:rPr>
          <w:rFonts w:ascii="Arial" w:hAnsi="Arial" w:cs="Arial"/>
          <w:iCs/>
          <w:sz w:val="22"/>
          <w:szCs w:val="22"/>
        </w:rPr>
        <w:t xml:space="preserve"> i nie powinna przekroczyć </w:t>
      </w:r>
      <w:r w:rsidR="00A45421">
        <w:rPr>
          <w:rFonts w:ascii="Arial" w:hAnsi="Arial" w:cs="Arial"/>
          <w:iCs/>
          <w:sz w:val="22"/>
          <w:szCs w:val="22"/>
          <w:lang w:val="pl-PL"/>
        </w:rPr>
        <w:t xml:space="preserve">104 dni roboczych </w:t>
      </w:r>
      <w:r w:rsidRPr="00A20B1D">
        <w:rPr>
          <w:rFonts w:ascii="Arial" w:hAnsi="Arial" w:cs="Arial"/>
          <w:iCs/>
          <w:sz w:val="22"/>
          <w:szCs w:val="22"/>
        </w:rPr>
        <w:t xml:space="preserve">od dnia zamknięcia naboru projektów. </w:t>
      </w:r>
    </w:p>
    <w:p w14:paraId="7DA82821" w14:textId="5869027B" w:rsidR="00993382" w:rsidRPr="00A20B1D" w:rsidRDefault="00993382" w:rsidP="00E74AB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Wniosek </w:t>
      </w:r>
      <w:r w:rsidRPr="0097575B">
        <w:rPr>
          <w:rFonts w:ascii="Arial" w:hAnsi="Arial" w:cs="Arial"/>
          <w:sz w:val="22"/>
          <w:szCs w:val="22"/>
        </w:rPr>
        <w:t>o dofinansowanie wraz z załącznikami</w:t>
      </w:r>
      <w:r>
        <w:rPr>
          <w:rFonts w:ascii="Arial" w:hAnsi="Arial" w:cs="Arial"/>
          <w:sz w:val="22"/>
          <w:szCs w:val="22"/>
          <w:lang w:val="pl-PL"/>
        </w:rPr>
        <w:t xml:space="preserve"> (jeśli dotyczy)</w:t>
      </w:r>
      <w:r w:rsidRPr="0097575B">
        <w:rPr>
          <w:rFonts w:ascii="Arial" w:hAnsi="Arial" w:cs="Arial"/>
          <w:sz w:val="22"/>
          <w:szCs w:val="22"/>
        </w:rPr>
        <w:t xml:space="preserve"> podlega ocenie pod względem spełnienia kryteriów wyboru projektów zatwierdzonych przez KM FEPZ tj. kryteriów wspólnych (dopuszczalności i jakościowych) oraz kryteriów specyficznych (dopuszczalności</w:t>
      </w:r>
      <w:r>
        <w:rPr>
          <w:rFonts w:ascii="Arial" w:hAnsi="Arial" w:cs="Arial"/>
          <w:sz w:val="22"/>
          <w:szCs w:val="22"/>
          <w:lang w:val="pl-PL"/>
        </w:rPr>
        <w:t>, jakościowych oraz strategicznych</w:t>
      </w:r>
      <w:r w:rsidRPr="0097575B">
        <w:rPr>
          <w:rFonts w:ascii="Arial" w:hAnsi="Arial" w:cs="Arial"/>
          <w:sz w:val="22"/>
          <w:szCs w:val="22"/>
        </w:rPr>
        <w:t>)</w:t>
      </w:r>
      <w:r w:rsidRPr="0097575B">
        <w:rPr>
          <w:rFonts w:ascii="Arial" w:hAnsi="Arial" w:cs="Arial"/>
          <w:bCs/>
          <w:sz w:val="22"/>
          <w:szCs w:val="22"/>
        </w:rPr>
        <w:t xml:space="preserve">, a także w zakresie </w:t>
      </w:r>
      <w:r w:rsidRPr="0097575B">
        <w:rPr>
          <w:rFonts w:ascii="Arial" w:hAnsi="Arial" w:cs="Arial"/>
          <w:sz w:val="22"/>
          <w:szCs w:val="22"/>
        </w:rPr>
        <w:t>oczywistych omyłek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37186A15" w14:textId="77777777" w:rsidR="00993382" w:rsidRPr="009B24A5" w:rsidRDefault="00993382" w:rsidP="00E74AB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Ocena </w:t>
      </w:r>
      <w:r w:rsidRPr="009B24A5">
        <w:rPr>
          <w:rFonts w:ascii="Arial" w:hAnsi="Arial" w:cs="Arial"/>
          <w:sz w:val="22"/>
          <w:szCs w:val="22"/>
          <w:lang w:val="pl-PL"/>
        </w:rPr>
        <w:t xml:space="preserve">projektów </w:t>
      </w:r>
      <w:r>
        <w:rPr>
          <w:rFonts w:ascii="Arial" w:hAnsi="Arial" w:cs="Arial"/>
          <w:sz w:val="22"/>
          <w:szCs w:val="22"/>
          <w:lang w:val="pl-PL"/>
        </w:rPr>
        <w:t xml:space="preserve">jest podzielona na </w:t>
      </w:r>
      <w:r w:rsidRPr="009B24A5">
        <w:rPr>
          <w:rFonts w:ascii="Arial" w:hAnsi="Arial" w:cs="Arial"/>
          <w:sz w:val="22"/>
          <w:szCs w:val="22"/>
          <w:lang w:val="pl-PL"/>
        </w:rPr>
        <w:t>etap</w:t>
      </w:r>
      <w:r>
        <w:rPr>
          <w:rFonts w:ascii="Arial" w:hAnsi="Arial" w:cs="Arial"/>
          <w:sz w:val="22"/>
          <w:szCs w:val="22"/>
          <w:lang w:val="pl-PL"/>
        </w:rPr>
        <w:t xml:space="preserve">y. </w:t>
      </w:r>
      <w:r w:rsidRPr="009B24A5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A51EABE" w14:textId="1A121FB9" w:rsidR="000F16D8" w:rsidRDefault="00993382" w:rsidP="00993382">
      <w:pPr>
        <w:pStyle w:val="Akapitzlist"/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 ETAP</w:t>
      </w:r>
      <w:r w:rsidR="000F16D8">
        <w:rPr>
          <w:rFonts w:ascii="Arial" w:hAnsi="Arial" w:cs="Arial"/>
          <w:sz w:val="22"/>
          <w:szCs w:val="22"/>
          <w:lang w:val="pl-PL"/>
        </w:rPr>
        <w:t xml:space="preserve"> – ocena formalna</w:t>
      </w:r>
      <w:r w:rsidR="00E340E4">
        <w:rPr>
          <w:rFonts w:ascii="Arial" w:hAnsi="Arial" w:cs="Arial"/>
          <w:sz w:val="22"/>
          <w:szCs w:val="22"/>
          <w:lang w:val="pl-PL"/>
        </w:rPr>
        <w:t xml:space="preserve">, podczas której oceniane jest </w:t>
      </w:r>
      <w:r w:rsidR="00E340E4" w:rsidRPr="00DB2CB3">
        <w:rPr>
          <w:rFonts w:ascii="Arial" w:hAnsi="Arial" w:cs="Arial"/>
          <w:sz w:val="22"/>
          <w:szCs w:val="22"/>
          <w:lang w:val="pl-PL"/>
        </w:rPr>
        <w:t>spełnienie</w:t>
      </w:r>
      <w:r w:rsidR="00E340E4">
        <w:rPr>
          <w:rFonts w:ascii="Arial" w:hAnsi="Arial" w:cs="Arial"/>
          <w:sz w:val="22"/>
          <w:szCs w:val="22"/>
          <w:lang w:val="pl-PL"/>
        </w:rPr>
        <w:t xml:space="preserve"> </w:t>
      </w:r>
      <w:r w:rsidR="00E340E4" w:rsidRPr="00DB2CB3">
        <w:rPr>
          <w:rFonts w:ascii="Arial" w:hAnsi="Arial" w:cs="Arial"/>
          <w:sz w:val="22"/>
          <w:szCs w:val="22"/>
          <w:lang w:val="pl-PL"/>
        </w:rPr>
        <w:t>kryteri</w:t>
      </w:r>
      <w:r w:rsidR="00E340E4">
        <w:rPr>
          <w:rFonts w:ascii="Arial" w:hAnsi="Arial" w:cs="Arial"/>
          <w:sz w:val="22"/>
          <w:szCs w:val="22"/>
          <w:lang w:val="pl-PL"/>
        </w:rPr>
        <w:t xml:space="preserve">um wspólnego </w:t>
      </w:r>
      <w:r w:rsidR="00E340E4" w:rsidRPr="00DB2CB3">
        <w:rPr>
          <w:rFonts w:ascii="Arial" w:hAnsi="Arial" w:cs="Arial"/>
          <w:sz w:val="22"/>
          <w:szCs w:val="22"/>
          <w:lang w:val="pl-PL"/>
        </w:rPr>
        <w:t>dopuszczalności (0-1)</w:t>
      </w:r>
      <w:r w:rsidR="00E340E4">
        <w:rPr>
          <w:rFonts w:ascii="Arial" w:hAnsi="Arial" w:cs="Arial"/>
          <w:sz w:val="22"/>
          <w:szCs w:val="22"/>
          <w:lang w:val="pl-PL"/>
        </w:rPr>
        <w:t xml:space="preserve"> </w:t>
      </w:r>
      <w:r w:rsidR="00E340E4" w:rsidRPr="00E340E4">
        <w:rPr>
          <w:rFonts w:ascii="Arial" w:hAnsi="Arial" w:cs="Arial"/>
          <w:b/>
          <w:sz w:val="22"/>
          <w:szCs w:val="22"/>
          <w:lang w:val="pl-PL"/>
        </w:rPr>
        <w:t>Możliwość oceny merytorycznej wniosku</w:t>
      </w:r>
      <w:r w:rsidR="00E340E4">
        <w:rPr>
          <w:rFonts w:ascii="Arial" w:hAnsi="Arial" w:cs="Arial"/>
          <w:sz w:val="22"/>
          <w:szCs w:val="22"/>
          <w:lang w:val="pl-PL"/>
        </w:rPr>
        <w:t>,</w:t>
      </w:r>
      <w:r w:rsidR="000F16D8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EAA7747" w14:textId="38A5C221" w:rsidR="00993382" w:rsidRPr="00E340E4" w:rsidRDefault="000F16D8" w:rsidP="00E340E4">
      <w:pPr>
        <w:pStyle w:val="Akapitzlist"/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II ETAP</w:t>
      </w:r>
      <w:r w:rsidR="00993382">
        <w:rPr>
          <w:rFonts w:ascii="Arial" w:hAnsi="Arial" w:cs="Arial"/>
          <w:sz w:val="22"/>
          <w:szCs w:val="22"/>
          <w:lang w:val="pl-PL"/>
        </w:rPr>
        <w:t xml:space="preserve">- ocena merytoryczna pierwszego stopnia, podczas której oceniane jest </w:t>
      </w:r>
      <w:r w:rsidR="00993382" w:rsidRPr="00DB2CB3">
        <w:rPr>
          <w:rFonts w:ascii="Arial" w:hAnsi="Arial" w:cs="Arial"/>
          <w:sz w:val="22"/>
          <w:szCs w:val="22"/>
          <w:lang w:val="pl-PL"/>
        </w:rPr>
        <w:t xml:space="preserve">spełnienie </w:t>
      </w:r>
      <w:r w:rsidR="00E340E4">
        <w:rPr>
          <w:rFonts w:ascii="Arial" w:hAnsi="Arial" w:cs="Arial"/>
          <w:sz w:val="22"/>
          <w:szCs w:val="22"/>
          <w:lang w:val="pl-PL"/>
        </w:rPr>
        <w:t xml:space="preserve">pozostałych </w:t>
      </w:r>
      <w:r w:rsidR="00993382" w:rsidRPr="00DB2CB3">
        <w:rPr>
          <w:rFonts w:ascii="Arial" w:hAnsi="Arial" w:cs="Arial"/>
          <w:sz w:val="22"/>
          <w:szCs w:val="22"/>
          <w:lang w:val="pl-PL"/>
        </w:rPr>
        <w:t>kryteriów wspólnych dopuszczalności (0-1)</w:t>
      </w:r>
      <w:r w:rsidR="00DD6B75">
        <w:rPr>
          <w:rFonts w:ascii="Arial" w:hAnsi="Arial" w:cs="Arial"/>
          <w:sz w:val="22"/>
          <w:szCs w:val="22"/>
          <w:lang w:val="pl-PL"/>
        </w:rPr>
        <w:t xml:space="preserve"> </w:t>
      </w:r>
      <w:r w:rsidR="00993382" w:rsidRPr="00E340E4">
        <w:rPr>
          <w:rFonts w:ascii="Arial" w:hAnsi="Arial" w:cs="Arial"/>
          <w:sz w:val="22"/>
          <w:szCs w:val="22"/>
          <w:lang w:val="pl-PL"/>
        </w:rPr>
        <w:t>oraz kryteriów specyficznych dopuszczalności (0-1)</w:t>
      </w:r>
      <w:r w:rsidR="000B4CCD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8"/>
      </w:r>
      <w:r w:rsidR="00E340E4">
        <w:rPr>
          <w:rFonts w:ascii="Arial" w:hAnsi="Arial" w:cs="Arial"/>
          <w:sz w:val="22"/>
          <w:szCs w:val="22"/>
          <w:lang w:val="pl-PL"/>
        </w:rPr>
        <w:t>,</w:t>
      </w:r>
    </w:p>
    <w:p w14:paraId="2CAEBBDB" w14:textId="3E425F1F" w:rsidR="00993382" w:rsidRPr="00DB2CB3" w:rsidRDefault="00993382" w:rsidP="00993382">
      <w:pPr>
        <w:pStyle w:val="Akapitzlist"/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sz w:val="22"/>
          <w:szCs w:val="22"/>
          <w:lang w:val="pl-PL"/>
        </w:rPr>
      </w:pPr>
      <w:r w:rsidRPr="00DB2CB3">
        <w:rPr>
          <w:rFonts w:ascii="Arial" w:hAnsi="Arial" w:cs="Arial"/>
          <w:sz w:val="22"/>
          <w:szCs w:val="22"/>
          <w:lang w:val="pl-PL"/>
        </w:rPr>
        <w:t>II</w:t>
      </w:r>
      <w:r w:rsidR="000F16D8">
        <w:rPr>
          <w:rFonts w:ascii="Arial" w:hAnsi="Arial" w:cs="Arial"/>
          <w:sz w:val="22"/>
          <w:szCs w:val="22"/>
          <w:lang w:val="pl-PL"/>
        </w:rPr>
        <w:t>I</w:t>
      </w:r>
      <w:r w:rsidRPr="00DB2CB3">
        <w:rPr>
          <w:rFonts w:ascii="Arial" w:hAnsi="Arial" w:cs="Arial"/>
          <w:sz w:val="22"/>
          <w:szCs w:val="22"/>
          <w:lang w:val="pl-PL"/>
        </w:rPr>
        <w:t xml:space="preserve"> ETAP - ocena merytoryczna drugiego stopnia, podczas której oceniane jest spełnienie kryteriów wspólnych jakościowych (punktowych) oraz kryteriów specyficznych jakościowych (punktowych),</w:t>
      </w:r>
    </w:p>
    <w:p w14:paraId="46698AF6" w14:textId="5AD53DB9" w:rsidR="00993382" w:rsidRPr="00DB2CB3" w:rsidRDefault="00993382" w:rsidP="00993382">
      <w:pPr>
        <w:pStyle w:val="Akapitzlist"/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sz w:val="22"/>
          <w:szCs w:val="22"/>
          <w:lang w:val="pl-PL"/>
        </w:rPr>
      </w:pPr>
      <w:r w:rsidRPr="00DB2CB3">
        <w:rPr>
          <w:rFonts w:ascii="Arial" w:hAnsi="Arial" w:cs="Arial"/>
          <w:sz w:val="22"/>
          <w:szCs w:val="22"/>
          <w:lang w:val="pl-PL"/>
        </w:rPr>
        <w:t>I</w:t>
      </w:r>
      <w:r w:rsidR="00105834">
        <w:rPr>
          <w:rFonts w:ascii="Arial" w:hAnsi="Arial" w:cs="Arial"/>
          <w:sz w:val="22"/>
          <w:szCs w:val="22"/>
          <w:lang w:val="pl-PL"/>
        </w:rPr>
        <w:t>V</w:t>
      </w:r>
      <w:r w:rsidRPr="00DB2CB3">
        <w:rPr>
          <w:rFonts w:ascii="Arial" w:hAnsi="Arial" w:cs="Arial"/>
          <w:sz w:val="22"/>
          <w:szCs w:val="22"/>
          <w:lang w:val="pl-PL"/>
        </w:rPr>
        <w:t xml:space="preserve"> ETAP - negocjacje, podczas których oceniane jest spełnienie kryterium specyficznego dopuszczalności</w:t>
      </w:r>
      <w:r w:rsidR="008A64F7" w:rsidRPr="00DB2CB3">
        <w:rPr>
          <w:rFonts w:ascii="Arial" w:hAnsi="Arial" w:cs="Arial"/>
          <w:sz w:val="22"/>
          <w:szCs w:val="22"/>
          <w:lang w:val="pl-PL"/>
        </w:rPr>
        <w:t xml:space="preserve"> negocjacyjnego</w:t>
      </w:r>
      <w:r w:rsidRPr="00DB2CB3">
        <w:rPr>
          <w:rFonts w:ascii="Arial" w:hAnsi="Arial" w:cs="Arial"/>
          <w:sz w:val="22"/>
          <w:szCs w:val="22"/>
          <w:lang w:val="pl-PL"/>
        </w:rPr>
        <w:t>,</w:t>
      </w:r>
    </w:p>
    <w:p w14:paraId="5A04E75E" w14:textId="3D7B73EB" w:rsidR="00993382" w:rsidRDefault="00993382" w:rsidP="00993382">
      <w:pPr>
        <w:pStyle w:val="Akapitzlist"/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sz w:val="22"/>
          <w:szCs w:val="22"/>
          <w:lang w:val="pl-PL"/>
        </w:rPr>
      </w:pPr>
      <w:r w:rsidRPr="00DB2CB3">
        <w:rPr>
          <w:rFonts w:ascii="Arial" w:hAnsi="Arial" w:cs="Arial"/>
          <w:sz w:val="22"/>
          <w:szCs w:val="22"/>
          <w:lang w:val="pl-PL"/>
        </w:rPr>
        <w:t xml:space="preserve">V ETAP – ocena strategiczna, podczas której oceniane jest spełnienie kryterium </w:t>
      </w:r>
      <w:r w:rsidR="00995E0E" w:rsidRPr="00DB2CB3">
        <w:rPr>
          <w:rFonts w:ascii="Arial" w:hAnsi="Arial" w:cs="Arial"/>
          <w:sz w:val="22"/>
          <w:szCs w:val="22"/>
          <w:lang w:val="pl-PL"/>
        </w:rPr>
        <w:t xml:space="preserve">specyficznego </w:t>
      </w:r>
      <w:r w:rsidRPr="00DB2CB3">
        <w:rPr>
          <w:rFonts w:ascii="Arial" w:hAnsi="Arial" w:cs="Arial"/>
          <w:sz w:val="22"/>
          <w:szCs w:val="22"/>
          <w:lang w:val="pl-PL"/>
        </w:rPr>
        <w:t>strategicznego (punktow</w:t>
      </w:r>
      <w:r w:rsidR="00995E0E" w:rsidRPr="00DB2CB3">
        <w:rPr>
          <w:rFonts w:ascii="Arial" w:hAnsi="Arial" w:cs="Arial"/>
          <w:sz w:val="22"/>
          <w:szCs w:val="22"/>
          <w:lang w:val="pl-PL"/>
        </w:rPr>
        <w:t>ego</w:t>
      </w:r>
      <w:r w:rsidRPr="00DB2CB3">
        <w:rPr>
          <w:rFonts w:ascii="Arial" w:hAnsi="Arial" w:cs="Arial"/>
          <w:sz w:val="22"/>
          <w:szCs w:val="22"/>
          <w:lang w:val="pl-PL"/>
        </w:rPr>
        <w:t>).</w:t>
      </w:r>
    </w:p>
    <w:p w14:paraId="092CDF7D" w14:textId="77777777" w:rsidR="00993382" w:rsidRPr="00FD3120" w:rsidRDefault="00993382" w:rsidP="00993382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198665D3" w14:textId="77289487" w:rsidR="00993382" w:rsidRPr="00E95781" w:rsidRDefault="00993382" w:rsidP="00E74AB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Po każdym z etapów oceny wskazanych w pkt. 4.</w:t>
      </w:r>
      <w:r w:rsidR="006539C7">
        <w:rPr>
          <w:rFonts w:ascii="Arial" w:hAnsi="Arial" w:cs="Arial"/>
          <w:sz w:val="22"/>
          <w:szCs w:val="22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B942F7">
        <w:rPr>
          <w:rFonts w:ascii="Arial" w:hAnsi="Arial" w:cs="Arial"/>
          <w:sz w:val="22"/>
          <w:szCs w:val="22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niniejszego Regulaminu, ION zamieszcza na stronie internetowej </w:t>
      </w:r>
      <w:hyperlink r:id="rId94" w:history="1">
        <w:r w:rsidRPr="00750597">
          <w:rPr>
            <w:rStyle w:val="Hipercze"/>
            <w:rFonts w:ascii="Arial" w:hAnsi="Arial" w:cs="Arial"/>
            <w:sz w:val="22"/>
            <w:szCs w:val="22"/>
          </w:rPr>
          <w:t>https://rpo.wzp.pl/fepz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D3120">
        <w:rPr>
          <w:rFonts w:ascii="Arial" w:hAnsi="Arial" w:cs="Arial"/>
          <w:sz w:val="22"/>
          <w:szCs w:val="22"/>
        </w:rPr>
        <w:t xml:space="preserve">oraz na portalu </w:t>
      </w:r>
      <w:hyperlink r:id="rId95" w:history="1">
        <w:r w:rsidRPr="00FD3120">
          <w:rPr>
            <w:rStyle w:val="Hipercze"/>
            <w:rFonts w:ascii="Arial" w:hAnsi="Arial" w:cs="Arial"/>
            <w:sz w:val="22"/>
            <w:szCs w:val="22"/>
          </w:rPr>
          <w:t>www.funduszeeuropejskie.gov.pl</w:t>
        </w:r>
      </w:hyperlink>
      <w:r>
        <w:rPr>
          <w:rFonts w:ascii="Arial" w:hAnsi="Arial"/>
          <w:sz w:val="22"/>
          <w:lang w:val="pl-PL"/>
        </w:rPr>
        <w:t xml:space="preserve"> </w:t>
      </w:r>
      <w:r w:rsidRPr="00FD31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pl-PL"/>
        </w:rPr>
        <w:t>informację, o której mowa w art. 54 ust.4 ustawy o projektach zakwalifikowanych do kolejnego etapu.</w:t>
      </w:r>
      <w:r w:rsidR="00E43044" w:rsidRPr="00E43044">
        <w:rPr>
          <w:rFonts w:ascii="Arial" w:hAnsi="Arial" w:cs="Arial"/>
          <w:sz w:val="22"/>
          <w:szCs w:val="22"/>
          <w:lang w:val="pl-PL"/>
        </w:rPr>
        <w:t xml:space="preserve"> </w:t>
      </w:r>
      <w:r w:rsidR="00E43044">
        <w:rPr>
          <w:rFonts w:ascii="Arial" w:hAnsi="Arial" w:cs="Arial"/>
          <w:sz w:val="22"/>
          <w:szCs w:val="22"/>
          <w:lang w:val="pl-PL"/>
        </w:rPr>
        <w:t>Ocena na danym etapie jest kompleksowa co oznacza, że niespełnienie któregokolwiek z kryteriów nie powoduje zakończenia oceny przed weryfikacją wszystkich kryteriów ocenianych na danym etapie.</w:t>
      </w:r>
      <w:r w:rsidR="00690B72">
        <w:rPr>
          <w:rFonts w:ascii="Arial" w:hAnsi="Arial" w:cs="Arial"/>
          <w:sz w:val="22"/>
          <w:szCs w:val="22"/>
          <w:lang w:val="pl-PL"/>
        </w:rPr>
        <w:t xml:space="preserve"> </w:t>
      </w:r>
      <w:r w:rsidR="00E43044">
        <w:rPr>
          <w:rFonts w:ascii="Arial" w:hAnsi="Arial" w:cs="Arial"/>
          <w:sz w:val="22"/>
          <w:szCs w:val="22"/>
          <w:lang w:val="pl-PL"/>
        </w:rPr>
        <w:t>Wynika to z art. 56 ust. 5 ustawy ponieważ n</w:t>
      </w:r>
      <w:r w:rsidR="00E43044" w:rsidRPr="007034E8">
        <w:rPr>
          <w:rFonts w:ascii="Arial" w:hAnsi="Arial" w:cs="Arial"/>
          <w:sz w:val="22"/>
          <w:szCs w:val="22"/>
          <w:lang w:val="pl-PL"/>
        </w:rPr>
        <w:t>egatywną oceną jest każda ocena w zakresie spełniania przez projekt kryteriów wyboru projektów, na skutek której projekt nie może być zakwalifikowany do kolejnego etapu oceny</w:t>
      </w:r>
      <w:r w:rsidR="00E43044">
        <w:rPr>
          <w:rFonts w:ascii="Arial" w:hAnsi="Arial" w:cs="Arial"/>
          <w:sz w:val="22"/>
          <w:szCs w:val="22"/>
          <w:lang w:val="pl-PL"/>
        </w:rPr>
        <w:t xml:space="preserve"> lub wybrany do dofinansowania. Po zakończeniu etapu oceny, ION również </w:t>
      </w:r>
      <w:r w:rsidR="00E43044" w:rsidRPr="007034E8">
        <w:rPr>
          <w:rFonts w:ascii="Arial" w:hAnsi="Arial" w:cs="Arial"/>
          <w:sz w:val="22"/>
          <w:szCs w:val="22"/>
          <w:lang w:val="pl-PL"/>
        </w:rPr>
        <w:t>przekaże niezwłocznie Wnioskodawcy informację w przypadku negatywnej oceny jego projektu.</w:t>
      </w:r>
    </w:p>
    <w:p w14:paraId="53FD17F5" w14:textId="3E34EB3E" w:rsidR="00993382" w:rsidRPr="006B7C71" w:rsidRDefault="00993382" w:rsidP="00E74AB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9B24A5">
        <w:rPr>
          <w:rFonts w:ascii="Arial" w:hAnsi="Arial" w:cs="Arial"/>
          <w:sz w:val="22"/>
          <w:szCs w:val="22"/>
          <w:lang w:val="pl-PL"/>
        </w:rPr>
        <w:t xml:space="preserve">Wybór </w:t>
      </w:r>
      <w:r w:rsidRPr="009B24A5">
        <w:rPr>
          <w:rFonts w:ascii="Arial" w:hAnsi="Arial" w:cs="Arial"/>
          <w:sz w:val="22"/>
          <w:szCs w:val="22"/>
        </w:rPr>
        <w:t>projektów do dofinansowania następuje w oparciu o wniosek o dofinansowanie wraz z załącznikami</w:t>
      </w:r>
      <w:r w:rsidRPr="009B24A5">
        <w:rPr>
          <w:rFonts w:ascii="Arial" w:hAnsi="Arial" w:cs="Arial"/>
          <w:sz w:val="22"/>
          <w:szCs w:val="22"/>
          <w:lang w:val="pl-PL"/>
        </w:rPr>
        <w:t xml:space="preserve"> (jeśli dotyczy)</w:t>
      </w:r>
      <w:r w:rsidRPr="009B24A5">
        <w:rPr>
          <w:rFonts w:ascii="Arial" w:hAnsi="Arial" w:cs="Arial"/>
          <w:sz w:val="22"/>
          <w:szCs w:val="22"/>
        </w:rPr>
        <w:t>. Wniosek wypełniany jest w systemie obsługi wniosków aplikacyjnych SOWA EFS, który nie dopuszcza do złożenia wniosków zawierających uchybienia formalne tj. niekompletnych (niezawierających wypełnionych wszystkich wymaganych pól oraz obligatoryjnych załączników), złożonych po terminie i w innej formie niż określonej w SOWA</w:t>
      </w:r>
      <w:r w:rsidRPr="009B24A5">
        <w:rPr>
          <w:rFonts w:ascii="Arial" w:hAnsi="Arial" w:cs="Arial"/>
          <w:sz w:val="22"/>
          <w:szCs w:val="22"/>
          <w:lang w:val="pl-PL"/>
        </w:rPr>
        <w:t xml:space="preserve"> EFS.</w:t>
      </w:r>
    </w:p>
    <w:p w14:paraId="2F8CF6B5" w14:textId="021FA13A" w:rsidR="008A643A" w:rsidRPr="004029FE" w:rsidRDefault="008A643A" w:rsidP="00E74AB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4029FE">
        <w:rPr>
          <w:rFonts w:ascii="Arial" w:hAnsi="Arial" w:cs="Arial"/>
          <w:sz w:val="22"/>
          <w:szCs w:val="22"/>
        </w:rPr>
        <w:t xml:space="preserve">Rzetelnej i bezstronnej oceny spełniania przez projekt kryteriów wyboru, dokonuje Komisja Oceny Projektów (KOP), której szczegółowy tryb pracy określa </w:t>
      </w:r>
      <w:r w:rsidRPr="004029FE">
        <w:rPr>
          <w:rFonts w:ascii="Arial" w:hAnsi="Arial" w:cs="Arial"/>
          <w:i/>
          <w:sz w:val="22"/>
          <w:szCs w:val="22"/>
        </w:rPr>
        <w:t>Regulaminu pracy Komisji Oceny Projektów wybieranych w sposób konkurencyjny</w:t>
      </w:r>
      <w:r w:rsidR="004437F6">
        <w:rPr>
          <w:rFonts w:ascii="Arial" w:hAnsi="Arial" w:cs="Arial"/>
          <w:i/>
          <w:sz w:val="22"/>
          <w:szCs w:val="22"/>
          <w:lang w:val="pl-PL"/>
        </w:rPr>
        <w:t>,</w:t>
      </w:r>
      <w:r w:rsidRPr="004029FE">
        <w:rPr>
          <w:rFonts w:ascii="Arial" w:hAnsi="Arial"/>
          <w:sz w:val="22"/>
        </w:rPr>
        <w:t xml:space="preserve"> </w:t>
      </w:r>
      <w:r w:rsidRPr="004029FE">
        <w:rPr>
          <w:rFonts w:ascii="Arial" w:hAnsi="Arial" w:cs="Arial"/>
          <w:iCs/>
          <w:sz w:val="22"/>
          <w:szCs w:val="22"/>
        </w:rPr>
        <w:t>ustanowiony Zarządzeniem Dyrektora WUP.</w:t>
      </w:r>
    </w:p>
    <w:p w14:paraId="4DE15C63" w14:textId="77777777" w:rsidR="008A643A" w:rsidRPr="004029FE" w:rsidRDefault="008A643A" w:rsidP="00E74AB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4029FE">
        <w:rPr>
          <w:rFonts w:ascii="Arial" w:hAnsi="Arial" w:cs="Arial"/>
          <w:sz w:val="22"/>
          <w:szCs w:val="22"/>
        </w:rPr>
        <w:t>W skład KOP z prawem dokonywania oceny projektów wchodzą:</w:t>
      </w:r>
    </w:p>
    <w:p w14:paraId="59A22B9D" w14:textId="77777777" w:rsidR="008A643A" w:rsidRPr="0010532A" w:rsidRDefault="008A643A" w:rsidP="00E74A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71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 IO</w:t>
      </w:r>
      <w:r>
        <w:rPr>
          <w:rFonts w:ascii="Arial" w:hAnsi="Arial" w:cs="Arial"/>
          <w:sz w:val="22"/>
          <w:szCs w:val="22"/>
          <w:lang w:val="pl-PL"/>
        </w:rPr>
        <w:t>N</w:t>
      </w:r>
      <w:r w:rsidRPr="0010532A">
        <w:rPr>
          <w:rFonts w:ascii="Arial" w:hAnsi="Arial" w:cs="Arial"/>
          <w:sz w:val="22"/>
          <w:szCs w:val="22"/>
        </w:rPr>
        <w:t>;</w:t>
      </w:r>
    </w:p>
    <w:p w14:paraId="3D700438" w14:textId="1278D6E9" w:rsidR="008A643A" w:rsidRPr="0010532A" w:rsidRDefault="008A643A" w:rsidP="00E74A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71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pracownicy IZ </w:t>
      </w:r>
      <w:r>
        <w:rPr>
          <w:rFonts w:ascii="Arial" w:hAnsi="Arial" w:cs="Arial"/>
          <w:sz w:val="22"/>
          <w:szCs w:val="22"/>
          <w:lang w:val="pl-PL"/>
        </w:rPr>
        <w:t>FEPZ</w:t>
      </w:r>
      <w:r w:rsidRPr="0010532A">
        <w:rPr>
          <w:rFonts w:ascii="Arial" w:hAnsi="Arial" w:cs="Arial"/>
          <w:sz w:val="22"/>
          <w:szCs w:val="22"/>
        </w:rPr>
        <w:t>;</w:t>
      </w:r>
    </w:p>
    <w:p w14:paraId="0D5EBE8D" w14:textId="77777777" w:rsidR="008A643A" w:rsidRPr="0010532A" w:rsidRDefault="008A643A" w:rsidP="008A643A">
      <w:p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oraz mogą wchodzić:</w:t>
      </w:r>
    </w:p>
    <w:p w14:paraId="6A9DE36B" w14:textId="40D95BE6" w:rsidR="00125240" w:rsidRPr="004029FE" w:rsidRDefault="008A643A" w:rsidP="00E74A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71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eksperci, </w:t>
      </w:r>
      <w:r w:rsidRPr="009B4D8B">
        <w:rPr>
          <w:rFonts w:ascii="Arial" w:hAnsi="Arial" w:cs="Arial"/>
          <w:iCs/>
          <w:sz w:val="22"/>
          <w:szCs w:val="22"/>
        </w:rPr>
        <w:t>o których mowa w art. 80 ust. 1 pkt. 1 ustawy</w:t>
      </w:r>
      <w:r w:rsidR="00F62193">
        <w:rPr>
          <w:rFonts w:ascii="Arial" w:hAnsi="Arial" w:cs="Arial"/>
          <w:iCs/>
          <w:sz w:val="22"/>
          <w:szCs w:val="22"/>
          <w:lang w:val="pl-PL"/>
        </w:rPr>
        <w:t>;</w:t>
      </w:r>
      <w:r w:rsidRPr="0010532A">
        <w:rPr>
          <w:rFonts w:ascii="Arial" w:hAnsi="Arial" w:cs="Arial"/>
          <w:sz w:val="22"/>
          <w:szCs w:val="22"/>
        </w:rPr>
        <w:t>;</w:t>
      </w:r>
    </w:p>
    <w:p w14:paraId="6632B993" w14:textId="77777777" w:rsidR="00125240" w:rsidRPr="00125240" w:rsidRDefault="00125240" w:rsidP="00E74ABF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5E253C73" w14:textId="77777777" w:rsidR="00125240" w:rsidRPr="00125240" w:rsidRDefault="00125240" w:rsidP="00E74ABF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1A562973" w14:textId="77777777" w:rsidR="00125240" w:rsidRPr="00125240" w:rsidRDefault="00125240" w:rsidP="00E74ABF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4A5830E2" w14:textId="77777777" w:rsidR="00125240" w:rsidRPr="00125240" w:rsidRDefault="00125240" w:rsidP="00E74ABF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37627ECE" w14:textId="77777777" w:rsidR="00125240" w:rsidRPr="00125240" w:rsidRDefault="00125240" w:rsidP="00E74ABF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2DEFB64C" w14:textId="77777777" w:rsidR="00125240" w:rsidRPr="00125240" w:rsidRDefault="00125240" w:rsidP="00E74ABF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5BCB5348" w14:textId="77777777" w:rsidR="00125240" w:rsidRPr="00125240" w:rsidRDefault="00125240" w:rsidP="00E74ABF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13FA06E0" w14:textId="77777777" w:rsidR="00125240" w:rsidRPr="00125240" w:rsidRDefault="00125240" w:rsidP="00E74ABF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1C014224" w14:textId="77777777" w:rsidR="00125240" w:rsidRPr="00125240" w:rsidRDefault="00125240" w:rsidP="00E74ABF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4BC4832F" w14:textId="77777777" w:rsidR="00125240" w:rsidRPr="00125240" w:rsidRDefault="00125240" w:rsidP="00E74ABF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3648FA67" w14:textId="77777777" w:rsidR="00125240" w:rsidRPr="00125240" w:rsidRDefault="00125240" w:rsidP="00E74ABF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2E2E66BD" w14:textId="522897EE" w:rsidR="008A643A" w:rsidRPr="00B00903" w:rsidRDefault="008A643A" w:rsidP="00E74ABF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Udział eksperta w wyborze projektów do dofinansowania oznacza możliwość zaangażowania go w czynności związan</w:t>
      </w:r>
      <w:r w:rsidRPr="0010532A">
        <w:rPr>
          <w:rFonts w:ascii="Arial" w:hAnsi="Arial"/>
          <w:sz w:val="22"/>
        </w:rPr>
        <w:t>e</w:t>
      </w:r>
      <w:r w:rsidRPr="0010532A">
        <w:rPr>
          <w:rFonts w:ascii="Arial" w:hAnsi="Arial" w:cs="Arial"/>
          <w:sz w:val="22"/>
          <w:szCs w:val="22"/>
        </w:rPr>
        <w:t xml:space="preserve"> z oceną projektów a także, jeżeli zachodzi taka konieczność, w zakresie opiniowania i wydawania rad/rekomendacji w odniesieniu do </w:t>
      </w:r>
      <w:r w:rsidRPr="0010532A">
        <w:rPr>
          <w:rFonts w:ascii="Arial" w:hAnsi="Arial" w:cs="Arial"/>
          <w:sz w:val="22"/>
          <w:szCs w:val="22"/>
        </w:rPr>
        <w:lastRenderedPageBreak/>
        <w:t>sposobu oceny danego projektu. W takim przypadku opinia</w:t>
      </w:r>
      <w:r w:rsidRPr="0010532A">
        <w:rPr>
          <w:rFonts w:ascii="Arial" w:hAnsi="Arial"/>
          <w:sz w:val="22"/>
        </w:rPr>
        <w:t xml:space="preserve"> nieposiadająca wiążącego charakteru,</w:t>
      </w:r>
      <w:r w:rsidRPr="0010532A">
        <w:rPr>
          <w:rFonts w:ascii="Arial" w:hAnsi="Arial" w:cs="Arial"/>
          <w:sz w:val="22"/>
          <w:szCs w:val="22"/>
        </w:rPr>
        <w:t xml:space="preserve"> wydawana jest przez eksperta </w:t>
      </w:r>
      <w:r w:rsidR="00AD1878" w:rsidRPr="00A20B1D">
        <w:rPr>
          <w:rFonts w:ascii="Arial" w:hAnsi="Arial" w:cs="Arial"/>
          <w:sz w:val="22"/>
          <w:szCs w:val="22"/>
        </w:rPr>
        <w:t xml:space="preserve">na Karcie opinii na temat wniosku o dofinansowanie projektu konkursowego w ramach </w:t>
      </w:r>
      <w:r w:rsidR="00AD1878">
        <w:rPr>
          <w:rFonts w:ascii="Arial" w:hAnsi="Arial" w:cs="Arial"/>
          <w:sz w:val="22"/>
          <w:szCs w:val="22"/>
          <w:lang w:val="pl-PL"/>
        </w:rPr>
        <w:t>FEPZ</w:t>
      </w:r>
      <w:r w:rsidR="008606D7">
        <w:rPr>
          <w:rFonts w:ascii="Arial" w:hAnsi="Arial" w:cs="Arial"/>
          <w:sz w:val="22"/>
          <w:szCs w:val="22"/>
          <w:lang w:val="pl-PL"/>
        </w:rPr>
        <w:t xml:space="preserve"> </w:t>
      </w:r>
      <w:r w:rsidR="00AD1878" w:rsidRPr="00A20B1D">
        <w:rPr>
          <w:rFonts w:ascii="Arial" w:hAnsi="Arial" w:cs="Arial"/>
          <w:sz w:val="22"/>
          <w:szCs w:val="22"/>
        </w:rPr>
        <w:t>20</w:t>
      </w:r>
      <w:r w:rsidR="00AD1878">
        <w:rPr>
          <w:rFonts w:ascii="Arial" w:hAnsi="Arial" w:cs="Arial"/>
          <w:sz w:val="22"/>
          <w:szCs w:val="22"/>
          <w:lang w:val="pl-PL"/>
        </w:rPr>
        <w:t>21</w:t>
      </w:r>
      <w:r w:rsidR="00AD1878" w:rsidRPr="00A20B1D">
        <w:rPr>
          <w:rFonts w:ascii="Arial" w:hAnsi="Arial" w:cs="Arial"/>
          <w:sz w:val="22"/>
          <w:szCs w:val="22"/>
        </w:rPr>
        <w:t>-202</w:t>
      </w:r>
      <w:r w:rsidR="00AD1878">
        <w:rPr>
          <w:rFonts w:ascii="Arial" w:hAnsi="Arial" w:cs="Arial"/>
          <w:sz w:val="22"/>
          <w:szCs w:val="22"/>
          <w:lang w:val="pl-PL"/>
        </w:rPr>
        <w:t>7</w:t>
      </w:r>
      <w:r w:rsidR="00AD1878" w:rsidRPr="00A20B1D">
        <w:rPr>
          <w:rFonts w:ascii="Arial" w:hAnsi="Arial" w:cs="Arial"/>
          <w:sz w:val="22"/>
          <w:szCs w:val="22"/>
        </w:rPr>
        <w:t>. Szczegóły związane z procesem wydawania opinii przez eksperta zawart</w:t>
      </w:r>
      <w:r w:rsidR="00AD1878" w:rsidRPr="00A20B1D">
        <w:rPr>
          <w:rFonts w:ascii="Arial" w:hAnsi="Arial"/>
          <w:sz w:val="22"/>
        </w:rPr>
        <w:t>e</w:t>
      </w:r>
      <w:r w:rsidR="00AD1878" w:rsidRPr="00A20B1D">
        <w:rPr>
          <w:rFonts w:ascii="Arial" w:hAnsi="Arial" w:cs="Arial"/>
          <w:sz w:val="22"/>
          <w:szCs w:val="22"/>
        </w:rPr>
        <w:t xml:space="preserve"> </w:t>
      </w:r>
      <w:r w:rsidR="00AD1878" w:rsidRPr="00A20B1D">
        <w:rPr>
          <w:rFonts w:ascii="Arial" w:hAnsi="Arial"/>
          <w:sz w:val="22"/>
        </w:rPr>
        <w:t>są</w:t>
      </w:r>
      <w:r w:rsidR="00AD1878" w:rsidRPr="00A20B1D">
        <w:rPr>
          <w:rFonts w:ascii="Arial" w:hAnsi="Arial" w:cs="Arial"/>
          <w:sz w:val="22"/>
          <w:szCs w:val="22"/>
        </w:rPr>
        <w:t xml:space="preserve"> w Regulaminie prac KOP</w:t>
      </w:r>
      <w:r w:rsidRPr="0010532A">
        <w:rPr>
          <w:rFonts w:ascii="Arial" w:hAnsi="Arial"/>
          <w:sz w:val="22"/>
        </w:rPr>
        <w:t>.</w:t>
      </w:r>
    </w:p>
    <w:p w14:paraId="45281FF9" w14:textId="5928C9FA" w:rsidR="00C2614A" w:rsidRPr="00B00903" w:rsidRDefault="00C2614A" w:rsidP="00E74ABF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B00903">
        <w:rPr>
          <w:rFonts w:ascii="Arial" w:hAnsi="Arial" w:cs="Arial"/>
          <w:sz w:val="22"/>
          <w:szCs w:val="22"/>
          <w:lang w:val="pl-PL"/>
        </w:rPr>
        <w:t xml:space="preserve">Oceny poszczególnych kryteriów wyboru projektów dokonuje co do zasady dwóch oceniających z wyłączeniem </w:t>
      </w:r>
      <w:r w:rsidR="004A73ED" w:rsidRPr="00B00903">
        <w:rPr>
          <w:rFonts w:ascii="Arial" w:hAnsi="Arial" w:cs="Arial"/>
          <w:sz w:val="22"/>
          <w:szCs w:val="22"/>
          <w:lang w:val="pl-PL"/>
        </w:rPr>
        <w:t xml:space="preserve">pierwszego etapu oceny, podczas </w:t>
      </w:r>
      <w:r w:rsidR="0007776B" w:rsidRPr="00B00903">
        <w:rPr>
          <w:rFonts w:ascii="Arial" w:hAnsi="Arial" w:cs="Arial"/>
          <w:sz w:val="22"/>
          <w:szCs w:val="22"/>
          <w:lang w:val="pl-PL"/>
        </w:rPr>
        <w:t xml:space="preserve">którego </w:t>
      </w:r>
      <w:r w:rsidRPr="00B00903">
        <w:rPr>
          <w:rFonts w:ascii="Arial" w:hAnsi="Arial" w:cs="Arial"/>
          <w:sz w:val="22"/>
          <w:szCs w:val="22"/>
          <w:lang w:val="pl-PL"/>
        </w:rPr>
        <w:t xml:space="preserve">oceny wspólnego kryterium dopuszczalności:  </w:t>
      </w:r>
      <w:r w:rsidRPr="00B00903">
        <w:rPr>
          <w:rFonts w:ascii="Arial" w:hAnsi="Arial" w:cs="Arial"/>
          <w:b/>
          <w:sz w:val="22"/>
          <w:szCs w:val="22"/>
          <w:lang w:val="pl-PL"/>
        </w:rPr>
        <w:t>Możliwość oceny merytorycznej wniosku</w:t>
      </w:r>
      <w:r w:rsidR="00E27340" w:rsidRPr="00B0090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B00903">
        <w:rPr>
          <w:rFonts w:ascii="Arial" w:hAnsi="Arial" w:cs="Arial"/>
          <w:sz w:val="22"/>
          <w:szCs w:val="22"/>
        </w:rPr>
        <w:t xml:space="preserve">dokonuje jeden członek KOP, a </w:t>
      </w:r>
      <w:r w:rsidR="00D56452" w:rsidRPr="00B00903">
        <w:rPr>
          <w:rFonts w:ascii="Arial" w:hAnsi="Arial" w:cs="Arial"/>
          <w:sz w:val="22"/>
          <w:szCs w:val="22"/>
          <w:lang w:val="pl-PL"/>
        </w:rPr>
        <w:t xml:space="preserve">ocenę </w:t>
      </w:r>
      <w:r w:rsidRPr="00B00903">
        <w:rPr>
          <w:rFonts w:ascii="Arial" w:hAnsi="Arial" w:cs="Arial"/>
          <w:sz w:val="22"/>
          <w:szCs w:val="22"/>
        </w:rPr>
        <w:t>zatwierdza Przewodniczący KOP</w:t>
      </w:r>
      <w:r w:rsidRPr="00B00903">
        <w:rPr>
          <w:rFonts w:ascii="Arial" w:hAnsi="Arial" w:cs="Arial"/>
          <w:sz w:val="22"/>
          <w:szCs w:val="22"/>
          <w:lang w:val="pl-PL"/>
        </w:rPr>
        <w:t>.</w:t>
      </w:r>
      <w:r w:rsidRPr="00B00903">
        <w:rPr>
          <w:rFonts w:ascii="Arial" w:hAnsi="Arial" w:cs="Arial"/>
          <w:sz w:val="22"/>
          <w:szCs w:val="22"/>
        </w:rPr>
        <w:t xml:space="preserve"> </w:t>
      </w:r>
    </w:p>
    <w:p w14:paraId="2F5F7FF4" w14:textId="77777777" w:rsidR="00C2614A" w:rsidRPr="00A20B1D" w:rsidRDefault="00C2614A" w:rsidP="00A60AA8">
      <w:pPr>
        <w:pStyle w:val="Akapitzlist"/>
        <w:autoSpaceDE w:val="0"/>
        <w:autoSpaceDN w:val="0"/>
        <w:adjustRightInd w:val="0"/>
        <w:spacing w:before="120" w:after="120" w:line="271" w:lineRule="auto"/>
        <w:ind w:left="1072"/>
        <w:contextualSpacing w:val="0"/>
        <w:rPr>
          <w:rFonts w:ascii="Arial" w:hAnsi="Arial" w:cs="Arial"/>
          <w:sz w:val="22"/>
          <w:szCs w:val="22"/>
        </w:rPr>
      </w:pPr>
    </w:p>
    <w:p w14:paraId="7DBC8E13" w14:textId="2719BBCB" w:rsidR="00C2614A" w:rsidRPr="003D455B" w:rsidRDefault="00C2614A" w:rsidP="00784943">
      <w:pPr>
        <w:pStyle w:val="Styl6"/>
        <w:rPr>
          <w:rFonts w:cs="Arial"/>
          <w:sz w:val="22"/>
        </w:rPr>
      </w:pPr>
      <w:bookmarkStart w:id="319" w:name="_Toc135051280"/>
      <w:bookmarkStart w:id="320" w:name="_Toc137722327"/>
      <w:bookmarkStart w:id="321" w:name="_Hlk134168354"/>
      <w:r>
        <w:t xml:space="preserve">I etap – </w:t>
      </w:r>
      <w:r w:rsidR="00B91283">
        <w:t>ocena formalna</w:t>
      </w:r>
      <w:bookmarkEnd w:id="319"/>
      <w:bookmarkEnd w:id="320"/>
    </w:p>
    <w:bookmarkEnd w:id="321"/>
    <w:p w14:paraId="45A37852" w14:textId="02A83251" w:rsidR="00993382" w:rsidRPr="00E551AC" w:rsidRDefault="00993382" w:rsidP="00993382">
      <w:pPr>
        <w:pStyle w:val="Akapitzlist"/>
        <w:autoSpaceDE w:val="0"/>
        <w:autoSpaceDN w:val="0"/>
        <w:adjustRightInd w:val="0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  <w:lang w:val="pl-PL"/>
        </w:rPr>
      </w:pPr>
    </w:p>
    <w:p w14:paraId="142D585E" w14:textId="2D7B9055" w:rsidR="00993382" w:rsidRPr="000B72F6" w:rsidRDefault="00993382" w:rsidP="00E74ABF">
      <w:pPr>
        <w:pStyle w:val="Akapitzlist"/>
        <w:numPr>
          <w:ilvl w:val="2"/>
          <w:numId w:val="5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0B72F6">
        <w:rPr>
          <w:rFonts w:ascii="Arial" w:hAnsi="Arial" w:cs="Arial"/>
          <w:sz w:val="22"/>
          <w:szCs w:val="22"/>
          <w:lang w:val="pl-PL"/>
        </w:rPr>
        <w:t>Podczas oceny</w:t>
      </w:r>
      <w:r w:rsidR="00E27C15">
        <w:rPr>
          <w:rFonts w:ascii="Arial" w:hAnsi="Arial" w:cs="Arial"/>
          <w:sz w:val="22"/>
          <w:szCs w:val="22"/>
          <w:lang w:val="pl-PL"/>
        </w:rPr>
        <w:t xml:space="preserve"> </w:t>
      </w:r>
      <w:r w:rsidR="000B72F6" w:rsidRPr="000B72F6">
        <w:rPr>
          <w:rFonts w:ascii="Arial" w:hAnsi="Arial" w:cs="Arial"/>
          <w:sz w:val="22"/>
          <w:szCs w:val="22"/>
          <w:lang w:val="pl-PL"/>
        </w:rPr>
        <w:t xml:space="preserve">formalnej wniosku 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na podstawie </w:t>
      </w:r>
      <w:r w:rsidR="00CB793C" w:rsidRPr="000B72F6">
        <w:rPr>
          <w:rFonts w:ascii="Arial" w:hAnsi="Arial" w:cs="Arial"/>
          <w:sz w:val="22"/>
          <w:szCs w:val="22"/>
          <w:lang w:val="pl-PL"/>
        </w:rPr>
        <w:t>przesłanej do ION</w:t>
      </w:r>
      <w:r w:rsidRPr="000B72F6">
        <w:rPr>
          <w:rFonts w:ascii="Arial" w:hAnsi="Arial" w:cs="Arial"/>
          <w:sz w:val="22"/>
          <w:szCs w:val="22"/>
        </w:rPr>
        <w:t xml:space="preserve"> dokumentacj</w:t>
      </w:r>
      <w:r w:rsidRPr="000B72F6">
        <w:rPr>
          <w:rFonts w:ascii="Arial" w:hAnsi="Arial" w:cs="Arial"/>
          <w:sz w:val="22"/>
          <w:szCs w:val="22"/>
          <w:lang w:val="pl-PL"/>
        </w:rPr>
        <w:t>i</w:t>
      </w:r>
      <w:r w:rsidRPr="000B72F6">
        <w:rPr>
          <w:rFonts w:ascii="Arial" w:hAnsi="Arial" w:cs="Arial"/>
          <w:sz w:val="22"/>
          <w:szCs w:val="22"/>
        </w:rPr>
        <w:t xml:space="preserve"> aplikacyjn</w:t>
      </w:r>
      <w:r w:rsidRPr="000B72F6">
        <w:rPr>
          <w:rFonts w:ascii="Arial" w:hAnsi="Arial" w:cs="Arial"/>
          <w:sz w:val="22"/>
          <w:szCs w:val="22"/>
          <w:lang w:val="pl-PL"/>
        </w:rPr>
        <w:t>ej</w:t>
      </w:r>
      <w:r w:rsidRPr="000B72F6">
        <w:rPr>
          <w:rFonts w:ascii="Arial" w:hAnsi="Arial" w:cs="Arial"/>
          <w:sz w:val="22"/>
          <w:szCs w:val="22"/>
        </w:rPr>
        <w:t>, tj.: wniosek o dofinansowanie wraz z załącznikami</w:t>
      </w:r>
      <w:r w:rsidR="00660192">
        <w:rPr>
          <w:rFonts w:ascii="Arial" w:hAnsi="Arial" w:cs="Arial"/>
          <w:sz w:val="22"/>
          <w:szCs w:val="22"/>
          <w:lang w:val="pl-PL"/>
        </w:rPr>
        <w:t xml:space="preserve"> (jeśli dotyczy)</w:t>
      </w:r>
      <w:r w:rsidR="0037628E" w:rsidRPr="00A20B1D" w:rsidDel="0037628E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0B72F6">
        <w:rPr>
          <w:rFonts w:ascii="Arial" w:hAnsi="Arial" w:cs="Arial"/>
          <w:sz w:val="22"/>
          <w:szCs w:val="22"/>
        </w:rPr>
        <w:t>w wersji elektronicznej w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 SOWA EFS</w:t>
      </w:r>
      <w:r w:rsidRPr="000B72F6">
        <w:rPr>
          <w:rFonts w:ascii="Arial" w:hAnsi="Arial" w:cs="Arial"/>
          <w:sz w:val="22"/>
          <w:szCs w:val="22"/>
        </w:rPr>
        <w:t xml:space="preserve">, </w:t>
      </w:r>
      <w:r w:rsidR="00D56452" w:rsidRPr="000B72F6">
        <w:rPr>
          <w:rFonts w:ascii="Arial" w:hAnsi="Arial" w:cs="Arial"/>
          <w:sz w:val="22"/>
          <w:szCs w:val="22"/>
          <w:lang w:val="pl-PL"/>
        </w:rPr>
        <w:t>podlega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322" w:name="_Hlk135679206"/>
      <w:r w:rsidRPr="000B72F6">
        <w:rPr>
          <w:rFonts w:ascii="Arial" w:hAnsi="Arial" w:cs="Arial"/>
          <w:sz w:val="22"/>
          <w:szCs w:val="22"/>
          <w:lang w:val="pl-PL"/>
        </w:rPr>
        <w:t>ocen</w:t>
      </w:r>
      <w:r w:rsidR="00D56452" w:rsidRPr="000B72F6">
        <w:rPr>
          <w:rFonts w:ascii="Arial" w:hAnsi="Arial" w:cs="Arial"/>
          <w:sz w:val="22"/>
          <w:szCs w:val="22"/>
          <w:lang w:val="pl-PL"/>
        </w:rPr>
        <w:t>ie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 spełnienia kryterium </w:t>
      </w:r>
      <w:r w:rsidR="00E27C15" w:rsidRPr="000B72F6">
        <w:rPr>
          <w:rFonts w:ascii="Arial" w:hAnsi="Arial" w:cs="Arial"/>
          <w:sz w:val="22"/>
          <w:szCs w:val="22"/>
          <w:lang w:val="pl-PL"/>
        </w:rPr>
        <w:t xml:space="preserve">wspólnego 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dopuszczalności </w:t>
      </w:r>
      <w:r w:rsidRPr="000B72F6">
        <w:rPr>
          <w:rFonts w:ascii="Arial" w:hAnsi="Arial" w:cs="Arial"/>
          <w:b/>
          <w:sz w:val="22"/>
          <w:szCs w:val="22"/>
          <w:lang w:val="pl-PL"/>
        </w:rPr>
        <w:t>Możliwość oceny merytorycznej wniosku</w:t>
      </w:r>
      <w:r w:rsidRPr="000B72F6">
        <w:rPr>
          <w:rFonts w:ascii="Arial" w:hAnsi="Arial" w:cs="Arial"/>
          <w:sz w:val="22"/>
          <w:szCs w:val="22"/>
          <w:lang w:val="pl-PL"/>
        </w:rPr>
        <w:t>.</w:t>
      </w:r>
      <w:r w:rsidRPr="000B72F6">
        <w:rPr>
          <w:rFonts w:ascii="Arial" w:hAnsi="Arial" w:cs="Arial"/>
          <w:sz w:val="22"/>
          <w:szCs w:val="22"/>
        </w:rPr>
        <w:t xml:space="preserve"> 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Ocena </w:t>
      </w:r>
      <w:r w:rsidR="0039743E" w:rsidRPr="000B72F6">
        <w:rPr>
          <w:rFonts w:ascii="Arial" w:hAnsi="Arial" w:cs="Arial"/>
          <w:sz w:val="22"/>
          <w:szCs w:val="22"/>
          <w:lang w:val="pl-PL"/>
        </w:rPr>
        <w:t xml:space="preserve">ta 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dokonywana jest </w:t>
      </w:r>
      <w:r w:rsidRPr="000B72F6">
        <w:rPr>
          <w:rFonts w:ascii="Arial" w:hAnsi="Arial" w:cs="Arial"/>
          <w:sz w:val="22"/>
          <w:szCs w:val="22"/>
        </w:rPr>
        <w:t xml:space="preserve">w terminie do </w:t>
      </w:r>
      <w:r w:rsidR="00A45421">
        <w:rPr>
          <w:rFonts w:ascii="Arial" w:hAnsi="Arial" w:cs="Arial"/>
          <w:sz w:val="22"/>
          <w:szCs w:val="22"/>
          <w:lang w:val="pl-PL"/>
        </w:rPr>
        <w:t xml:space="preserve">20 dni roboczych </w:t>
      </w:r>
      <w:r w:rsidRPr="000B72F6">
        <w:rPr>
          <w:rFonts w:ascii="Arial" w:hAnsi="Arial" w:cs="Arial"/>
          <w:sz w:val="22"/>
          <w:szCs w:val="22"/>
        </w:rPr>
        <w:t>od dnia zakończenia naboru</w:t>
      </w:r>
      <w:bookmarkEnd w:id="322"/>
      <w:r w:rsidRPr="000B72F6">
        <w:rPr>
          <w:rFonts w:ascii="Arial" w:hAnsi="Arial" w:cs="Arial"/>
          <w:sz w:val="22"/>
          <w:szCs w:val="22"/>
        </w:rPr>
        <w:t xml:space="preserve">. Wzór 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karty oceny </w:t>
      </w:r>
      <w:r w:rsidR="000B72F6">
        <w:rPr>
          <w:rFonts w:ascii="Arial" w:hAnsi="Arial" w:cs="Arial"/>
          <w:sz w:val="22"/>
          <w:szCs w:val="22"/>
          <w:lang w:val="pl-PL"/>
        </w:rPr>
        <w:t xml:space="preserve">formalnej 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wniosku o dofinansowanie projektu w postępowaniu konkurencyjnym </w:t>
      </w:r>
      <w:r w:rsidRPr="000B72F6">
        <w:rPr>
          <w:rFonts w:ascii="Arial" w:hAnsi="Arial" w:cs="Arial"/>
          <w:sz w:val="22"/>
          <w:szCs w:val="22"/>
        </w:rPr>
        <w:t xml:space="preserve"> w ramach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 FEPZ</w:t>
      </w:r>
      <w:r w:rsidRPr="000B72F6">
        <w:rPr>
          <w:rFonts w:ascii="Arial" w:hAnsi="Arial" w:cs="Arial"/>
          <w:sz w:val="22"/>
          <w:szCs w:val="22"/>
        </w:rPr>
        <w:t xml:space="preserve">  20</w:t>
      </w:r>
      <w:r w:rsidRPr="000B72F6">
        <w:rPr>
          <w:rFonts w:ascii="Arial" w:hAnsi="Arial" w:cs="Arial"/>
          <w:sz w:val="22"/>
          <w:szCs w:val="22"/>
          <w:lang w:val="pl-PL"/>
        </w:rPr>
        <w:t>21</w:t>
      </w:r>
      <w:r w:rsidRPr="000B72F6">
        <w:rPr>
          <w:rFonts w:ascii="Arial" w:hAnsi="Arial" w:cs="Arial"/>
          <w:sz w:val="22"/>
          <w:szCs w:val="22"/>
        </w:rPr>
        <w:t>-202</w:t>
      </w:r>
      <w:r w:rsidRPr="000B72F6">
        <w:rPr>
          <w:rFonts w:ascii="Arial" w:hAnsi="Arial" w:cs="Arial"/>
          <w:sz w:val="22"/>
          <w:szCs w:val="22"/>
          <w:lang w:val="pl-PL"/>
        </w:rPr>
        <w:t>7</w:t>
      </w:r>
      <w:r w:rsidRPr="000B72F6">
        <w:rPr>
          <w:rFonts w:ascii="Arial" w:hAnsi="Arial" w:cs="Arial"/>
          <w:sz w:val="22"/>
          <w:szCs w:val="22"/>
        </w:rPr>
        <w:t xml:space="preserve"> stanowi załącznik nr </w:t>
      </w:r>
      <w:r w:rsidR="00AF4E15">
        <w:rPr>
          <w:rFonts w:ascii="Arial" w:hAnsi="Arial" w:cs="Arial"/>
          <w:sz w:val="22"/>
          <w:szCs w:val="22"/>
          <w:lang w:val="pl-PL"/>
        </w:rPr>
        <w:t>7.5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 </w:t>
      </w:r>
      <w:r w:rsidRPr="000B72F6">
        <w:rPr>
          <w:rFonts w:ascii="Arial" w:hAnsi="Arial" w:cs="Arial"/>
          <w:sz w:val="22"/>
          <w:szCs w:val="22"/>
        </w:rPr>
        <w:t xml:space="preserve"> do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 </w:t>
      </w:r>
      <w:r w:rsidRPr="000B72F6">
        <w:rPr>
          <w:rFonts w:ascii="Arial" w:hAnsi="Arial" w:cs="Arial"/>
          <w:sz w:val="22"/>
          <w:szCs w:val="22"/>
        </w:rPr>
        <w:t>niniejszego Regulaminu.</w:t>
      </w:r>
    </w:p>
    <w:p w14:paraId="2AA3DBDA" w14:textId="0ABD6ECB" w:rsidR="00C2614A" w:rsidRDefault="00993382" w:rsidP="00E74ABF">
      <w:pPr>
        <w:pStyle w:val="Akapitzlist"/>
        <w:numPr>
          <w:ilvl w:val="2"/>
          <w:numId w:val="5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D1DAD">
        <w:rPr>
          <w:rFonts w:ascii="Arial" w:hAnsi="Arial" w:cs="Arial"/>
          <w:sz w:val="22"/>
          <w:szCs w:val="22"/>
        </w:rPr>
        <w:t xml:space="preserve">Ocena </w:t>
      </w:r>
      <w:r w:rsidRPr="001D1DAD">
        <w:rPr>
          <w:rFonts w:ascii="Arial" w:hAnsi="Arial" w:cs="Arial"/>
          <w:sz w:val="22"/>
          <w:szCs w:val="22"/>
          <w:lang w:val="pl-PL"/>
        </w:rPr>
        <w:t xml:space="preserve">kryterium </w:t>
      </w:r>
      <w:r w:rsidR="00FB6964">
        <w:rPr>
          <w:rFonts w:ascii="Arial" w:hAnsi="Arial" w:cs="Arial"/>
          <w:sz w:val="22"/>
          <w:szCs w:val="22"/>
          <w:lang w:val="pl-PL"/>
        </w:rPr>
        <w:t>wspólnego</w:t>
      </w:r>
      <w:r w:rsidR="00FB6964" w:rsidRPr="001D1DAD">
        <w:rPr>
          <w:rFonts w:ascii="Arial" w:hAnsi="Arial" w:cs="Arial"/>
          <w:sz w:val="22"/>
          <w:szCs w:val="22"/>
          <w:lang w:val="pl-PL"/>
        </w:rPr>
        <w:t xml:space="preserve"> </w:t>
      </w:r>
      <w:r w:rsidRPr="001D1DAD">
        <w:rPr>
          <w:rFonts w:ascii="Arial" w:hAnsi="Arial" w:cs="Arial"/>
          <w:sz w:val="22"/>
          <w:szCs w:val="22"/>
          <w:lang w:val="pl-PL"/>
        </w:rPr>
        <w:t xml:space="preserve">dopuszczalności </w:t>
      </w:r>
      <w:r w:rsidRPr="001D1DAD">
        <w:rPr>
          <w:rFonts w:ascii="Arial" w:hAnsi="Arial" w:cs="Arial"/>
          <w:b/>
          <w:sz w:val="22"/>
          <w:szCs w:val="22"/>
          <w:lang w:val="pl-PL"/>
        </w:rPr>
        <w:t>Możliwość oceny merytorycznej wniosku</w:t>
      </w:r>
      <w:r w:rsidRPr="001D1DAD">
        <w:rPr>
          <w:rFonts w:ascii="Arial" w:hAnsi="Arial" w:cs="Arial"/>
          <w:sz w:val="22"/>
          <w:szCs w:val="22"/>
        </w:rPr>
        <w:t xml:space="preserve"> </w:t>
      </w:r>
      <w:r w:rsidRPr="001D1DAD">
        <w:rPr>
          <w:rFonts w:ascii="Arial" w:hAnsi="Arial" w:cs="Arial"/>
          <w:sz w:val="22"/>
          <w:szCs w:val="22"/>
          <w:lang w:val="pl-PL"/>
        </w:rPr>
        <w:t xml:space="preserve"> </w:t>
      </w:r>
      <w:r w:rsidRPr="001D1DAD">
        <w:rPr>
          <w:rFonts w:ascii="Arial" w:hAnsi="Arial" w:cs="Arial"/>
          <w:sz w:val="22"/>
          <w:szCs w:val="22"/>
        </w:rPr>
        <w:t xml:space="preserve">będzie dokonywana pod kątem spełniania bądź niespełniania danego kryterium (tj. przypisaniu wartości logicznych „tak”/„nie”).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3969"/>
      </w:tblGrid>
      <w:tr w:rsidR="00C2614A" w:rsidRPr="0010532A" w14:paraId="10FF793C" w14:textId="77777777" w:rsidTr="00E87566">
        <w:trPr>
          <w:tblHeader/>
        </w:trPr>
        <w:tc>
          <w:tcPr>
            <w:tcW w:w="9180" w:type="dxa"/>
            <w:gridSpan w:val="4"/>
          </w:tcPr>
          <w:p w14:paraId="6B35FB88" w14:textId="77777777" w:rsidR="00C2614A" w:rsidRPr="0010532A" w:rsidRDefault="00C2614A" w:rsidP="00E87566">
            <w:pPr>
              <w:spacing w:before="120"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532A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sz w:val="22"/>
                <w:szCs w:val="22"/>
              </w:rPr>
              <w:t>um</w:t>
            </w:r>
            <w:r w:rsidRPr="001053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wspólne dopuszczalności</w:t>
            </w:r>
          </w:p>
        </w:tc>
      </w:tr>
      <w:tr w:rsidR="00C2614A" w:rsidRPr="0010532A" w14:paraId="782EB1FC" w14:textId="77777777" w:rsidTr="00E87566">
        <w:trPr>
          <w:tblHeader/>
        </w:trPr>
        <w:tc>
          <w:tcPr>
            <w:tcW w:w="675" w:type="dxa"/>
          </w:tcPr>
          <w:p w14:paraId="33DAAAC5" w14:textId="77777777" w:rsidR="00C2614A" w:rsidRPr="0010532A" w:rsidRDefault="00C2614A" w:rsidP="00E87566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/>
                <w:sz w:val="22"/>
                <w:lang w:val="pl-PL"/>
              </w:rPr>
            </w:pPr>
            <w:r w:rsidRPr="0010532A">
              <w:rPr>
                <w:rFonts w:ascii="Arial" w:hAnsi="Arial"/>
                <w:sz w:val="22"/>
                <w:lang w:val="pl-PL"/>
              </w:rPr>
              <w:t>L.p.</w:t>
            </w:r>
          </w:p>
        </w:tc>
        <w:tc>
          <w:tcPr>
            <w:tcW w:w="1843" w:type="dxa"/>
            <w:shd w:val="clear" w:color="auto" w:fill="auto"/>
          </w:tcPr>
          <w:p w14:paraId="66D61557" w14:textId="77777777" w:rsidR="00C2614A" w:rsidRPr="0010532A" w:rsidRDefault="00C2614A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Nazwa kryterium</w:t>
            </w:r>
          </w:p>
        </w:tc>
        <w:tc>
          <w:tcPr>
            <w:tcW w:w="2693" w:type="dxa"/>
            <w:shd w:val="clear" w:color="auto" w:fill="auto"/>
          </w:tcPr>
          <w:p w14:paraId="3DFD9946" w14:textId="77777777" w:rsidR="00C2614A" w:rsidRPr="0010532A" w:rsidRDefault="00C2614A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Definicja kryterium</w:t>
            </w:r>
          </w:p>
        </w:tc>
        <w:tc>
          <w:tcPr>
            <w:tcW w:w="3969" w:type="dxa"/>
          </w:tcPr>
          <w:p w14:paraId="44EDF722" w14:textId="77777777" w:rsidR="00C2614A" w:rsidRPr="0010532A" w:rsidRDefault="00C2614A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Opis znaczenia kryterium</w:t>
            </w:r>
          </w:p>
        </w:tc>
      </w:tr>
      <w:tr w:rsidR="00C2614A" w:rsidRPr="002B098E" w14:paraId="3039A1C9" w14:textId="77777777" w:rsidTr="00E87566">
        <w:tc>
          <w:tcPr>
            <w:tcW w:w="675" w:type="dxa"/>
          </w:tcPr>
          <w:p w14:paraId="326EFA32" w14:textId="77777777" w:rsidR="00C2614A" w:rsidRPr="0010532A" w:rsidRDefault="00C2614A" w:rsidP="00E74ABF">
            <w:pPr>
              <w:pStyle w:val="Akapitzlist"/>
              <w:numPr>
                <w:ilvl w:val="0"/>
                <w:numId w:val="24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66812E7F" w14:textId="77777777" w:rsidR="00C2614A" w:rsidRPr="002B098E" w:rsidRDefault="00C2614A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t>Możliwość oceny merytorycznej wniosku</w:t>
            </w:r>
          </w:p>
        </w:tc>
        <w:tc>
          <w:tcPr>
            <w:tcW w:w="2693" w:type="dxa"/>
            <w:shd w:val="clear" w:color="auto" w:fill="auto"/>
          </w:tcPr>
          <w:p w14:paraId="7E7668C9" w14:textId="77777777" w:rsidR="00EB35F0" w:rsidRPr="002B098E" w:rsidRDefault="00EB35F0" w:rsidP="00EB35F0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t>W ramach kryterium zweryfikowane zostanie czy wszystkie pola we wniosku zostały wypełnione w sposób zrozumiały oraz czy wniosek został wypełniony w języku polskim. Sprawdzone zostanie również, czy do wniosku załączono wszystkie wymagane załączniki (jeśli dotyczy).</w:t>
            </w:r>
          </w:p>
          <w:p w14:paraId="1F9EDEE8" w14:textId="77777777" w:rsidR="00EB35F0" w:rsidRPr="002B098E" w:rsidRDefault="00EB35F0" w:rsidP="00EB35F0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t>Kryterium uznaje się za spełnione jeśli wszystkie poniższe warunki są spełnione:</w:t>
            </w:r>
          </w:p>
          <w:p w14:paraId="2CDA35BC" w14:textId="77777777" w:rsidR="00EB35F0" w:rsidRPr="002B098E" w:rsidRDefault="00EB35F0" w:rsidP="00E74ABF">
            <w:pPr>
              <w:numPr>
                <w:ilvl w:val="0"/>
                <w:numId w:val="53"/>
              </w:num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lastRenderedPageBreak/>
              <w:t>wszystkie pola we wniosku o dofinansowanie i/lub załącznikach są wypełnione w języku polskim,</w:t>
            </w:r>
          </w:p>
          <w:p w14:paraId="4A4C43C4" w14:textId="77777777" w:rsidR="00EB35F0" w:rsidRPr="002B098E" w:rsidRDefault="00EB35F0" w:rsidP="00E74ABF">
            <w:pPr>
              <w:numPr>
                <w:ilvl w:val="0"/>
                <w:numId w:val="53"/>
              </w:num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t>dane teleadresowe zostały prawidłowo wypełnione,</w:t>
            </w:r>
          </w:p>
          <w:p w14:paraId="6AD08134" w14:textId="77777777" w:rsidR="00EB35F0" w:rsidRPr="002B098E" w:rsidRDefault="00EB35F0" w:rsidP="00E74ABF">
            <w:pPr>
              <w:numPr>
                <w:ilvl w:val="0"/>
                <w:numId w:val="53"/>
              </w:num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t xml:space="preserve">treść wniosku o dofinansowanie i załącznikach jest zrozumiała, </w:t>
            </w:r>
          </w:p>
          <w:p w14:paraId="5BF9A146" w14:textId="77777777" w:rsidR="00EB35F0" w:rsidRPr="002B098E" w:rsidRDefault="00EB35F0" w:rsidP="00E74ABF">
            <w:pPr>
              <w:numPr>
                <w:ilvl w:val="0"/>
                <w:numId w:val="53"/>
              </w:num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t>załączono i wypełniono wszystkie wymagane załączniki (jeśli dotyczy).</w:t>
            </w:r>
          </w:p>
          <w:p w14:paraId="12ACDE2A" w14:textId="77777777" w:rsidR="00EB35F0" w:rsidRPr="002B098E" w:rsidRDefault="00EB35F0" w:rsidP="00EB35F0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0CD39BAC" w14:textId="77777777" w:rsidR="00EB35F0" w:rsidRPr="002B098E" w:rsidRDefault="00EB35F0" w:rsidP="00EB35F0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t xml:space="preserve">Kryterium będzie weryfikowane na podstawie treści wniosku o dofinansowanie projektu. </w:t>
            </w:r>
          </w:p>
          <w:p w14:paraId="04E1B248" w14:textId="2D07C19E" w:rsidR="00C2614A" w:rsidRPr="002B098E" w:rsidRDefault="00EB35F0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t>Kryterium wynika z  Ustawy o zasadach realizacji zadań finansowanych ze środków europejskich w perspektywie finansowej 2021–2027 (Dz. U. 2022 poz. 1079) art. 51 ust. 1 pkt 5, 7.</w:t>
            </w:r>
          </w:p>
        </w:tc>
        <w:tc>
          <w:tcPr>
            <w:tcW w:w="3969" w:type="dxa"/>
          </w:tcPr>
          <w:p w14:paraId="1D9BA3B7" w14:textId="77777777" w:rsidR="00EB35F0" w:rsidRPr="002B098E" w:rsidRDefault="00EB35F0" w:rsidP="00EB35F0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lastRenderedPageBreak/>
              <w:t xml:space="preserve">Spełnienie kryterium jest konieczne do przyznania dofinansowania. </w:t>
            </w:r>
          </w:p>
          <w:p w14:paraId="76E46ABC" w14:textId="77777777" w:rsidR="00EB35F0" w:rsidRPr="002B098E" w:rsidRDefault="00EB35F0" w:rsidP="00EB35F0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33DFA489" w14:textId="77777777" w:rsidR="00EB35F0" w:rsidRPr="002B098E" w:rsidRDefault="00EB35F0" w:rsidP="00EB35F0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098E">
              <w:rPr>
                <w:rFonts w:ascii="Arial" w:hAnsi="Arial" w:cs="Arial"/>
                <w:sz w:val="22"/>
                <w:szCs w:val="22"/>
                <w:u w:val="single"/>
              </w:rPr>
              <w:t>Tryb konkurencyjny:</w:t>
            </w:r>
          </w:p>
          <w:p w14:paraId="25B7E786" w14:textId="77777777" w:rsidR="00EB35F0" w:rsidRPr="002B098E" w:rsidRDefault="00EB35F0" w:rsidP="00EB35F0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t>Ocena spełniania kryterium polega na przypisaniu wartości logicznych „tak”, „nie”.</w:t>
            </w:r>
          </w:p>
          <w:p w14:paraId="1B39CBA9" w14:textId="77777777" w:rsidR="00EB35F0" w:rsidRPr="002B098E" w:rsidRDefault="00EB35F0" w:rsidP="00EB35F0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t>Projekty niespełniające kryterium są odrzucane.</w:t>
            </w:r>
          </w:p>
          <w:p w14:paraId="61811619" w14:textId="77777777" w:rsidR="00C2614A" w:rsidRPr="002B098E" w:rsidRDefault="00C2614A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ECB7B0" w14:textId="16A60881" w:rsidR="00334B8A" w:rsidRDefault="00740508" w:rsidP="00E74ABF">
      <w:pPr>
        <w:pStyle w:val="Akapitzlist"/>
        <w:numPr>
          <w:ilvl w:val="2"/>
          <w:numId w:val="58"/>
        </w:numPr>
        <w:tabs>
          <w:tab w:val="left" w:pos="284"/>
          <w:tab w:val="left" w:pos="851"/>
        </w:tabs>
        <w:spacing w:before="120" w:after="120" w:line="271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2B098E">
        <w:rPr>
          <w:rFonts w:ascii="Arial" w:hAnsi="Arial" w:cs="Arial"/>
          <w:sz w:val="22"/>
          <w:szCs w:val="22"/>
          <w:lang w:val="pl-PL"/>
        </w:rPr>
        <w:t xml:space="preserve">Jeśli projekt spełnia kryterium wspólne dopuszczalności: </w:t>
      </w:r>
      <w:r w:rsidRPr="002B098E">
        <w:rPr>
          <w:rFonts w:ascii="Arial" w:hAnsi="Arial" w:cs="Arial"/>
          <w:b/>
          <w:sz w:val="22"/>
          <w:szCs w:val="22"/>
          <w:lang w:val="pl-PL"/>
        </w:rPr>
        <w:t xml:space="preserve">Możliwość oceny merytorycznej wniosku </w:t>
      </w:r>
      <w:r w:rsidRPr="002B098E">
        <w:rPr>
          <w:rFonts w:ascii="Arial" w:hAnsi="Arial" w:cs="Arial"/>
          <w:sz w:val="22"/>
          <w:szCs w:val="22"/>
          <w:lang w:val="pl-PL"/>
        </w:rPr>
        <w:t>wniosek zostanie zakwalifikowany do II etapu oceny tj</w:t>
      </w:r>
      <w:r>
        <w:rPr>
          <w:rFonts w:ascii="Arial" w:hAnsi="Arial" w:cs="Arial"/>
          <w:sz w:val="22"/>
          <w:szCs w:val="22"/>
          <w:lang w:val="pl-PL"/>
        </w:rPr>
        <w:t>. na ocenę merytoryczną pierwszego stopnia.</w:t>
      </w:r>
    </w:p>
    <w:p w14:paraId="2E007AA8" w14:textId="543F2C5B" w:rsidR="0039743E" w:rsidRPr="00D567D8" w:rsidRDefault="00993382" w:rsidP="00E74ABF">
      <w:pPr>
        <w:pStyle w:val="Akapitzlist"/>
        <w:numPr>
          <w:ilvl w:val="2"/>
          <w:numId w:val="58"/>
        </w:numPr>
        <w:tabs>
          <w:tab w:val="left" w:pos="284"/>
          <w:tab w:val="left" w:pos="851"/>
        </w:tabs>
        <w:spacing w:before="120" w:after="120" w:line="271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D567D8">
        <w:rPr>
          <w:rFonts w:ascii="Arial" w:hAnsi="Arial" w:cs="Arial"/>
          <w:sz w:val="22"/>
          <w:szCs w:val="22"/>
          <w:lang w:val="pl-PL"/>
        </w:rPr>
        <w:lastRenderedPageBreak/>
        <w:t xml:space="preserve">Jeśli projekt nie spełnia kryterium </w:t>
      </w:r>
      <w:r w:rsidR="00D56452" w:rsidRPr="00D567D8">
        <w:rPr>
          <w:rFonts w:ascii="Arial" w:hAnsi="Arial" w:cs="Arial"/>
          <w:sz w:val="22"/>
          <w:szCs w:val="22"/>
          <w:lang w:val="pl-PL"/>
        </w:rPr>
        <w:t xml:space="preserve">wspólnego </w:t>
      </w:r>
      <w:r w:rsidRPr="00D567D8">
        <w:rPr>
          <w:rFonts w:ascii="Arial" w:hAnsi="Arial" w:cs="Arial"/>
          <w:sz w:val="22"/>
          <w:szCs w:val="22"/>
          <w:lang w:val="pl-PL"/>
        </w:rPr>
        <w:t>dopuszczalności</w:t>
      </w:r>
      <w:r w:rsidR="00D56452" w:rsidRPr="00D567D8">
        <w:rPr>
          <w:rFonts w:ascii="Arial" w:hAnsi="Arial" w:cs="Arial"/>
          <w:sz w:val="22"/>
          <w:szCs w:val="22"/>
          <w:lang w:val="pl-PL"/>
        </w:rPr>
        <w:t>:</w:t>
      </w:r>
      <w:r w:rsidRPr="00D567D8">
        <w:rPr>
          <w:rFonts w:ascii="Arial" w:hAnsi="Arial" w:cs="Arial"/>
          <w:sz w:val="22"/>
          <w:szCs w:val="22"/>
          <w:lang w:val="pl-PL"/>
        </w:rPr>
        <w:t xml:space="preserve"> </w:t>
      </w:r>
      <w:r w:rsidRPr="00D567D8">
        <w:rPr>
          <w:rFonts w:ascii="Arial" w:hAnsi="Arial" w:cs="Arial"/>
          <w:b/>
          <w:sz w:val="22"/>
          <w:szCs w:val="22"/>
          <w:lang w:val="pl-PL"/>
        </w:rPr>
        <w:t xml:space="preserve">Możliwość oceny merytorycznej wniosku </w:t>
      </w:r>
      <w:r w:rsidRPr="00D567D8">
        <w:rPr>
          <w:rFonts w:ascii="Arial" w:hAnsi="Arial" w:cs="Arial"/>
          <w:sz w:val="22"/>
          <w:szCs w:val="22"/>
          <w:lang w:val="pl-PL"/>
        </w:rPr>
        <w:t xml:space="preserve">istnieje możliwość </w:t>
      </w:r>
      <w:r w:rsidR="003324E3" w:rsidRPr="00D567D8">
        <w:rPr>
          <w:rFonts w:ascii="Arial" w:hAnsi="Arial" w:cs="Arial"/>
          <w:sz w:val="22"/>
          <w:szCs w:val="22"/>
          <w:lang w:val="pl-PL"/>
        </w:rPr>
        <w:t>jednokrotne</w:t>
      </w:r>
      <w:r w:rsidR="003324E3">
        <w:rPr>
          <w:rFonts w:ascii="Arial" w:hAnsi="Arial" w:cs="Arial"/>
          <w:sz w:val="22"/>
          <w:szCs w:val="22"/>
          <w:lang w:val="pl-PL"/>
        </w:rPr>
        <w:t xml:space="preserve">go </w:t>
      </w:r>
      <w:r w:rsidR="003324E3" w:rsidRPr="00D567D8">
        <w:rPr>
          <w:rFonts w:ascii="Arial" w:hAnsi="Arial" w:cs="Arial"/>
          <w:sz w:val="22"/>
          <w:szCs w:val="22"/>
          <w:lang w:val="pl-PL"/>
        </w:rPr>
        <w:t>uzupełnienia</w:t>
      </w:r>
      <w:r w:rsidR="003324E3">
        <w:rPr>
          <w:rFonts w:ascii="Arial" w:hAnsi="Arial" w:cs="Arial"/>
          <w:sz w:val="22"/>
          <w:szCs w:val="22"/>
          <w:lang w:val="pl-PL"/>
        </w:rPr>
        <w:t>/</w:t>
      </w:r>
      <w:r w:rsidR="00A97048" w:rsidRPr="00D567D8">
        <w:rPr>
          <w:rFonts w:ascii="Arial" w:hAnsi="Arial" w:cs="Arial"/>
          <w:sz w:val="22"/>
          <w:szCs w:val="22"/>
          <w:lang w:val="pl-PL"/>
        </w:rPr>
        <w:t>poprawy</w:t>
      </w:r>
      <w:r w:rsidR="0039743E" w:rsidRPr="00D567D8">
        <w:rPr>
          <w:rFonts w:ascii="Arial" w:hAnsi="Arial" w:cs="Arial"/>
          <w:sz w:val="22"/>
          <w:szCs w:val="22"/>
          <w:lang w:val="pl-PL"/>
        </w:rPr>
        <w:t xml:space="preserve"> </w:t>
      </w:r>
      <w:r w:rsidR="000300CC" w:rsidRPr="00D567D8">
        <w:rPr>
          <w:rFonts w:ascii="Arial" w:hAnsi="Arial" w:cs="Arial"/>
          <w:sz w:val="22"/>
          <w:szCs w:val="22"/>
          <w:lang w:val="pl-PL"/>
        </w:rPr>
        <w:t xml:space="preserve">o charakterze formalnym </w:t>
      </w:r>
      <w:r w:rsidR="0039743E" w:rsidRPr="00D567D8">
        <w:rPr>
          <w:rFonts w:ascii="Arial" w:hAnsi="Arial" w:cs="Arial"/>
          <w:sz w:val="22"/>
          <w:szCs w:val="22"/>
          <w:lang w:val="pl-PL"/>
        </w:rPr>
        <w:t xml:space="preserve">wniosku </w:t>
      </w:r>
      <w:r w:rsidR="000300CC" w:rsidRPr="00D567D8">
        <w:rPr>
          <w:rFonts w:ascii="Arial" w:hAnsi="Arial" w:cs="Arial"/>
          <w:sz w:val="22"/>
          <w:szCs w:val="22"/>
          <w:lang w:val="pl-PL"/>
        </w:rPr>
        <w:t xml:space="preserve">na </w:t>
      </w:r>
      <w:r w:rsidR="007034E8" w:rsidRPr="00D567D8">
        <w:rPr>
          <w:rFonts w:ascii="Arial" w:hAnsi="Arial" w:cs="Arial"/>
          <w:sz w:val="22"/>
          <w:szCs w:val="22"/>
          <w:lang w:val="pl-PL"/>
        </w:rPr>
        <w:t>tym etapie</w:t>
      </w:r>
      <w:r w:rsidRPr="00D567D8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39743E" w:rsidRPr="00D567D8">
        <w:rPr>
          <w:rFonts w:ascii="Arial" w:hAnsi="Arial" w:cs="Arial"/>
          <w:sz w:val="22"/>
          <w:szCs w:val="22"/>
          <w:lang w:val="pl-PL"/>
        </w:rPr>
        <w:t xml:space="preserve">W takim przypadku </w:t>
      </w:r>
      <w:r w:rsidR="0039743E" w:rsidRPr="00D567D8">
        <w:rPr>
          <w:rFonts w:ascii="Arial" w:hAnsi="Arial" w:cs="Arial"/>
          <w:b/>
          <w:sz w:val="22"/>
          <w:szCs w:val="22"/>
          <w:lang w:val="pl-PL"/>
        </w:rPr>
        <w:t xml:space="preserve">ION wezwie </w:t>
      </w:r>
      <w:r w:rsidR="00807D53" w:rsidRPr="00D567D8">
        <w:rPr>
          <w:rFonts w:ascii="Arial" w:hAnsi="Arial" w:cs="Arial"/>
          <w:b/>
          <w:sz w:val="22"/>
          <w:szCs w:val="22"/>
          <w:lang w:val="pl-PL"/>
        </w:rPr>
        <w:t>Wnioskodawcę</w:t>
      </w:r>
      <w:r w:rsidR="00C5741D" w:rsidRPr="00D567D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D567D8">
        <w:rPr>
          <w:rFonts w:ascii="Arial" w:hAnsi="Arial" w:cs="Arial"/>
          <w:sz w:val="22"/>
          <w:szCs w:val="22"/>
          <w:lang w:val="pl-PL"/>
        </w:rPr>
        <w:t xml:space="preserve">do </w:t>
      </w:r>
      <w:r w:rsidR="00501BFC" w:rsidRPr="00D567D8">
        <w:rPr>
          <w:rFonts w:ascii="Arial" w:hAnsi="Arial" w:cs="Arial"/>
          <w:sz w:val="22"/>
          <w:szCs w:val="22"/>
          <w:lang w:val="pl-PL"/>
        </w:rPr>
        <w:t>uzupełnienia</w:t>
      </w:r>
      <w:r w:rsidR="00501BFC">
        <w:rPr>
          <w:rFonts w:ascii="Arial" w:hAnsi="Arial" w:cs="Arial"/>
          <w:sz w:val="22"/>
          <w:szCs w:val="22"/>
          <w:lang w:val="pl-PL"/>
        </w:rPr>
        <w:t>/</w:t>
      </w:r>
      <w:r w:rsidR="00694FAF" w:rsidRPr="00D567D8">
        <w:rPr>
          <w:rFonts w:ascii="Arial" w:hAnsi="Arial" w:cs="Arial"/>
          <w:sz w:val="22"/>
          <w:szCs w:val="22"/>
          <w:lang w:val="pl-PL"/>
        </w:rPr>
        <w:t>poprawy</w:t>
      </w:r>
      <w:r w:rsidR="0039743E" w:rsidRPr="00D567D8">
        <w:rPr>
          <w:rFonts w:ascii="Arial" w:hAnsi="Arial" w:cs="Arial"/>
          <w:sz w:val="22"/>
          <w:szCs w:val="22"/>
          <w:lang w:val="pl-PL"/>
        </w:rPr>
        <w:t xml:space="preserve"> wniosku</w:t>
      </w:r>
      <w:r w:rsidRPr="00D567D8">
        <w:rPr>
          <w:rFonts w:ascii="Arial" w:hAnsi="Arial" w:cs="Arial"/>
          <w:sz w:val="22"/>
          <w:szCs w:val="22"/>
          <w:lang w:val="pl-PL"/>
        </w:rPr>
        <w:t xml:space="preserve"> zgodnie z art. 55 ust.1 ustawy</w:t>
      </w:r>
      <w:r w:rsidR="00B935E4" w:rsidRPr="00D567D8">
        <w:rPr>
          <w:rFonts w:ascii="Arial" w:hAnsi="Arial" w:cs="Arial"/>
          <w:sz w:val="22"/>
          <w:szCs w:val="22"/>
          <w:lang w:val="pl-PL"/>
        </w:rPr>
        <w:t xml:space="preserve">. </w:t>
      </w:r>
      <w:r w:rsidR="003324E3">
        <w:rPr>
          <w:rFonts w:ascii="Arial" w:hAnsi="Arial" w:cs="Arial"/>
          <w:sz w:val="22"/>
          <w:szCs w:val="22"/>
          <w:lang w:val="pl-PL"/>
        </w:rPr>
        <w:t>U</w:t>
      </w:r>
      <w:r w:rsidR="003324E3" w:rsidRPr="003324E3">
        <w:rPr>
          <w:rFonts w:ascii="Arial" w:hAnsi="Arial" w:cs="Arial"/>
          <w:sz w:val="22"/>
          <w:szCs w:val="22"/>
          <w:lang w:val="pl-PL"/>
        </w:rPr>
        <w:t>zupełnieni</w:t>
      </w:r>
      <w:r w:rsidR="00501BFC">
        <w:rPr>
          <w:rFonts w:ascii="Arial" w:hAnsi="Arial" w:cs="Arial"/>
          <w:sz w:val="22"/>
          <w:szCs w:val="22"/>
          <w:lang w:val="pl-PL"/>
        </w:rPr>
        <w:t>e/p</w:t>
      </w:r>
      <w:r w:rsidR="00694FAF" w:rsidRPr="00D567D8">
        <w:rPr>
          <w:rFonts w:ascii="Arial" w:hAnsi="Arial" w:cs="Arial"/>
          <w:sz w:val="22"/>
          <w:szCs w:val="22"/>
          <w:lang w:val="pl-PL"/>
        </w:rPr>
        <w:t>oprawa</w:t>
      </w:r>
      <w:r w:rsidR="000300CC" w:rsidRPr="00D567D8">
        <w:rPr>
          <w:rFonts w:ascii="Arial" w:hAnsi="Arial" w:cs="Arial"/>
          <w:sz w:val="22"/>
          <w:szCs w:val="22"/>
          <w:lang w:val="pl-PL"/>
        </w:rPr>
        <w:t xml:space="preserve"> </w:t>
      </w:r>
      <w:r w:rsidR="000300CC" w:rsidRPr="00DD6B75">
        <w:rPr>
          <w:rFonts w:ascii="Arial" w:hAnsi="Arial" w:cs="Arial"/>
          <w:b/>
          <w:sz w:val="22"/>
          <w:szCs w:val="22"/>
          <w:lang w:val="pl-PL"/>
        </w:rPr>
        <w:t xml:space="preserve">może dotyczyć tylko i wyłącznie </w:t>
      </w:r>
      <w:r w:rsidR="00ED7F33" w:rsidRPr="00D567D8">
        <w:rPr>
          <w:rFonts w:ascii="Arial" w:hAnsi="Arial" w:cs="Arial"/>
          <w:sz w:val="22"/>
          <w:szCs w:val="22"/>
          <w:lang w:val="pl-PL"/>
        </w:rPr>
        <w:t>następujących</w:t>
      </w:r>
      <w:r w:rsidR="000300CC" w:rsidRPr="00DD6B75">
        <w:rPr>
          <w:rFonts w:ascii="Arial" w:hAnsi="Arial" w:cs="Arial"/>
          <w:b/>
          <w:sz w:val="22"/>
          <w:szCs w:val="22"/>
          <w:lang w:val="pl-PL"/>
        </w:rPr>
        <w:t xml:space="preserve"> kwestii:</w:t>
      </w:r>
      <w:r w:rsidR="0039743E" w:rsidRPr="00D567D8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36E4251" w14:textId="77777777" w:rsidR="0039743E" w:rsidRPr="002E3A88" w:rsidRDefault="000300CC" w:rsidP="00E74ABF">
      <w:pPr>
        <w:pStyle w:val="Akapitzlist"/>
        <w:numPr>
          <w:ilvl w:val="0"/>
          <w:numId w:val="53"/>
        </w:numPr>
        <w:spacing w:before="120" w:line="360" w:lineRule="auto"/>
        <w:rPr>
          <w:rFonts w:ascii="Arial" w:hAnsi="Arial" w:cs="Arial"/>
          <w:sz w:val="22"/>
          <w:szCs w:val="22"/>
          <w:lang w:val="pl-PL"/>
        </w:rPr>
      </w:pPr>
      <w:r w:rsidRPr="002E3A88">
        <w:rPr>
          <w:rFonts w:ascii="Arial" w:hAnsi="Arial" w:cs="Arial"/>
          <w:sz w:val="22"/>
          <w:szCs w:val="22"/>
          <w:lang w:val="pl-PL"/>
        </w:rPr>
        <w:t>niew</w:t>
      </w:r>
      <w:r w:rsidR="0039743E" w:rsidRPr="002E3A88">
        <w:rPr>
          <w:rFonts w:ascii="Arial" w:hAnsi="Arial" w:cs="Arial"/>
          <w:sz w:val="22"/>
          <w:szCs w:val="22"/>
          <w:lang w:val="pl-PL"/>
        </w:rPr>
        <w:t>ypełnienia wszystkich pól we wniosku o dofinansowanie i/lub załącznikach w języku polskim,</w:t>
      </w:r>
    </w:p>
    <w:p w14:paraId="17F2FB9D" w14:textId="77777777" w:rsidR="0039743E" w:rsidRPr="002E3A88" w:rsidRDefault="000300CC" w:rsidP="00E74ABF">
      <w:pPr>
        <w:pStyle w:val="Akapitzlist"/>
        <w:numPr>
          <w:ilvl w:val="0"/>
          <w:numId w:val="53"/>
        </w:numPr>
        <w:spacing w:before="120" w:line="360" w:lineRule="auto"/>
        <w:rPr>
          <w:rFonts w:ascii="Arial" w:hAnsi="Arial" w:cs="Arial"/>
          <w:sz w:val="22"/>
          <w:szCs w:val="22"/>
          <w:lang w:val="pl-PL"/>
        </w:rPr>
      </w:pPr>
      <w:r w:rsidRPr="002E3A88">
        <w:rPr>
          <w:rFonts w:ascii="Arial" w:hAnsi="Arial" w:cs="Arial"/>
          <w:sz w:val="22"/>
          <w:szCs w:val="22"/>
          <w:lang w:val="pl-PL"/>
        </w:rPr>
        <w:t>wskazania nieprawidłowych</w:t>
      </w:r>
      <w:r w:rsidR="0039743E" w:rsidRPr="002E3A88">
        <w:rPr>
          <w:rFonts w:ascii="Arial" w:hAnsi="Arial" w:cs="Arial"/>
          <w:sz w:val="22"/>
          <w:szCs w:val="22"/>
          <w:lang w:val="pl-PL"/>
        </w:rPr>
        <w:t xml:space="preserve"> dan</w:t>
      </w:r>
      <w:r w:rsidRPr="002E3A88">
        <w:rPr>
          <w:rFonts w:ascii="Arial" w:hAnsi="Arial" w:cs="Arial"/>
          <w:sz w:val="22"/>
          <w:szCs w:val="22"/>
          <w:lang w:val="pl-PL"/>
        </w:rPr>
        <w:t>ych</w:t>
      </w:r>
      <w:r w:rsidR="0039743E" w:rsidRPr="002E3A88">
        <w:rPr>
          <w:rFonts w:ascii="Arial" w:hAnsi="Arial" w:cs="Arial"/>
          <w:sz w:val="22"/>
          <w:szCs w:val="22"/>
          <w:lang w:val="pl-PL"/>
        </w:rPr>
        <w:t xml:space="preserve"> teleadresow</w:t>
      </w:r>
      <w:r w:rsidRPr="002E3A88">
        <w:rPr>
          <w:rFonts w:ascii="Arial" w:hAnsi="Arial" w:cs="Arial"/>
          <w:sz w:val="22"/>
          <w:szCs w:val="22"/>
          <w:lang w:val="pl-PL"/>
        </w:rPr>
        <w:t>ych</w:t>
      </w:r>
      <w:r w:rsidR="0039743E" w:rsidRPr="002E3A88">
        <w:rPr>
          <w:rFonts w:ascii="Arial" w:hAnsi="Arial" w:cs="Arial"/>
          <w:sz w:val="22"/>
          <w:szCs w:val="22"/>
          <w:lang w:val="pl-PL"/>
        </w:rPr>
        <w:t>,</w:t>
      </w:r>
    </w:p>
    <w:p w14:paraId="5FAB75DF" w14:textId="77777777" w:rsidR="0039743E" w:rsidRPr="002E3A88" w:rsidRDefault="000300CC" w:rsidP="00E74ABF">
      <w:pPr>
        <w:pStyle w:val="Akapitzlist"/>
        <w:numPr>
          <w:ilvl w:val="0"/>
          <w:numId w:val="53"/>
        </w:numPr>
        <w:spacing w:before="120" w:line="360" w:lineRule="auto"/>
        <w:rPr>
          <w:rFonts w:ascii="Arial" w:hAnsi="Arial" w:cs="Arial"/>
          <w:sz w:val="22"/>
          <w:szCs w:val="22"/>
          <w:lang w:val="pl-PL"/>
        </w:rPr>
      </w:pPr>
      <w:r w:rsidRPr="002E3A88">
        <w:rPr>
          <w:rFonts w:ascii="Arial" w:hAnsi="Arial" w:cs="Arial"/>
          <w:sz w:val="22"/>
          <w:szCs w:val="22"/>
          <w:lang w:val="pl-PL"/>
        </w:rPr>
        <w:t xml:space="preserve">umieszczenia </w:t>
      </w:r>
      <w:r w:rsidR="0039743E" w:rsidRPr="002E3A88">
        <w:rPr>
          <w:rFonts w:ascii="Arial" w:hAnsi="Arial" w:cs="Arial"/>
          <w:sz w:val="22"/>
          <w:szCs w:val="22"/>
          <w:lang w:val="pl-PL"/>
        </w:rPr>
        <w:t>treś</w:t>
      </w:r>
      <w:r w:rsidRPr="002E3A88">
        <w:rPr>
          <w:rFonts w:ascii="Arial" w:hAnsi="Arial" w:cs="Arial"/>
          <w:sz w:val="22"/>
          <w:szCs w:val="22"/>
          <w:lang w:val="pl-PL"/>
        </w:rPr>
        <w:t>ci niezrozumiałych we</w:t>
      </w:r>
      <w:r w:rsidR="0039743E" w:rsidRPr="002E3A88">
        <w:rPr>
          <w:rFonts w:ascii="Arial" w:hAnsi="Arial" w:cs="Arial"/>
          <w:sz w:val="22"/>
          <w:szCs w:val="22"/>
          <w:lang w:val="pl-PL"/>
        </w:rPr>
        <w:t xml:space="preserve"> wniosku o dofinansowanie i załącznikach</w:t>
      </w:r>
      <w:r w:rsidRPr="002E3A88">
        <w:rPr>
          <w:rFonts w:ascii="Arial" w:hAnsi="Arial" w:cs="Arial"/>
          <w:sz w:val="22"/>
          <w:szCs w:val="22"/>
          <w:lang w:val="pl-PL"/>
        </w:rPr>
        <w:t>,</w:t>
      </w:r>
    </w:p>
    <w:p w14:paraId="4FD5E2EC" w14:textId="77777777" w:rsidR="0039743E" w:rsidRPr="002E3A88" w:rsidRDefault="000300CC" w:rsidP="00E74ABF">
      <w:pPr>
        <w:pStyle w:val="Akapitzlist"/>
        <w:numPr>
          <w:ilvl w:val="0"/>
          <w:numId w:val="53"/>
        </w:numPr>
        <w:spacing w:before="120" w:line="360" w:lineRule="auto"/>
        <w:rPr>
          <w:rFonts w:ascii="Arial" w:hAnsi="Arial" w:cs="Arial"/>
          <w:sz w:val="22"/>
          <w:szCs w:val="22"/>
          <w:lang w:val="pl-PL"/>
        </w:rPr>
      </w:pPr>
      <w:r w:rsidRPr="002E3A88">
        <w:rPr>
          <w:rFonts w:ascii="Arial" w:hAnsi="Arial" w:cs="Arial"/>
          <w:sz w:val="22"/>
          <w:szCs w:val="22"/>
          <w:lang w:val="pl-PL"/>
        </w:rPr>
        <w:t>nie</w:t>
      </w:r>
      <w:r w:rsidR="0039743E" w:rsidRPr="002E3A88">
        <w:rPr>
          <w:rFonts w:ascii="Arial" w:hAnsi="Arial" w:cs="Arial"/>
          <w:sz w:val="22"/>
          <w:szCs w:val="22"/>
          <w:lang w:val="pl-PL"/>
        </w:rPr>
        <w:t>załącz</w:t>
      </w:r>
      <w:r w:rsidRPr="002E3A88">
        <w:rPr>
          <w:rFonts w:ascii="Arial" w:hAnsi="Arial" w:cs="Arial"/>
          <w:sz w:val="22"/>
          <w:szCs w:val="22"/>
          <w:lang w:val="pl-PL"/>
        </w:rPr>
        <w:t>enia</w:t>
      </w:r>
      <w:r w:rsidR="0039743E" w:rsidRPr="002E3A88">
        <w:rPr>
          <w:rFonts w:ascii="Arial" w:hAnsi="Arial" w:cs="Arial"/>
          <w:sz w:val="22"/>
          <w:szCs w:val="22"/>
          <w:lang w:val="pl-PL"/>
        </w:rPr>
        <w:t xml:space="preserve"> i </w:t>
      </w:r>
      <w:r w:rsidRPr="002E3A88">
        <w:rPr>
          <w:rFonts w:ascii="Arial" w:hAnsi="Arial" w:cs="Arial"/>
          <w:sz w:val="22"/>
          <w:szCs w:val="22"/>
          <w:lang w:val="pl-PL"/>
        </w:rPr>
        <w:t>nie</w:t>
      </w:r>
      <w:r w:rsidR="0039743E" w:rsidRPr="002E3A88">
        <w:rPr>
          <w:rFonts w:ascii="Arial" w:hAnsi="Arial" w:cs="Arial"/>
          <w:sz w:val="22"/>
          <w:szCs w:val="22"/>
          <w:lang w:val="pl-PL"/>
        </w:rPr>
        <w:t>wypełni</w:t>
      </w:r>
      <w:r w:rsidRPr="002E3A88">
        <w:rPr>
          <w:rFonts w:ascii="Arial" w:hAnsi="Arial" w:cs="Arial"/>
          <w:sz w:val="22"/>
          <w:szCs w:val="22"/>
          <w:lang w:val="pl-PL"/>
        </w:rPr>
        <w:t>enia</w:t>
      </w:r>
      <w:r w:rsidR="0039743E" w:rsidRPr="002E3A88">
        <w:rPr>
          <w:rFonts w:ascii="Arial" w:hAnsi="Arial" w:cs="Arial"/>
          <w:sz w:val="22"/>
          <w:szCs w:val="22"/>
          <w:lang w:val="pl-PL"/>
        </w:rPr>
        <w:t xml:space="preserve"> wszystki</w:t>
      </w:r>
      <w:r w:rsidRPr="002E3A88">
        <w:rPr>
          <w:rFonts w:ascii="Arial" w:hAnsi="Arial" w:cs="Arial"/>
          <w:sz w:val="22"/>
          <w:szCs w:val="22"/>
          <w:lang w:val="pl-PL"/>
        </w:rPr>
        <w:t>ch</w:t>
      </w:r>
      <w:r w:rsidR="0039743E" w:rsidRPr="002E3A88">
        <w:rPr>
          <w:rFonts w:ascii="Arial" w:hAnsi="Arial" w:cs="Arial"/>
          <w:sz w:val="22"/>
          <w:szCs w:val="22"/>
          <w:lang w:val="pl-PL"/>
        </w:rPr>
        <w:t xml:space="preserve"> wymagan</w:t>
      </w:r>
      <w:r w:rsidRPr="002E3A88">
        <w:rPr>
          <w:rFonts w:ascii="Arial" w:hAnsi="Arial" w:cs="Arial"/>
          <w:sz w:val="22"/>
          <w:szCs w:val="22"/>
          <w:lang w:val="pl-PL"/>
        </w:rPr>
        <w:t>ych</w:t>
      </w:r>
      <w:r w:rsidR="0039743E" w:rsidRPr="002E3A88">
        <w:rPr>
          <w:rFonts w:ascii="Arial" w:hAnsi="Arial" w:cs="Arial"/>
          <w:sz w:val="22"/>
          <w:szCs w:val="22"/>
          <w:lang w:val="pl-PL"/>
        </w:rPr>
        <w:t xml:space="preserve"> załącznik</w:t>
      </w:r>
      <w:r w:rsidRPr="002E3A88">
        <w:rPr>
          <w:rFonts w:ascii="Arial" w:hAnsi="Arial" w:cs="Arial"/>
          <w:sz w:val="22"/>
          <w:szCs w:val="22"/>
          <w:lang w:val="pl-PL"/>
        </w:rPr>
        <w:t>ów</w:t>
      </w:r>
      <w:r w:rsidR="0039743E" w:rsidRPr="002E3A88">
        <w:rPr>
          <w:rFonts w:ascii="Arial" w:hAnsi="Arial" w:cs="Arial"/>
          <w:sz w:val="22"/>
          <w:szCs w:val="22"/>
          <w:lang w:val="pl-PL"/>
        </w:rPr>
        <w:t xml:space="preserve"> (jeśli dotyczy).</w:t>
      </w:r>
    </w:p>
    <w:p w14:paraId="5B6F5BB0" w14:textId="77777777" w:rsidR="0039743E" w:rsidRPr="0039743E" w:rsidRDefault="0039743E" w:rsidP="0039743E">
      <w:pPr>
        <w:pStyle w:val="Akapitzlist"/>
        <w:tabs>
          <w:tab w:val="left" w:pos="284"/>
          <w:tab w:val="left" w:pos="851"/>
        </w:tabs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</w:p>
    <w:p w14:paraId="528091E3" w14:textId="77777777" w:rsidR="00D567D8" w:rsidRPr="00D567D8" w:rsidRDefault="00D567D8" w:rsidP="00E74ABF">
      <w:pPr>
        <w:pStyle w:val="Akapitzlist"/>
        <w:numPr>
          <w:ilvl w:val="0"/>
          <w:numId w:val="75"/>
        </w:numPr>
        <w:tabs>
          <w:tab w:val="left" w:pos="284"/>
          <w:tab w:val="left" w:pos="851"/>
        </w:tabs>
        <w:spacing w:before="120" w:after="120" w:line="271" w:lineRule="auto"/>
        <w:ind w:left="0" w:firstLine="0"/>
        <w:rPr>
          <w:rFonts w:ascii="Arial" w:hAnsi="Arial" w:cs="Arial"/>
          <w:vanish/>
          <w:sz w:val="22"/>
          <w:szCs w:val="22"/>
          <w:lang w:val="pl-PL"/>
        </w:rPr>
      </w:pPr>
    </w:p>
    <w:p w14:paraId="50BBC4E3" w14:textId="77777777" w:rsidR="00D567D8" w:rsidRPr="00D567D8" w:rsidRDefault="00D567D8" w:rsidP="00E74ABF">
      <w:pPr>
        <w:pStyle w:val="Akapitzlist"/>
        <w:numPr>
          <w:ilvl w:val="0"/>
          <w:numId w:val="75"/>
        </w:numPr>
        <w:tabs>
          <w:tab w:val="left" w:pos="284"/>
          <w:tab w:val="left" w:pos="851"/>
        </w:tabs>
        <w:spacing w:before="120" w:after="120" w:line="271" w:lineRule="auto"/>
        <w:ind w:left="0" w:firstLine="0"/>
        <w:rPr>
          <w:rFonts w:ascii="Arial" w:hAnsi="Arial" w:cs="Arial"/>
          <w:vanish/>
          <w:sz w:val="22"/>
          <w:szCs w:val="22"/>
          <w:lang w:val="pl-PL"/>
        </w:rPr>
      </w:pPr>
    </w:p>
    <w:p w14:paraId="306A7E0B" w14:textId="77777777" w:rsidR="00D567D8" w:rsidRPr="00D567D8" w:rsidRDefault="00D567D8" w:rsidP="00E74ABF">
      <w:pPr>
        <w:pStyle w:val="Akapitzlist"/>
        <w:numPr>
          <w:ilvl w:val="0"/>
          <w:numId w:val="75"/>
        </w:numPr>
        <w:tabs>
          <w:tab w:val="left" w:pos="284"/>
          <w:tab w:val="left" w:pos="851"/>
        </w:tabs>
        <w:spacing w:before="120" w:after="120" w:line="271" w:lineRule="auto"/>
        <w:ind w:left="0" w:firstLine="0"/>
        <w:rPr>
          <w:rFonts w:ascii="Arial" w:hAnsi="Arial" w:cs="Arial"/>
          <w:vanish/>
          <w:sz w:val="22"/>
          <w:szCs w:val="22"/>
          <w:lang w:val="pl-PL"/>
        </w:rPr>
      </w:pPr>
    </w:p>
    <w:p w14:paraId="37675D06" w14:textId="77777777" w:rsidR="00D567D8" w:rsidRPr="00D567D8" w:rsidRDefault="00D567D8" w:rsidP="00E74ABF">
      <w:pPr>
        <w:pStyle w:val="Akapitzlist"/>
        <w:numPr>
          <w:ilvl w:val="0"/>
          <w:numId w:val="75"/>
        </w:numPr>
        <w:tabs>
          <w:tab w:val="left" w:pos="284"/>
          <w:tab w:val="left" w:pos="851"/>
        </w:tabs>
        <w:spacing w:before="120" w:after="120" w:line="271" w:lineRule="auto"/>
        <w:ind w:left="0" w:firstLine="0"/>
        <w:rPr>
          <w:rFonts w:ascii="Arial" w:hAnsi="Arial" w:cs="Arial"/>
          <w:vanish/>
          <w:sz w:val="22"/>
          <w:szCs w:val="22"/>
          <w:lang w:val="pl-PL"/>
        </w:rPr>
      </w:pPr>
    </w:p>
    <w:p w14:paraId="5A1D549D" w14:textId="61702A4C" w:rsidR="00993382" w:rsidRPr="009779D1" w:rsidRDefault="000300CC" w:rsidP="00E74ABF">
      <w:pPr>
        <w:pStyle w:val="Akapitzlist"/>
        <w:numPr>
          <w:ilvl w:val="0"/>
          <w:numId w:val="75"/>
        </w:numPr>
        <w:tabs>
          <w:tab w:val="left" w:pos="284"/>
          <w:tab w:val="left" w:pos="851"/>
        </w:tabs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Wezwanie</w:t>
      </w:r>
      <w:r w:rsidR="00993382">
        <w:rPr>
          <w:rFonts w:ascii="Arial" w:hAnsi="Arial" w:cs="Arial"/>
          <w:sz w:val="22"/>
          <w:szCs w:val="22"/>
          <w:lang w:val="pl-PL"/>
        </w:rPr>
        <w:t xml:space="preserve"> </w:t>
      </w:r>
      <w:r w:rsidR="00993382" w:rsidRPr="009B4D8B">
        <w:rPr>
          <w:rFonts w:ascii="Arial" w:hAnsi="Arial" w:cs="Arial"/>
          <w:sz w:val="22"/>
          <w:szCs w:val="22"/>
        </w:rPr>
        <w:t xml:space="preserve">do </w:t>
      </w:r>
      <w:r w:rsidR="00501BFC">
        <w:rPr>
          <w:rFonts w:ascii="Arial" w:hAnsi="Arial" w:cs="Arial"/>
          <w:sz w:val="22"/>
          <w:szCs w:val="22"/>
          <w:lang w:val="pl-PL"/>
        </w:rPr>
        <w:t>uzupełnienia/</w:t>
      </w:r>
      <w:r w:rsidR="00201C9C">
        <w:rPr>
          <w:rFonts w:ascii="Arial" w:hAnsi="Arial" w:cs="Arial"/>
          <w:sz w:val="22"/>
          <w:szCs w:val="22"/>
          <w:lang w:val="pl-PL"/>
        </w:rPr>
        <w:t>poprawy</w:t>
      </w:r>
      <w:r w:rsidR="00993382" w:rsidRPr="009B4D8B">
        <w:rPr>
          <w:rFonts w:ascii="Arial" w:hAnsi="Arial" w:cs="Arial"/>
          <w:sz w:val="22"/>
          <w:szCs w:val="22"/>
        </w:rPr>
        <w:t xml:space="preserve"> wniosku wysyłane jest do Wnioskodawcy </w:t>
      </w:r>
      <w:r>
        <w:rPr>
          <w:rFonts w:ascii="Arial" w:hAnsi="Arial" w:cs="Arial"/>
          <w:sz w:val="22"/>
          <w:szCs w:val="22"/>
          <w:lang w:val="pl-PL"/>
        </w:rPr>
        <w:t xml:space="preserve">na zasadach </w:t>
      </w:r>
      <w:r w:rsidRPr="00DB2CB3">
        <w:rPr>
          <w:rFonts w:ascii="Arial" w:hAnsi="Arial" w:cs="Arial"/>
          <w:sz w:val="22"/>
          <w:szCs w:val="22"/>
          <w:lang w:val="pl-PL"/>
        </w:rPr>
        <w:t xml:space="preserve">określonych </w:t>
      </w:r>
      <w:r w:rsidR="00B25F22" w:rsidRPr="00DB2CB3">
        <w:rPr>
          <w:rFonts w:ascii="Arial" w:hAnsi="Arial" w:cs="Arial"/>
          <w:sz w:val="22"/>
          <w:szCs w:val="22"/>
          <w:lang w:val="pl-PL"/>
        </w:rPr>
        <w:t>w sekcji 3.1</w:t>
      </w:r>
      <w:r w:rsidR="00B935E4" w:rsidRPr="00DB2CB3">
        <w:rPr>
          <w:rFonts w:ascii="Arial" w:hAnsi="Arial" w:cs="Arial"/>
          <w:sz w:val="22"/>
          <w:szCs w:val="22"/>
          <w:lang w:val="pl-PL"/>
        </w:rPr>
        <w:t>.6 – 3.1.9</w:t>
      </w:r>
      <w:r w:rsidR="00B25F22" w:rsidRPr="00DB2CB3">
        <w:rPr>
          <w:rFonts w:ascii="Arial" w:hAnsi="Arial" w:cs="Arial"/>
          <w:sz w:val="22"/>
          <w:szCs w:val="22"/>
          <w:lang w:val="pl-PL"/>
        </w:rPr>
        <w:t xml:space="preserve"> nini</w:t>
      </w:r>
      <w:r w:rsidR="009B53A3">
        <w:rPr>
          <w:rFonts w:ascii="Arial" w:hAnsi="Arial" w:cs="Arial"/>
          <w:sz w:val="22"/>
          <w:szCs w:val="22"/>
          <w:lang w:val="pl-PL"/>
        </w:rPr>
        <w:t>e</w:t>
      </w:r>
      <w:r w:rsidR="00B25F22" w:rsidRPr="00DB2CB3">
        <w:rPr>
          <w:rFonts w:ascii="Arial" w:hAnsi="Arial" w:cs="Arial"/>
          <w:sz w:val="22"/>
          <w:szCs w:val="22"/>
          <w:lang w:val="pl-PL"/>
        </w:rPr>
        <w:t>jszego</w:t>
      </w:r>
      <w:r w:rsidR="00B25F22">
        <w:rPr>
          <w:rFonts w:ascii="Arial" w:hAnsi="Arial" w:cs="Arial"/>
          <w:sz w:val="22"/>
          <w:szCs w:val="22"/>
          <w:lang w:val="pl-PL"/>
        </w:rPr>
        <w:t xml:space="preserve"> Regulaminu i wskaże szczegółowo zakres uzupełnienia/poprawy wniosku o dofinansowanie.</w:t>
      </w:r>
    </w:p>
    <w:p w14:paraId="722B6267" w14:textId="0BB945A1" w:rsidR="00024321" w:rsidRPr="00D45D0A" w:rsidRDefault="00501BFC" w:rsidP="00E74ABF">
      <w:pPr>
        <w:pStyle w:val="Akapitzlist"/>
        <w:numPr>
          <w:ilvl w:val="0"/>
          <w:numId w:val="75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bookmarkStart w:id="323" w:name="_Hlk135679270"/>
      <w:r>
        <w:rPr>
          <w:rFonts w:ascii="Arial" w:hAnsi="Arial" w:cs="Arial"/>
          <w:sz w:val="22"/>
          <w:szCs w:val="22"/>
          <w:lang w:val="pl-PL"/>
        </w:rPr>
        <w:t>U</w:t>
      </w:r>
      <w:r w:rsidRPr="00501BFC">
        <w:rPr>
          <w:rFonts w:ascii="Arial" w:hAnsi="Arial" w:cs="Arial"/>
          <w:sz w:val="22"/>
          <w:szCs w:val="22"/>
          <w:lang w:val="pl-PL"/>
        </w:rPr>
        <w:t>zupełnieni</w:t>
      </w:r>
      <w:r>
        <w:rPr>
          <w:rFonts w:ascii="Arial" w:hAnsi="Arial" w:cs="Arial"/>
          <w:sz w:val="22"/>
          <w:szCs w:val="22"/>
          <w:lang w:val="pl-PL"/>
        </w:rPr>
        <w:t>e/p</w:t>
      </w:r>
      <w:r w:rsidR="00024321" w:rsidRPr="00024321">
        <w:rPr>
          <w:rFonts w:ascii="Arial" w:hAnsi="Arial" w:cs="Arial"/>
          <w:sz w:val="22"/>
          <w:szCs w:val="22"/>
          <w:lang w:val="pl-PL"/>
        </w:rPr>
        <w:t>oprawa</w:t>
      </w:r>
      <w:r w:rsidR="00024321" w:rsidRPr="00024321">
        <w:rPr>
          <w:rFonts w:ascii="Arial" w:hAnsi="Arial" w:cs="Arial"/>
          <w:sz w:val="22"/>
          <w:szCs w:val="22"/>
        </w:rPr>
        <w:t xml:space="preserve"> wniosku dokonywana jest na wezwanie IP FEPZ w terminie </w:t>
      </w:r>
      <w:r w:rsidR="00A45421">
        <w:rPr>
          <w:rFonts w:ascii="Arial" w:hAnsi="Arial" w:cs="Arial"/>
          <w:sz w:val="22"/>
          <w:szCs w:val="22"/>
        </w:rPr>
        <w:br/>
      </w:r>
      <w:r w:rsidR="00A45421">
        <w:rPr>
          <w:rFonts w:ascii="Arial" w:hAnsi="Arial" w:cs="Arial"/>
          <w:sz w:val="22"/>
          <w:szCs w:val="22"/>
          <w:lang w:val="pl-PL"/>
        </w:rPr>
        <w:t xml:space="preserve">3 </w:t>
      </w:r>
      <w:r w:rsidR="00024321" w:rsidRPr="00024321">
        <w:rPr>
          <w:rFonts w:ascii="Arial" w:hAnsi="Arial" w:cs="Arial"/>
          <w:sz w:val="22"/>
          <w:szCs w:val="22"/>
          <w:lang w:val="pl-PL"/>
        </w:rPr>
        <w:t>d</w:t>
      </w:r>
      <w:r w:rsidR="00024321" w:rsidRPr="00024321">
        <w:rPr>
          <w:rFonts w:ascii="Arial" w:hAnsi="Arial" w:cs="Arial"/>
          <w:sz w:val="22"/>
          <w:szCs w:val="22"/>
        </w:rPr>
        <w:t>ni</w:t>
      </w:r>
      <w:r w:rsidR="00024321" w:rsidRPr="00024321">
        <w:rPr>
          <w:rFonts w:ascii="Arial" w:hAnsi="Arial" w:cs="Arial"/>
          <w:sz w:val="22"/>
          <w:szCs w:val="22"/>
          <w:lang w:val="pl-PL"/>
        </w:rPr>
        <w:t>.</w:t>
      </w:r>
    </w:p>
    <w:bookmarkEnd w:id="323"/>
    <w:p w14:paraId="52B99F86" w14:textId="77016274" w:rsidR="00993382" w:rsidRPr="00D45D0A" w:rsidRDefault="00501BFC" w:rsidP="00E74ABF">
      <w:pPr>
        <w:pStyle w:val="Akapitzlist"/>
        <w:numPr>
          <w:ilvl w:val="0"/>
          <w:numId w:val="75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U</w:t>
      </w:r>
      <w:r w:rsidRPr="00501BFC">
        <w:rPr>
          <w:rFonts w:ascii="Arial" w:hAnsi="Arial" w:cs="Arial"/>
          <w:sz w:val="22"/>
          <w:szCs w:val="22"/>
          <w:lang w:val="pl-PL"/>
        </w:rPr>
        <w:t>zupełnieni</w:t>
      </w:r>
      <w:r>
        <w:rPr>
          <w:rFonts w:ascii="Arial" w:hAnsi="Arial" w:cs="Arial"/>
          <w:sz w:val="22"/>
          <w:szCs w:val="22"/>
          <w:lang w:val="pl-PL"/>
        </w:rPr>
        <w:t>e/p</w:t>
      </w:r>
      <w:r w:rsidR="00832798" w:rsidRPr="00D45D0A">
        <w:rPr>
          <w:rFonts w:ascii="Arial" w:hAnsi="Arial" w:cs="Arial"/>
          <w:sz w:val="22"/>
          <w:szCs w:val="22"/>
          <w:lang w:val="pl-PL"/>
        </w:rPr>
        <w:t>oprawa</w:t>
      </w:r>
      <w:r w:rsidR="00993382" w:rsidRPr="00D45D0A">
        <w:rPr>
          <w:rFonts w:ascii="Arial" w:hAnsi="Arial" w:cs="Arial"/>
          <w:sz w:val="22"/>
          <w:szCs w:val="22"/>
        </w:rPr>
        <w:t xml:space="preserve"> wniosku dokonywane jest poprzez ponown</w:t>
      </w:r>
      <w:r w:rsidR="00A11F19" w:rsidRPr="00D45D0A">
        <w:rPr>
          <w:rFonts w:ascii="Arial" w:hAnsi="Arial" w:cs="Arial"/>
          <w:sz w:val="22"/>
          <w:szCs w:val="22"/>
          <w:lang w:val="pl-PL"/>
        </w:rPr>
        <w:t>e</w:t>
      </w:r>
      <w:r w:rsidR="00993382" w:rsidRPr="00D45D0A">
        <w:rPr>
          <w:rFonts w:ascii="Arial" w:hAnsi="Arial" w:cs="Arial"/>
          <w:sz w:val="22"/>
          <w:szCs w:val="22"/>
        </w:rPr>
        <w:t xml:space="preserve"> </w:t>
      </w:r>
      <w:r w:rsidR="00A11F19" w:rsidRPr="00D45D0A">
        <w:rPr>
          <w:rFonts w:ascii="Arial" w:hAnsi="Arial" w:cs="Arial"/>
          <w:sz w:val="22"/>
          <w:szCs w:val="22"/>
          <w:lang w:val="pl-PL"/>
        </w:rPr>
        <w:t>przesłanie</w:t>
      </w:r>
      <w:r w:rsidR="004E7F8D" w:rsidRPr="00D45D0A">
        <w:rPr>
          <w:rFonts w:ascii="Arial" w:hAnsi="Arial" w:cs="Arial"/>
          <w:sz w:val="22"/>
          <w:szCs w:val="22"/>
          <w:lang w:val="pl-PL"/>
        </w:rPr>
        <w:t xml:space="preserve"> do ION</w:t>
      </w:r>
      <w:r w:rsidR="00993382" w:rsidRPr="00D45D0A">
        <w:rPr>
          <w:rFonts w:ascii="Arial" w:hAnsi="Arial" w:cs="Arial"/>
          <w:sz w:val="22"/>
          <w:szCs w:val="22"/>
        </w:rPr>
        <w:t xml:space="preserve"> skorygowanego wniosku o dofinansowanie w systemie SOWA EFS. </w:t>
      </w:r>
    </w:p>
    <w:p w14:paraId="3629B69D" w14:textId="77777777" w:rsidR="00993382" w:rsidRPr="009B4D8B" w:rsidRDefault="00993382" w:rsidP="00993382">
      <w:pPr>
        <w:pStyle w:val="Akapitzlist"/>
        <w:tabs>
          <w:tab w:val="left" w:pos="567"/>
          <w:tab w:val="left" w:pos="851"/>
        </w:tabs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</w:p>
    <w:p w14:paraId="794F8431" w14:textId="6AD6E59E" w:rsidR="00993382" w:rsidRDefault="00993382" w:rsidP="00055CC3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  <w:r w:rsidRPr="009B4D8B">
        <w:rPr>
          <w:rFonts w:ascii="Arial" w:hAnsi="Arial" w:cs="Arial"/>
          <w:color w:val="FF0000"/>
          <w:sz w:val="22"/>
          <w:szCs w:val="22"/>
        </w:rPr>
        <w:t>UWAGA</w:t>
      </w:r>
      <w:r w:rsidR="003D450D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Pr="009B4D8B">
        <w:rPr>
          <w:rFonts w:ascii="Arial" w:hAnsi="Arial" w:cs="Arial"/>
          <w:color w:val="FF0000"/>
          <w:sz w:val="22"/>
          <w:szCs w:val="22"/>
        </w:rPr>
        <w:t xml:space="preserve">! </w:t>
      </w:r>
      <w:r w:rsidRPr="009B4D8B">
        <w:rPr>
          <w:rFonts w:ascii="Arial" w:hAnsi="Arial" w:cs="Arial"/>
          <w:sz w:val="22"/>
          <w:szCs w:val="22"/>
        </w:rPr>
        <w:t>Wnioskodawca zobowiązany jest do poinformowania IP FEPZ</w:t>
      </w:r>
      <w:r w:rsidR="00DD6B75">
        <w:rPr>
          <w:rFonts w:ascii="Arial" w:hAnsi="Arial" w:cs="Arial"/>
          <w:sz w:val="22"/>
          <w:szCs w:val="22"/>
          <w:lang w:val="pl-PL"/>
        </w:rPr>
        <w:t xml:space="preserve"> </w:t>
      </w:r>
      <w:r w:rsidR="006A1A84">
        <w:rPr>
          <w:rFonts w:ascii="Arial" w:hAnsi="Arial" w:cs="Arial"/>
          <w:sz w:val="22"/>
          <w:szCs w:val="22"/>
          <w:lang w:val="pl-PL"/>
        </w:rPr>
        <w:t xml:space="preserve">o </w:t>
      </w:r>
      <w:r w:rsidR="00C00BBE">
        <w:rPr>
          <w:rFonts w:ascii="Arial" w:hAnsi="Arial" w:cs="Arial"/>
          <w:sz w:val="22"/>
          <w:szCs w:val="22"/>
          <w:lang w:val="pl-PL"/>
        </w:rPr>
        <w:t>przesłaniu</w:t>
      </w:r>
      <w:r w:rsidR="00DD6B75">
        <w:rPr>
          <w:rFonts w:ascii="Arial" w:hAnsi="Arial" w:cs="Arial"/>
          <w:sz w:val="22"/>
          <w:szCs w:val="22"/>
          <w:lang w:val="pl-PL"/>
        </w:rPr>
        <w:t xml:space="preserve"> </w:t>
      </w:r>
      <w:r w:rsidR="006A1A84">
        <w:rPr>
          <w:rFonts w:ascii="Arial" w:hAnsi="Arial" w:cs="Arial"/>
          <w:sz w:val="22"/>
          <w:szCs w:val="22"/>
          <w:lang w:val="pl-PL"/>
        </w:rPr>
        <w:t>uzupełnionego</w:t>
      </w:r>
      <w:r w:rsidR="00501BFC">
        <w:rPr>
          <w:rFonts w:ascii="Arial" w:hAnsi="Arial" w:cs="Arial"/>
          <w:sz w:val="22"/>
          <w:szCs w:val="22"/>
          <w:lang w:val="pl-PL"/>
        </w:rPr>
        <w:t>/poprawionego</w:t>
      </w:r>
      <w:r w:rsidR="00501BFC" w:rsidRPr="009B4D8B">
        <w:rPr>
          <w:rFonts w:ascii="Arial" w:hAnsi="Arial" w:cs="Arial"/>
          <w:sz w:val="22"/>
          <w:szCs w:val="22"/>
        </w:rPr>
        <w:t xml:space="preserve"> </w:t>
      </w:r>
      <w:r w:rsidRPr="009B4D8B">
        <w:rPr>
          <w:rFonts w:ascii="Arial" w:hAnsi="Arial" w:cs="Arial"/>
          <w:sz w:val="22"/>
          <w:szCs w:val="22"/>
        </w:rPr>
        <w:t>wniosku o dofinansowanie za pośrednictwem poczty elektronicznej, przesyłając informację w tej sprawie na adres mailowy naboru wskazany w</w:t>
      </w:r>
      <w:r>
        <w:rPr>
          <w:rFonts w:ascii="Arial" w:hAnsi="Arial" w:cs="Arial"/>
          <w:sz w:val="22"/>
          <w:szCs w:val="22"/>
        </w:rPr>
        <w:t> </w:t>
      </w:r>
      <w:r w:rsidRPr="00CD4C40">
        <w:rPr>
          <w:rFonts w:ascii="Arial" w:hAnsi="Arial" w:cs="Arial"/>
          <w:sz w:val="22"/>
          <w:szCs w:val="22"/>
        </w:rPr>
        <w:t xml:space="preserve">pkt. </w:t>
      </w:r>
      <w:r w:rsidR="002C741C" w:rsidRPr="00CD4C40">
        <w:rPr>
          <w:rFonts w:ascii="Arial" w:hAnsi="Arial"/>
          <w:sz w:val="22"/>
          <w:lang w:val="pl-PL"/>
        </w:rPr>
        <w:t>3.1.7</w:t>
      </w:r>
      <w:r w:rsidR="002F53AC" w:rsidRPr="00CD4C40">
        <w:rPr>
          <w:rFonts w:ascii="Arial" w:hAnsi="Arial" w:cs="Arial"/>
          <w:sz w:val="22"/>
          <w:szCs w:val="22"/>
          <w:lang w:val="pl-PL"/>
        </w:rPr>
        <w:t xml:space="preserve"> </w:t>
      </w:r>
      <w:r w:rsidR="00DB2CB3" w:rsidRPr="00CD4C40">
        <w:rPr>
          <w:rFonts w:ascii="Arial" w:hAnsi="Arial" w:cs="Arial"/>
          <w:sz w:val="22"/>
          <w:szCs w:val="22"/>
        </w:rPr>
        <w:t>niniejszego</w:t>
      </w:r>
      <w:r w:rsidR="00DB2CB3">
        <w:rPr>
          <w:rFonts w:ascii="Arial" w:hAnsi="Arial" w:cs="Arial"/>
          <w:sz w:val="22"/>
          <w:szCs w:val="22"/>
        </w:rPr>
        <w:t xml:space="preserve"> </w:t>
      </w:r>
      <w:r w:rsidR="00DB2CB3">
        <w:rPr>
          <w:rFonts w:ascii="Arial" w:hAnsi="Arial" w:cs="Arial"/>
          <w:sz w:val="22"/>
          <w:szCs w:val="22"/>
          <w:lang w:val="pl-PL"/>
        </w:rPr>
        <w:t>R</w:t>
      </w:r>
      <w:r w:rsidRPr="009B4D8B">
        <w:rPr>
          <w:rFonts w:ascii="Arial" w:hAnsi="Arial" w:cs="Arial"/>
          <w:sz w:val="22"/>
          <w:szCs w:val="22"/>
        </w:rPr>
        <w:t>egulaminu.</w:t>
      </w:r>
    </w:p>
    <w:p w14:paraId="4C48064B" w14:textId="77777777" w:rsidR="00121749" w:rsidRPr="00121749" w:rsidRDefault="00121749" w:rsidP="00E74ABF">
      <w:pPr>
        <w:pStyle w:val="Akapitzlist"/>
        <w:numPr>
          <w:ilvl w:val="2"/>
          <w:numId w:val="58"/>
        </w:numPr>
        <w:tabs>
          <w:tab w:val="left" w:pos="851"/>
        </w:tabs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106BF7B8" w14:textId="77777777" w:rsidR="00121749" w:rsidRPr="00121749" w:rsidRDefault="00121749" w:rsidP="00E74ABF">
      <w:pPr>
        <w:pStyle w:val="Akapitzlist"/>
        <w:numPr>
          <w:ilvl w:val="2"/>
          <w:numId w:val="58"/>
        </w:numPr>
        <w:tabs>
          <w:tab w:val="left" w:pos="851"/>
        </w:tabs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5929EDD7" w14:textId="77777777" w:rsidR="00121749" w:rsidRPr="00121749" w:rsidRDefault="00121749" w:rsidP="00E74ABF">
      <w:pPr>
        <w:pStyle w:val="Akapitzlist"/>
        <w:numPr>
          <w:ilvl w:val="2"/>
          <w:numId w:val="58"/>
        </w:numPr>
        <w:tabs>
          <w:tab w:val="left" w:pos="851"/>
        </w:tabs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6491E90F" w14:textId="5133D1DD" w:rsidR="00993382" w:rsidRPr="00551F15" w:rsidRDefault="00993382" w:rsidP="00E74ABF">
      <w:pPr>
        <w:pStyle w:val="Akapitzlist"/>
        <w:numPr>
          <w:ilvl w:val="2"/>
          <w:numId w:val="58"/>
        </w:numPr>
        <w:tabs>
          <w:tab w:val="left" w:pos="851"/>
        </w:tabs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Do czasu ponowne</w:t>
      </w:r>
      <w:r w:rsidR="006C5420">
        <w:rPr>
          <w:rFonts w:ascii="Arial" w:hAnsi="Arial" w:cs="Arial"/>
          <w:sz w:val="22"/>
          <w:szCs w:val="22"/>
          <w:lang w:val="pl-PL"/>
        </w:rPr>
        <w:t>go</w:t>
      </w:r>
      <w:r w:rsidR="00B31865">
        <w:rPr>
          <w:rFonts w:ascii="Arial" w:hAnsi="Arial" w:cs="Arial"/>
          <w:sz w:val="22"/>
          <w:szCs w:val="22"/>
          <w:lang w:val="pl-PL"/>
        </w:rPr>
        <w:t xml:space="preserve"> złożenia</w:t>
      </w:r>
      <w:r w:rsidR="00CE4B5D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skorygowanego wniosku lub upływu terminu na wpływ korekty dalsza ocena wniosku zostaje wstrzymana.</w:t>
      </w:r>
    </w:p>
    <w:p w14:paraId="4CA6D451" w14:textId="4C06E1AD" w:rsidR="00993382" w:rsidRPr="00551F15" w:rsidRDefault="00993382" w:rsidP="00E74ABF">
      <w:pPr>
        <w:pStyle w:val="Akapitzlist"/>
        <w:numPr>
          <w:ilvl w:val="2"/>
          <w:numId w:val="5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D52DA2">
        <w:rPr>
          <w:rFonts w:ascii="Arial" w:hAnsi="Arial" w:cs="Arial"/>
          <w:sz w:val="22"/>
          <w:szCs w:val="22"/>
        </w:rPr>
        <w:t xml:space="preserve">Weryfikacja </w:t>
      </w:r>
      <w:r>
        <w:rPr>
          <w:rFonts w:ascii="Arial" w:hAnsi="Arial" w:cs="Arial"/>
          <w:sz w:val="22"/>
          <w:szCs w:val="22"/>
          <w:lang w:val="pl-PL"/>
        </w:rPr>
        <w:t xml:space="preserve">korekty wniosku </w:t>
      </w:r>
      <w:r w:rsidRPr="00D52DA2">
        <w:rPr>
          <w:rFonts w:ascii="Arial" w:hAnsi="Arial" w:cs="Arial"/>
          <w:sz w:val="22"/>
          <w:szCs w:val="22"/>
        </w:rPr>
        <w:t xml:space="preserve"> zostanie dokonana w oparciu o </w:t>
      </w:r>
      <w:r w:rsidR="00DD6B75">
        <w:rPr>
          <w:rFonts w:ascii="Arial" w:hAnsi="Arial" w:cs="Arial"/>
          <w:sz w:val="22"/>
          <w:szCs w:val="22"/>
          <w:lang w:val="pl-PL"/>
        </w:rPr>
        <w:t>Kartę</w:t>
      </w:r>
      <w:r w:rsidR="00DD6B75" w:rsidRPr="000B72F6">
        <w:rPr>
          <w:rFonts w:ascii="Arial" w:hAnsi="Arial" w:cs="Arial"/>
          <w:sz w:val="22"/>
          <w:szCs w:val="22"/>
          <w:lang w:val="pl-PL"/>
        </w:rPr>
        <w:t xml:space="preserve"> oceny </w:t>
      </w:r>
      <w:r w:rsidR="00DD6B75">
        <w:rPr>
          <w:rFonts w:ascii="Arial" w:hAnsi="Arial" w:cs="Arial"/>
          <w:sz w:val="22"/>
          <w:szCs w:val="22"/>
          <w:lang w:val="pl-PL"/>
        </w:rPr>
        <w:t xml:space="preserve">formalnej </w:t>
      </w:r>
      <w:r w:rsidR="00DD6B75" w:rsidRPr="000B72F6">
        <w:rPr>
          <w:rFonts w:ascii="Arial" w:hAnsi="Arial" w:cs="Arial"/>
          <w:sz w:val="22"/>
          <w:szCs w:val="22"/>
          <w:lang w:val="pl-PL"/>
        </w:rPr>
        <w:t xml:space="preserve">wniosku o dofinansowanie projektu w postępowaniu konkurencyjnym </w:t>
      </w:r>
      <w:r w:rsidR="00DD6B75" w:rsidRPr="000B72F6">
        <w:rPr>
          <w:rFonts w:ascii="Arial" w:hAnsi="Arial" w:cs="Arial"/>
          <w:sz w:val="22"/>
          <w:szCs w:val="22"/>
        </w:rPr>
        <w:t xml:space="preserve"> w ramach</w:t>
      </w:r>
      <w:r w:rsidR="00DD6B75" w:rsidRPr="000B72F6">
        <w:rPr>
          <w:rFonts w:ascii="Arial" w:hAnsi="Arial" w:cs="Arial"/>
          <w:sz w:val="22"/>
          <w:szCs w:val="22"/>
          <w:lang w:val="pl-PL"/>
        </w:rPr>
        <w:t xml:space="preserve"> FEPZ</w:t>
      </w:r>
      <w:r w:rsidR="00DD6B75" w:rsidRPr="000B72F6">
        <w:rPr>
          <w:rFonts w:ascii="Arial" w:hAnsi="Arial" w:cs="Arial"/>
          <w:sz w:val="22"/>
          <w:szCs w:val="22"/>
        </w:rPr>
        <w:t xml:space="preserve">  20</w:t>
      </w:r>
      <w:r w:rsidR="00DD6B75" w:rsidRPr="000B72F6">
        <w:rPr>
          <w:rFonts w:ascii="Arial" w:hAnsi="Arial" w:cs="Arial"/>
          <w:sz w:val="22"/>
          <w:szCs w:val="22"/>
          <w:lang w:val="pl-PL"/>
        </w:rPr>
        <w:t>21</w:t>
      </w:r>
      <w:r w:rsidR="00DD6B75" w:rsidRPr="000B72F6">
        <w:rPr>
          <w:rFonts w:ascii="Arial" w:hAnsi="Arial" w:cs="Arial"/>
          <w:sz w:val="22"/>
          <w:szCs w:val="22"/>
        </w:rPr>
        <w:t>-202</w:t>
      </w:r>
      <w:r w:rsidR="00DD6B75" w:rsidRPr="000B72F6">
        <w:rPr>
          <w:rFonts w:ascii="Arial" w:hAnsi="Arial" w:cs="Arial"/>
          <w:sz w:val="22"/>
          <w:szCs w:val="22"/>
          <w:lang w:val="pl-PL"/>
        </w:rPr>
        <w:t>7</w:t>
      </w:r>
      <w:r w:rsidR="00DD6B75">
        <w:rPr>
          <w:rFonts w:ascii="Arial" w:hAnsi="Arial" w:cs="Arial"/>
          <w:sz w:val="22"/>
          <w:szCs w:val="22"/>
          <w:lang w:val="pl-PL"/>
        </w:rPr>
        <w:t>, której wzór</w:t>
      </w:r>
      <w:r w:rsidR="00DD6B75" w:rsidRPr="000B72F6">
        <w:rPr>
          <w:rFonts w:ascii="Arial" w:hAnsi="Arial" w:cs="Arial"/>
          <w:sz w:val="22"/>
          <w:szCs w:val="22"/>
        </w:rPr>
        <w:t xml:space="preserve"> stanowi załącznik nr </w:t>
      </w:r>
      <w:r w:rsidR="002F53AC">
        <w:rPr>
          <w:rFonts w:ascii="Arial" w:hAnsi="Arial" w:cs="Arial"/>
          <w:sz w:val="22"/>
          <w:szCs w:val="22"/>
          <w:lang w:val="pl-PL"/>
        </w:rPr>
        <w:t>7.5</w:t>
      </w:r>
      <w:r w:rsidR="00DD6B75" w:rsidRPr="000B72F6">
        <w:rPr>
          <w:rFonts w:ascii="Arial" w:hAnsi="Arial" w:cs="Arial"/>
          <w:sz w:val="22"/>
          <w:szCs w:val="22"/>
          <w:lang w:val="pl-PL"/>
        </w:rPr>
        <w:t xml:space="preserve"> </w:t>
      </w:r>
      <w:r w:rsidR="00DD6B75" w:rsidRPr="000B72F6">
        <w:rPr>
          <w:rFonts w:ascii="Arial" w:hAnsi="Arial" w:cs="Arial"/>
          <w:sz w:val="22"/>
          <w:szCs w:val="22"/>
        </w:rPr>
        <w:t xml:space="preserve"> do</w:t>
      </w:r>
      <w:r w:rsidR="00DD6B75" w:rsidRPr="000B72F6">
        <w:rPr>
          <w:rFonts w:ascii="Arial" w:hAnsi="Arial" w:cs="Arial"/>
          <w:sz w:val="22"/>
          <w:szCs w:val="22"/>
          <w:lang w:val="pl-PL"/>
        </w:rPr>
        <w:t xml:space="preserve"> </w:t>
      </w:r>
      <w:r w:rsidR="00DD6B75" w:rsidRPr="000B72F6">
        <w:rPr>
          <w:rFonts w:ascii="Arial" w:hAnsi="Arial" w:cs="Arial"/>
          <w:sz w:val="22"/>
          <w:szCs w:val="22"/>
        </w:rPr>
        <w:t>niniejszego Regulaminu</w:t>
      </w:r>
      <w:r w:rsidR="00DD6B75">
        <w:rPr>
          <w:rFonts w:ascii="Arial" w:hAnsi="Arial" w:cs="Arial"/>
          <w:sz w:val="22"/>
          <w:szCs w:val="22"/>
          <w:lang w:val="pl-PL"/>
        </w:rPr>
        <w:t>.</w:t>
      </w:r>
    </w:p>
    <w:p w14:paraId="1AB487BD" w14:textId="6397C653" w:rsidR="000B72F6" w:rsidRPr="002C60E2" w:rsidRDefault="00993382" w:rsidP="00E74ABF">
      <w:pPr>
        <w:pStyle w:val="Akapitzlist"/>
        <w:numPr>
          <w:ilvl w:val="2"/>
          <w:numId w:val="58"/>
        </w:numPr>
        <w:tabs>
          <w:tab w:val="left" w:pos="851"/>
        </w:tabs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622E1D">
        <w:rPr>
          <w:rFonts w:ascii="Arial" w:hAnsi="Arial" w:cs="Arial"/>
          <w:sz w:val="22"/>
          <w:szCs w:val="22"/>
          <w:lang w:val="pl-PL"/>
        </w:rPr>
        <w:t xml:space="preserve">Jeżeli </w:t>
      </w:r>
      <w:r>
        <w:rPr>
          <w:rFonts w:ascii="Arial" w:hAnsi="Arial" w:cs="Arial"/>
          <w:sz w:val="22"/>
          <w:szCs w:val="22"/>
          <w:lang w:val="pl-PL"/>
        </w:rPr>
        <w:t xml:space="preserve">Wnioskodawca nie </w:t>
      </w:r>
      <w:r w:rsidR="00501BFC">
        <w:rPr>
          <w:rFonts w:ascii="Arial" w:hAnsi="Arial" w:cs="Arial"/>
          <w:sz w:val="22"/>
          <w:szCs w:val="22"/>
          <w:lang w:val="pl-PL"/>
        </w:rPr>
        <w:t xml:space="preserve">uzupełni </w:t>
      </w:r>
      <w:r>
        <w:rPr>
          <w:rFonts w:ascii="Arial" w:hAnsi="Arial" w:cs="Arial"/>
          <w:sz w:val="22"/>
          <w:szCs w:val="22"/>
          <w:lang w:val="pl-PL"/>
        </w:rPr>
        <w:t xml:space="preserve">lub nie </w:t>
      </w:r>
      <w:r w:rsidR="00501BFC">
        <w:rPr>
          <w:rFonts w:ascii="Arial" w:hAnsi="Arial" w:cs="Arial"/>
          <w:sz w:val="22"/>
          <w:szCs w:val="22"/>
          <w:lang w:val="pl-PL"/>
        </w:rPr>
        <w:t>poprawi</w:t>
      </w:r>
      <w:r w:rsidR="00501BFC" w:rsidDel="00501BFC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wniosku w wyznaczonym terminie lub zrobi to niezgodnie z zakresem określonym w wezwaniu,</w:t>
      </w:r>
      <w:r w:rsidR="002E3A8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ION oceni projekt na podstawie wersji wniosku, która została przekazana </w:t>
      </w:r>
      <w:r w:rsidR="004437F6">
        <w:rPr>
          <w:rFonts w:ascii="Arial" w:hAnsi="Arial" w:cs="Arial"/>
          <w:sz w:val="22"/>
          <w:szCs w:val="22"/>
          <w:lang w:val="pl-PL"/>
        </w:rPr>
        <w:t>przez</w:t>
      </w:r>
      <w:r w:rsidR="00DD6B75">
        <w:rPr>
          <w:rFonts w:ascii="Arial" w:hAnsi="Arial" w:cs="Arial"/>
          <w:sz w:val="22"/>
          <w:szCs w:val="22"/>
          <w:lang w:val="pl-PL"/>
        </w:rPr>
        <w:t xml:space="preserve"> ION </w:t>
      </w:r>
      <w:r>
        <w:rPr>
          <w:rFonts w:ascii="Arial" w:hAnsi="Arial" w:cs="Arial"/>
          <w:sz w:val="22"/>
          <w:szCs w:val="22"/>
          <w:lang w:val="pl-PL"/>
        </w:rPr>
        <w:t xml:space="preserve">do </w:t>
      </w:r>
      <w:r w:rsidR="00501BFC">
        <w:rPr>
          <w:rFonts w:ascii="Arial" w:hAnsi="Arial" w:cs="Arial"/>
          <w:sz w:val="22"/>
          <w:szCs w:val="22"/>
          <w:lang w:val="pl-PL"/>
        </w:rPr>
        <w:t>uzupełnienia/</w:t>
      </w:r>
      <w:r w:rsidR="00A90CB0">
        <w:rPr>
          <w:rFonts w:ascii="Arial" w:hAnsi="Arial" w:cs="Arial"/>
          <w:sz w:val="22"/>
          <w:szCs w:val="22"/>
          <w:lang w:val="pl-PL"/>
        </w:rPr>
        <w:t>poprawy</w:t>
      </w:r>
      <w:r w:rsidR="007034E8">
        <w:rPr>
          <w:rFonts w:ascii="Arial" w:hAnsi="Arial" w:cs="Arial"/>
          <w:sz w:val="22"/>
          <w:szCs w:val="22"/>
          <w:lang w:val="pl-PL"/>
        </w:rPr>
        <w:t xml:space="preserve">. </w:t>
      </w:r>
      <w:r w:rsidR="001E7822" w:rsidRPr="001E7822">
        <w:rPr>
          <w:rFonts w:ascii="Arial" w:hAnsi="Arial" w:cs="Arial"/>
          <w:sz w:val="22"/>
          <w:szCs w:val="22"/>
          <w:lang w:val="pl-PL"/>
        </w:rPr>
        <w:t xml:space="preserve"> </w:t>
      </w:r>
      <w:r w:rsidR="001E7822">
        <w:rPr>
          <w:rFonts w:ascii="Arial" w:hAnsi="Arial" w:cs="Arial"/>
          <w:sz w:val="22"/>
          <w:szCs w:val="22"/>
          <w:lang w:val="pl-PL"/>
        </w:rPr>
        <w:t>K</w:t>
      </w:r>
      <w:r w:rsidR="001E7822" w:rsidRPr="00246690">
        <w:rPr>
          <w:rFonts w:ascii="Arial" w:hAnsi="Arial" w:cs="Arial"/>
          <w:sz w:val="22"/>
          <w:szCs w:val="22"/>
          <w:lang w:val="pl-PL"/>
        </w:rPr>
        <w:t xml:space="preserve">ryterium </w:t>
      </w:r>
      <w:r w:rsidR="001E7822">
        <w:rPr>
          <w:rFonts w:ascii="Arial" w:hAnsi="Arial" w:cs="Arial"/>
          <w:sz w:val="22"/>
          <w:szCs w:val="22"/>
          <w:lang w:val="pl-PL"/>
        </w:rPr>
        <w:t xml:space="preserve">wspólne </w:t>
      </w:r>
      <w:r w:rsidR="001E7822" w:rsidRPr="00246690">
        <w:rPr>
          <w:rFonts w:ascii="Arial" w:hAnsi="Arial" w:cs="Arial"/>
          <w:sz w:val="22"/>
          <w:szCs w:val="22"/>
          <w:lang w:val="pl-PL"/>
        </w:rPr>
        <w:t>dopuszczalności</w:t>
      </w:r>
      <w:r w:rsidR="001E7822">
        <w:rPr>
          <w:rFonts w:ascii="Arial" w:hAnsi="Arial" w:cs="Arial"/>
          <w:sz w:val="22"/>
          <w:szCs w:val="22"/>
          <w:lang w:val="pl-PL"/>
        </w:rPr>
        <w:t>:</w:t>
      </w:r>
      <w:r w:rsidR="001E7822" w:rsidRPr="00246690">
        <w:rPr>
          <w:rFonts w:ascii="Arial" w:hAnsi="Arial" w:cs="Arial"/>
          <w:sz w:val="22"/>
          <w:szCs w:val="22"/>
          <w:lang w:val="pl-PL"/>
        </w:rPr>
        <w:t xml:space="preserve"> </w:t>
      </w:r>
      <w:r w:rsidR="001E7822" w:rsidRPr="001B65F4">
        <w:rPr>
          <w:rFonts w:ascii="Arial" w:hAnsi="Arial" w:cs="Arial"/>
          <w:b/>
          <w:sz w:val="22"/>
          <w:szCs w:val="22"/>
          <w:lang w:val="pl-PL"/>
        </w:rPr>
        <w:t>Możliwość oceny merytorycznej wniosku</w:t>
      </w:r>
      <w:r w:rsidR="001E7822">
        <w:rPr>
          <w:rFonts w:ascii="Arial" w:hAnsi="Arial" w:cs="Arial"/>
          <w:sz w:val="22"/>
          <w:szCs w:val="22"/>
          <w:lang w:val="pl-PL"/>
        </w:rPr>
        <w:t xml:space="preserve"> zostanie uznane za niespełnione bez możliwości kolejnego uzupełnienia/poprawy</w:t>
      </w:r>
      <w:r w:rsidR="001E7822">
        <w:rPr>
          <w:rFonts w:ascii="Arial" w:hAnsi="Arial"/>
          <w:sz w:val="22"/>
          <w:lang w:val="pl-PL"/>
        </w:rPr>
        <w:t>.</w:t>
      </w:r>
    </w:p>
    <w:p w14:paraId="6DBED5F6" w14:textId="50A03E5C" w:rsidR="00F326A0" w:rsidRDefault="002C60E2" w:rsidP="00E74ABF">
      <w:pPr>
        <w:pStyle w:val="Akapitzlist"/>
        <w:numPr>
          <w:ilvl w:val="2"/>
          <w:numId w:val="58"/>
        </w:numPr>
        <w:tabs>
          <w:tab w:val="left" w:pos="851"/>
        </w:tabs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F326A0">
        <w:rPr>
          <w:rFonts w:ascii="Arial" w:hAnsi="Arial" w:cs="Arial"/>
          <w:sz w:val="22"/>
          <w:szCs w:val="22"/>
          <w:lang w:val="pl-PL"/>
        </w:rPr>
        <w:t xml:space="preserve">Ocena negatywna kryterium wspólnego dopuszczalności: </w:t>
      </w:r>
      <w:r w:rsidRPr="00F326A0">
        <w:rPr>
          <w:rFonts w:ascii="Arial" w:hAnsi="Arial" w:cs="Arial"/>
          <w:b/>
          <w:sz w:val="22"/>
          <w:szCs w:val="22"/>
          <w:lang w:val="pl-PL"/>
        </w:rPr>
        <w:t xml:space="preserve">Możliwość oceny merytorycznej wniosku uzyskana podczas </w:t>
      </w:r>
      <w:r w:rsidRPr="00F326A0">
        <w:rPr>
          <w:rFonts w:ascii="Arial" w:hAnsi="Arial" w:cs="Arial"/>
          <w:sz w:val="22"/>
          <w:szCs w:val="22"/>
          <w:lang w:val="pl-PL"/>
        </w:rPr>
        <w:t>etapu oceny formalnej skutkuje uzyskaniem negatywnej oceny przez projekt w rozumieniu art. 56 ust.5.</w:t>
      </w:r>
      <w:r w:rsidR="00F326A0" w:rsidRPr="00F326A0">
        <w:rPr>
          <w:rFonts w:ascii="Arial" w:hAnsi="Arial" w:cs="Arial"/>
          <w:sz w:val="22"/>
          <w:szCs w:val="22"/>
          <w:lang w:val="pl-PL"/>
        </w:rPr>
        <w:t xml:space="preserve"> Projekt jest odrzucany z dalszego postępowania, o czym </w:t>
      </w:r>
      <w:r w:rsidR="00F326A0" w:rsidRPr="00F326A0">
        <w:rPr>
          <w:rFonts w:ascii="Arial" w:hAnsi="Arial" w:cs="Arial"/>
          <w:sz w:val="22"/>
          <w:szCs w:val="22"/>
        </w:rPr>
        <w:t xml:space="preserve">Wnioskodawca zostanie poinformowany </w:t>
      </w:r>
      <w:r w:rsidR="00F326A0">
        <w:rPr>
          <w:rFonts w:ascii="Arial" w:hAnsi="Arial" w:cs="Arial"/>
          <w:sz w:val="22"/>
          <w:szCs w:val="22"/>
          <w:lang w:val="pl-PL"/>
        </w:rPr>
        <w:t>pismem.</w:t>
      </w:r>
    </w:p>
    <w:p w14:paraId="14836993" w14:textId="1075E115" w:rsidR="00560507" w:rsidRDefault="00560507" w:rsidP="00F326A0">
      <w:pPr>
        <w:pStyle w:val="Akapitzlist"/>
        <w:tabs>
          <w:tab w:val="left" w:pos="851"/>
        </w:tabs>
        <w:autoSpaceDE w:val="0"/>
        <w:autoSpaceDN w:val="0"/>
        <w:adjustRightInd w:val="0"/>
        <w:spacing w:before="120" w:after="120" w:line="271" w:lineRule="auto"/>
        <w:ind w:left="0"/>
        <w:contextualSpacing w:val="0"/>
        <w:jc w:val="center"/>
        <w:rPr>
          <w:rFonts w:ascii="Arial" w:hAnsi="Arial" w:cs="Arial"/>
          <w:sz w:val="22"/>
          <w:szCs w:val="22"/>
          <w:lang w:val="pl-PL"/>
        </w:rPr>
      </w:pPr>
    </w:p>
    <w:p w14:paraId="1AF00FCA" w14:textId="46C3B19D" w:rsidR="00560507" w:rsidRPr="00560507" w:rsidRDefault="00560507" w:rsidP="00784943">
      <w:pPr>
        <w:pStyle w:val="Styl6"/>
        <w:rPr>
          <w:rFonts w:cs="Arial"/>
          <w:sz w:val="22"/>
        </w:rPr>
      </w:pPr>
      <w:bookmarkStart w:id="324" w:name="_Toc135051281"/>
      <w:bookmarkStart w:id="325" w:name="_Toc137722328"/>
      <w:r>
        <w:t>I</w:t>
      </w:r>
      <w:r w:rsidR="006F79FE">
        <w:t>I</w:t>
      </w:r>
      <w:r>
        <w:t xml:space="preserve"> etap – </w:t>
      </w:r>
      <w:r w:rsidRPr="00560507">
        <w:t xml:space="preserve">ocena </w:t>
      </w:r>
      <w:r>
        <w:t>mer</w:t>
      </w:r>
      <w:r w:rsidR="00A80387">
        <w:rPr>
          <w:lang w:val="pl-PL"/>
        </w:rPr>
        <w:t>y</w:t>
      </w:r>
      <w:r>
        <w:t>toryczna pierwszego stopnia</w:t>
      </w:r>
      <w:bookmarkEnd w:id="324"/>
      <w:bookmarkEnd w:id="325"/>
    </w:p>
    <w:p w14:paraId="15488A58" w14:textId="77777777" w:rsidR="00560507" w:rsidRDefault="00560507" w:rsidP="00F326A0">
      <w:pPr>
        <w:pStyle w:val="Akapitzlist"/>
        <w:tabs>
          <w:tab w:val="left" w:pos="851"/>
        </w:tabs>
        <w:autoSpaceDE w:val="0"/>
        <w:autoSpaceDN w:val="0"/>
        <w:adjustRightInd w:val="0"/>
        <w:spacing w:before="120" w:after="120" w:line="271" w:lineRule="auto"/>
        <w:ind w:left="0"/>
        <w:contextualSpacing w:val="0"/>
        <w:jc w:val="center"/>
        <w:rPr>
          <w:rFonts w:ascii="Arial" w:hAnsi="Arial" w:cs="Arial"/>
          <w:sz w:val="22"/>
          <w:szCs w:val="22"/>
          <w:lang w:val="pl-PL"/>
        </w:rPr>
      </w:pPr>
    </w:p>
    <w:p w14:paraId="07026FAC" w14:textId="3F0C943F" w:rsidR="001E7822" w:rsidRPr="005E6671" w:rsidRDefault="005E6671" w:rsidP="00E74ABF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 w:rsidR="005E0EED" w:rsidRPr="005E6671">
        <w:rPr>
          <w:rFonts w:ascii="Arial" w:hAnsi="Arial" w:cs="Arial"/>
          <w:sz w:val="22"/>
          <w:szCs w:val="22"/>
          <w:lang w:val="pl-PL"/>
        </w:rPr>
        <w:t xml:space="preserve">cenie merytorycznej pierwszego stopnia podlegają te wnioski, które zostały zakwalifikowane do II etapu oceny tj. spełniły kryterium </w:t>
      </w:r>
      <w:r w:rsidR="009D2393" w:rsidRPr="005E6671">
        <w:rPr>
          <w:rFonts w:ascii="Arial" w:hAnsi="Arial" w:cs="Arial"/>
          <w:sz w:val="22"/>
          <w:szCs w:val="22"/>
          <w:lang w:val="pl-PL"/>
        </w:rPr>
        <w:t xml:space="preserve">wspólne dopuszczalności </w:t>
      </w:r>
      <w:r w:rsidR="009D2393" w:rsidRPr="005E6671">
        <w:rPr>
          <w:rFonts w:ascii="Arial" w:hAnsi="Arial" w:cs="Arial"/>
          <w:b/>
          <w:sz w:val="22"/>
          <w:szCs w:val="22"/>
          <w:lang w:val="pl-PL"/>
        </w:rPr>
        <w:t xml:space="preserve">Możliwość </w:t>
      </w:r>
      <w:r w:rsidR="009D2393" w:rsidRPr="005E6671"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oceny merytorycznej wniosku i/lub, w których dokonano </w:t>
      </w:r>
      <w:r w:rsidR="00501BFC" w:rsidRPr="005E6671">
        <w:rPr>
          <w:rFonts w:ascii="Arial" w:hAnsi="Arial" w:cs="Arial"/>
          <w:b/>
          <w:sz w:val="22"/>
          <w:szCs w:val="22"/>
          <w:lang w:val="pl-PL"/>
        </w:rPr>
        <w:t>skuteczne</w:t>
      </w:r>
      <w:r w:rsidR="00501BFC">
        <w:rPr>
          <w:rFonts w:ascii="Arial" w:hAnsi="Arial" w:cs="Arial"/>
          <w:b/>
          <w:sz w:val="22"/>
          <w:szCs w:val="22"/>
          <w:lang w:val="pl-PL"/>
        </w:rPr>
        <w:t>g</w:t>
      </w:r>
      <w:r w:rsidR="00821E04">
        <w:rPr>
          <w:rFonts w:ascii="Arial" w:hAnsi="Arial" w:cs="Arial"/>
          <w:b/>
          <w:sz w:val="22"/>
          <w:szCs w:val="22"/>
          <w:lang w:val="pl-PL"/>
        </w:rPr>
        <w:t>o</w:t>
      </w:r>
      <w:r w:rsidR="00BA3D29">
        <w:rPr>
          <w:rFonts w:ascii="Arial" w:hAnsi="Arial" w:cs="Arial"/>
          <w:b/>
          <w:sz w:val="22"/>
          <w:szCs w:val="22"/>
          <w:lang w:val="pl-PL"/>
        </w:rPr>
        <w:t>/j</w:t>
      </w:r>
      <w:r w:rsidR="00501BFC" w:rsidRPr="005E6671">
        <w:rPr>
          <w:rFonts w:ascii="Arial" w:hAnsi="Arial" w:cs="Arial"/>
          <w:b/>
          <w:sz w:val="22"/>
          <w:szCs w:val="22"/>
          <w:lang w:val="pl-PL"/>
        </w:rPr>
        <w:t xml:space="preserve"> uzupełnienia</w:t>
      </w:r>
      <w:r w:rsidR="00501BFC">
        <w:rPr>
          <w:rFonts w:ascii="Arial" w:hAnsi="Arial" w:cs="Arial"/>
          <w:b/>
          <w:sz w:val="22"/>
          <w:szCs w:val="22"/>
          <w:lang w:val="pl-PL"/>
        </w:rPr>
        <w:t>/</w:t>
      </w:r>
      <w:r w:rsidR="009D2393" w:rsidRPr="005E6671">
        <w:rPr>
          <w:rFonts w:ascii="Arial" w:hAnsi="Arial" w:cs="Arial"/>
          <w:b/>
          <w:sz w:val="22"/>
          <w:szCs w:val="22"/>
          <w:lang w:val="pl-PL"/>
        </w:rPr>
        <w:t>poprawy w zakresie tego kryterium na etapie oceny formalnej.</w:t>
      </w:r>
    </w:p>
    <w:p w14:paraId="324C8775" w14:textId="13ABD704" w:rsidR="005E6671" w:rsidRPr="009842F4" w:rsidRDefault="005E6671" w:rsidP="00E74ABF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246690">
        <w:rPr>
          <w:rFonts w:ascii="Arial" w:hAnsi="Arial" w:cs="Arial"/>
          <w:sz w:val="22"/>
          <w:szCs w:val="22"/>
          <w:lang w:val="pl-PL"/>
        </w:rPr>
        <w:t xml:space="preserve">Ocena merytoryczna pierwszego stopnia polega na zweryfikowaniu spełnienia </w:t>
      </w:r>
      <w:r>
        <w:rPr>
          <w:rFonts w:ascii="Arial" w:hAnsi="Arial" w:cs="Arial"/>
          <w:sz w:val="22"/>
          <w:szCs w:val="22"/>
          <w:lang w:val="pl-PL"/>
        </w:rPr>
        <w:t xml:space="preserve"> pozostałych </w:t>
      </w:r>
      <w:r w:rsidRPr="00246690">
        <w:rPr>
          <w:rFonts w:ascii="Arial" w:hAnsi="Arial" w:cs="Arial"/>
          <w:sz w:val="22"/>
          <w:szCs w:val="22"/>
          <w:lang w:val="pl-PL"/>
        </w:rPr>
        <w:t>kryteriów wspólnych dopuszczalności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9"/>
      </w:r>
      <w:r w:rsidRPr="00246690">
        <w:rPr>
          <w:rFonts w:ascii="Arial" w:hAnsi="Arial" w:cs="Arial"/>
          <w:sz w:val="22"/>
          <w:szCs w:val="22"/>
          <w:lang w:val="pl-PL"/>
        </w:rPr>
        <w:t>oraz kryteriów specyficznych dopuszczalności</w:t>
      </w:r>
      <w:r w:rsidR="00E163DB" w:rsidRPr="00E163DB">
        <w:rPr>
          <w:rFonts w:ascii="Arial" w:hAnsi="Arial" w:cs="Arial"/>
          <w:sz w:val="22"/>
          <w:szCs w:val="22"/>
          <w:lang w:val="pl-PL"/>
        </w:rPr>
        <w:t xml:space="preserve"> </w:t>
      </w:r>
      <w:r w:rsidR="00E163DB" w:rsidRPr="00755C9D">
        <w:rPr>
          <w:rFonts w:ascii="Arial" w:hAnsi="Arial" w:cs="Arial"/>
          <w:sz w:val="22"/>
          <w:szCs w:val="22"/>
          <w:lang w:val="pl-PL"/>
        </w:rPr>
        <w:t>z wyłączeniem kryterium „Negocjacje”</w:t>
      </w:r>
      <w:r w:rsidR="00507DE6">
        <w:rPr>
          <w:rFonts w:ascii="Arial" w:hAnsi="Arial" w:cs="Arial"/>
          <w:sz w:val="22"/>
          <w:szCs w:val="22"/>
          <w:lang w:val="pl-PL"/>
        </w:rPr>
        <w:t>. Ocena wniosku na tym etapie dokonywana jest za pomocą K</w:t>
      </w:r>
      <w:r w:rsidRPr="00507DE6">
        <w:rPr>
          <w:rFonts w:ascii="Arial" w:hAnsi="Arial" w:cs="Arial"/>
          <w:sz w:val="22"/>
          <w:szCs w:val="22"/>
          <w:lang w:val="pl-PL"/>
        </w:rPr>
        <w:t xml:space="preserve">arty oceny </w:t>
      </w:r>
      <w:r w:rsidR="00507DE6">
        <w:rPr>
          <w:rFonts w:ascii="Arial" w:hAnsi="Arial" w:cs="Arial"/>
          <w:sz w:val="22"/>
          <w:szCs w:val="22"/>
          <w:lang w:val="pl-PL"/>
        </w:rPr>
        <w:t xml:space="preserve">merytorycznej pierwszego stopnia </w:t>
      </w:r>
      <w:r w:rsidRPr="00507DE6">
        <w:rPr>
          <w:rFonts w:ascii="Arial" w:hAnsi="Arial" w:cs="Arial"/>
          <w:sz w:val="22"/>
          <w:szCs w:val="22"/>
          <w:lang w:val="pl-PL"/>
        </w:rPr>
        <w:t xml:space="preserve">wniosku o dofinansowanie projektu w postępowaniu konkurencyjnym </w:t>
      </w:r>
      <w:r w:rsidRPr="00507DE6">
        <w:rPr>
          <w:rFonts w:ascii="Arial" w:hAnsi="Arial" w:cs="Arial"/>
          <w:sz w:val="22"/>
          <w:szCs w:val="22"/>
        </w:rPr>
        <w:t xml:space="preserve"> w ramach</w:t>
      </w:r>
      <w:r w:rsidRPr="00507DE6">
        <w:rPr>
          <w:rFonts w:ascii="Arial" w:hAnsi="Arial" w:cs="Arial"/>
          <w:sz w:val="22"/>
          <w:szCs w:val="22"/>
          <w:lang w:val="pl-PL"/>
        </w:rPr>
        <w:t xml:space="preserve"> FEPZ</w:t>
      </w:r>
      <w:r w:rsidRPr="00507DE6">
        <w:rPr>
          <w:rFonts w:ascii="Arial" w:hAnsi="Arial" w:cs="Arial"/>
          <w:sz w:val="22"/>
          <w:szCs w:val="22"/>
        </w:rPr>
        <w:t xml:space="preserve"> 20</w:t>
      </w:r>
      <w:r w:rsidRPr="00507DE6">
        <w:rPr>
          <w:rFonts w:ascii="Arial" w:hAnsi="Arial" w:cs="Arial"/>
          <w:sz w:val="22"/>
          <w:szCs w:val="22"/>
          <w:lang w:val="pl-PL"/>
        </w:rPr>
        <w:t>21</w:t>
      </w:r>
      <w:r w:rsidRPr="00507DE6">
        <w:rPr>
          <w:rFonts w:ascii="Arial" w:hAnsi="Arial" w:cs="Arial"/>
          <w:sz w:val="22"/>
          <w:szCs w:val="22"/>
        </w:rPr>
        <w:t>-202</w:t>
      </w:r>
      <w:r w:rsidRPr="00507DE6">
        <w:rPr>
          <w:rFonts w:ascii="Arial" w:hAnsi="Arial" w:cs="Arial"/>
          <w:sz w:val="22"/>
          <w:szCs w:val="22"/>
          <w:lang w:val="pl-PL"/>
        </w:rPr>
        <w:t>7</w:t>
      </w:r>
      <w:r w:rsidR="00507DE6">
        <w:rPr>
          <w:rFonts w:ascii="Arial" w:hAnsi="Arial" w:cs="Arial"/>
          <w:sz w:val="22"/>
          <w:szCs w:val="22"/>
          <w:lang w:val="pl-PL"/>
        </w:rPr>
        <w:t xml:space="preserve">, która </w:t>
      </w:r>
      <w:r w:rsidRPr="00507DE6">
        <w:rPr>
          <w:rFonts w:ascii="Arial" w:hAnsi="Arial" w:cs="Arial"/>
          <w:sz w:val="22"/>
          <w:szCs w:val="22"/>
        </w:rPr>
        <w:t xml:space="preserve">stanowi załącznik nr </w:t>
      </w:r>
      <w:r w:rsidR="00E67F3A" w:rsidRPr="002F53AC">
        <w:rPr>
          <w:rFonts w:ascii="Arial" w:hAnsi="Arial"/>
          <w:sz w:val="22"/>
          <w:lang w:val="pl-PL"/>
        </w:rPr>
        <w:t>7.</w:t>
      </w:r>
      <w:r w:rsidR="002F53AC" w:rsidRPr="002F53AC">
        <w:rPr>
          <w:rFonts w:ascii="Arial" w:hAnsi="Arial"/>
          <w:sz w:val="22"/>
          <w:lang w:val="pl-PL"/>
        </w:rPr>
        <w:t>6</w:t>
      </w:r>
      <w:r w:rsidRPr="00507DE6">
        <w:rPr>
          <w:rFonts w:ascii="Arial" w:hAnsi="Arial" w:cs="Arial"/>
          <w:sz w:val="22"/>
          <w:szCs w:val="22"/>
        </w:rPr>
        <w:t xml:space="preserve"> do</w:t>
      </w:r>
      <w:r w:rsidRPr="00507DE6">
        <w:rPr>
          <w:rFonts w:ascii="Arial" w:hAnsi="Arial" w:cs="Arial"/>
          <w:sz w:val="22"/>
          <w:szCs w:val="22"/>
          <w:lang w:val="pl-PL"/>
        </w:rPr>
        <w:t xml:space="preserve"> </w:t>
      </w:r>
      <w:r w:rsidRPr="00507DE6">
        <w:rPr>
          <w:rFonts w:ascii="Arial" w:hAnsi="Arial" w:cs="Arial"/>
          <w:sz w:val="22"/>
          <w:szCs w:val="22"/>
        </w:rPr>
        <w:t>niniejszego Regulamin</w:t>
      </w:r>
      <w:r w:rsidR="00507DE6">
        <w:rPr>
          <w:rFonts w:ascii="Arial" w:hAnsi="Arial" w:cs="Arial"/>
          <w:sz w:val="22"/>
          <w:szCs w:val="22"/>
          <w:lang w:val="pl-PL"/>
        </w:rPr>
        <w:t>u.</w:t>
      </w:r>
    </w:p>
    <w:p w14:paraId="32BADEA9" w14:textId="6AD08D83" w:rsidR="00993382" w:rsidRPr="009842F4" w:rsidRDefault="00993382" w:rsidP="00E74ABF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9842F4">
        <w:rPr>
          <w:rFonts w:ascii="Arial" w:hAnsi="Arial" w:cs="Arial"/>
          <w:sz w:val="22"/>
          <w:szCs w:val="22"/>
        </w:rPr>
        <w:t xml:space="preserve">Ocena </w:t>
      </w:r>
      <w:r w:rsidRPr="009842F4">
        <w:rPr>
          <w:rFonts w:ascii="Arial" w:hAnsi="Arial" w:cs="Arial"/>
          <w:sz w:val="22"/>
          <w:szCs w:val="22"/>
          <w:lang w:val="pl-PL"/>
        </w:rPr>
        <w:t xml:space="preserve"> spełni</w:t>
      </w:r>
      <w:r w:rsidR="00F57607">
        <w:rPr>
          <w:rFonts w:ascii="Arial" w:hAnsi="Arial" w:cs="Arial"/>
          <w:sz w:val="22"/>
          <w:szCs w:val="22"/>
          <w:lang w:val="pl-PL"/>
        </w:rPr>
        <w:t>e</w:t>
      </w:r>
      <w:r w:rsidRPr="009842F4">
        <w:rPr>
          <w:rFonts w:ascii="Arial" w:hAnsi="Arial" w:cs="Arial"/>
          <w:sz w:val="22"/>
          <w:szCs w:val="22"/>
          <w:lang w:val="pl-PL"/>
        </w:rPr>
        <w:t xml:space="preserve">nia </w:t>
      </w:r>
      <w:r w:rsidR="00FD7769" w:rsidRPr="009842F4">
        <w:rPr>
          <w:rFonts w:ascii="Arial" w:hAnsi="Arial" w:cs="Arial"/>
          <w:sz w:val="22"/>
          <w:szCs w:val="22"/>
          <w:lang w:val="pl-PL"/>
        </w:rPr>
        <w:t xml:space="preserve">pozostałych kryteriów </w:t>
      </w:r>
      <w:r w:rsidR="00C25E9C" w:rsidRPr="009842F4">
        <w:rPr>
          <w:rFonts w:ascii="Arial" w:hAnsi="Arial" w:cs="Arial"/>
          <w:sz w:val="22"/>
          <w:szCs w:val="22"/>
          <w:lang w:val="pl-PL"/>
        </w:rPr>
        <w:t xml:space="preserve">wspólnych </w:t>
      </w:r>
      <w:r w:rsidR="00FD7769" w:rsidRPr="009842F4">
        <w:rPr>
          <w:rFonts w:ascii="Arial" w:hAnsi="Arial" w:cs="Arial"/>
          <w:sz w:val="22"/>
          <w:szCs w:val="22"/>
          <w:lang w:val="pl-PL"/>
        </w:rPr>
        <w:t>dopuszczalności</w:t>
      </w:r>
      <w:r w:rsidR="00FD7769" w:rsidRPr="009842F4" w:rsidDel="00FD7769">
        <w:rPr>
          <w:rFonts w:ascii="Arial" w:hAnsi="Arial" w:cs="Arial"/>
          <w:sz w:val="22"/>
          <w:szCs w:val="22"/>
          <w:lang w:val="pl-PL"/>
        </w:rPr>
        <w:t xml:space="preserve"> </w:t>
      </w:r>
      <w:r w:rsidR="00FD7769" w:rsidRPr="009842F4">
        <w:rPr>
          <w:rFonts w:ascii="Arial" w:hAnsi="Arial" w:cs="Arial"/>
          <w:sz w:val="22"/>
          <w:szCs w:val="22"/>
          <w:lang w:val="pl-PL"/>
        </w:rPr>
        <w:t>(</w:t>
      </w:r>
      <w:r w:rsidRPr="009842F4">
        <w:rPr>
          <w:rFonts w:ascii="Arial" w:hAnsi="Arial" w:cs="Arial"/>
          <w:sz w:val="22"/>
          <w:szCs w:val="22"/>
        </w:rPr>
        <w:t>będzie dokonywana pod kątem spełni</w:t>
      </w:r>
      <w:r w:rsidR="00F57607">
        <w:rPr>
          <w:rFonts w:ascii="Arial" w:hAnsi="Arial" w:cs="Arial"/>
          <w:sz w:val="22"/>
          <w:szCs w:val="22"/>
          <w:lang w:val="pl-PL"/>
        </w:rPr>
        <w:t>e</w:t>
      </w:r>
      <w:r w:rsidRPr="009842F4">
        <w:rPr>
          <w:rFonts w:ascii="Arial" w:hAnsi="Arial" w:cs="Arial"/>
          <w:sz w:val="22"/>
          <w:szCs w:val="22"/>
        </w:rPr>
        <w:t>nia bądź niespełni</w:t>
      </w:r>
      <w:r w:rsidR="00F57607">
        <w:rPr>
          <w:rFonts w:ascii="Arial" w:hAnsi="Arial" w:cs="Arial"/>
          <w:sz w:val="22"/>
          <w:szCs w:val="22"/>
          <w:lang w:val="pl-PL"/>
        </w:rPr>
        <w:t>e</w:t>
      </w:r>
      <w:r w:rsidRPr="009842F4">
        <w:rPr>
          <w:rFonts w:ascii="Arial" w:hAnsi="Arial" w:cs="Arial"/>
          <w:sz w:val="22"/>
          <w:szCs w:val="22"/>
        </w:rPr>
        <w:t>nia danego kryterium (tj. przypisaniu wartości logicznych „tak”/„nie”</w:t>
      </w:r>
      <w:r w:rsidR="00155ED2">
        <w:rPr>
          <w:rFonts w:ascii="Arial" w:hAnsi="Arial" w:cs="Arial"/>
          <w:sz w:val="22"/>
          <w:szCs w:val="22"/>
          <w:lang w:val="pl-PL"/>
        </w:rPr>
        <w:t>/</w:t>
      </w:r>
      <w:r w:rsidR="00155ED2" w:rsidRPr="00155ED2">
        <w:rPr>
          <w:rFonts w:ascii="Arial" w:hAnsi="Arial" w:cs="Arial"/>
          <w:sz w:val="22"/>
          <w:szCs w:val="22"/>
          <w:lang w:val="pl-PL"/>
        </w:rPr>
        <w:t>„nie dotyczy</w:t>
      </w:r>
      <w:r w:rsidR="00155ED2">
        <w:rPr>
          <w:rFonts w:ascii="Arial" w:hAnsi="Arial" w:cs="Arial"/>
          <w:sz w:val="22"/>
          <w:szCs w:val="22"/>
          <w:lang w:val="pl-PL"/>
        </w:rPr>
        <w:t>"</w:t>
      </w:r>
      <w:r w:rsidRPr="009842F4">
        <w:rPr>
          <w:rFonts w:ascii="Arial" w:hAnsi="Arial" w:cs="Arial"/>
          <w:sz w:val="22"/>
          <w:szCs w:val="22"/>
        </w:rPr>
        <w:t>).</w:t>
      </w:r>
      <w:r w:rsidR="00EC7DAC" w:rsidRPr="009842F4">
        <w:rPr>
          <w:rFonts w:ascii="Arial" w:hAnsi="Arial" w:cs="Arial"/>
          <w:sz w:val="22"/>
          <w:szCs w:val="22"/>
          <w:lang w:val="pl-PL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2381"/>
        <w:gridCol w:w="3969"/>
      </w:tblGrid>
      <w:tr w:rsidR="00C2614A" w:rsidRPr="0010532A" w14:paraId="0D354E02" w14:textId="77777777" w:rsidTr="00E87566">
        <w:trPr>
          <w:tblHeader/>
        </w:trPr>
        <w:tc>
          <w:tcPr>
            <w:tcW w:w="9180" w:type="dxa"/>
            <w:gridSpan w:val="4"/>
          </w:tcPr>
          <w:p w14:paraId="45FCC599" w14:textId="77777777" w:rsidR="00C2614A" w:rsidRPr="0010532A" w:rsidRDefault="009E7783" w:rsidP="00E87566">
            <w:pPr>
              <w:spacing w:before="120"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C2614A">
              <w:rPr>
                <w:rFonts w:ascii="Arial" w:hAnsi="Arial" w:cs="Arial"/>
                <w:b/>
                <w:sz w:val="22"/>
                <w:szCs w:val="22"/>
              </w:rPr>
              <w:t>ozostałe k</w:t>
            </w:r>
            <w:r w:rsidR="00C2614A" w:rsidRPr="0010532A">
              <w:rPr>
                <w:rFonts w:ascii="Arial" w:hAnsi="Arial" w:cs="Arial"/>
                <w:b/>
                <w:sz w:val="22"/>
                <w:szCs w:val="22"/>
              </w:rPr>
              <w:t xml:space="preserve">ryteria </w:t>
            </w:r>
            <w:r w:rsidR="00C2614A">
              <w:rPr>
                <w:rFonts w:ascii="Arial" w:hAnsi="Arial" w:cs="Arial"/>
                <w:b/>
                <w:sz w:val="22"/>
                <w:szCs w:val="22"/>
              </w:rPr>
              <w:t>wspólne dopuszczalności</w:t>
            </w:r>
          </w:p>
        </w:tc>
      </w:tr>
      <w:tr w:rsidR="00C2614A" w:rsidRPr="0010532A" w14:paraId="7A8FCCFE" w14:textId="77777777" w:rsidTr="00A71EE5">
        <w:trPr>
          <w:tblHeader/>
        </w:trPr>
        <w:tc>
          <w:tcPr>
            <w:tcW w:w="675" w:type="dxa"/>
          </w:tcPr>
          <w:p w14:paraId="50FE6AE2" w14:textId="77777777" w:rsidR="00C2614A" w:rsidRPr="0010532A" w:rsidRDefault="00C2614A" w:rsidP="00E87566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/>
                <w:sz w:val="22"/>
                <w:lang w:val="pl-PL"/>
              </w:rPr>
            </w:pPr>
            <w:r w:rsidRPr="0010532A">
              <w:rPr>
                <w:rFonts w:ascii="Arial" w:hAnsi="Arial"/>
                <w:sz w:val="22"/>
                <w:lang w:val="pl-PL"/>
              </w:rPr>
              <w:t>L.p.</w:t>
            </w:r>
          </w:p>
        </w:tc>
        <w:tc>
          <w:tcPr>
            <w:tcW w:w="2155" w:type="dxa"/>
            <w:shd w:val="clear" w:color="auto" w:fill="auto"/>
          </w:tcPr>
          <w:p w14:paraId="4B5736DE" w14:textId="77777777" w:rsidR="00C2614A" w:rsidRPr="0010532A" w:rsidRDefault="00C2614A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Nazwa kryterium</w:t>
            </w:r>
          </w:p>
        </w:tc>
        <w:tc>
          <w:tcPr>
            <w:tcW w:w="2381" w:type="dxa"/>
            <w:shd w:val="clear" w:color="auto" w:fill="auto"/>
          </w:tcPr>
          <w:p w14:paraId="6BE0C986" w14:textId="77777777" w:rsidR="00C2614A" w:rsidRPr="0010532A" w:rsidRDefault="00C2614A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Definicja kryterium</w:t>
            </w:r>
          </w:p>
        </w:tc>
        <w:tc>
          <w:tcPr>
            <w:tcW w:w="3969" w:type="dxa"/>
          </w:tcPr>
          <w:p w14:paraId="29A00295" w14:textId="77777777" w:rsidR="00C2614A" w:rsidRPr="0010532A" w:rsidRDefault="00C2614A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Opis znaczenia kryterium</w:t>
            </w:r>
          </w:p>
        </w:tc>
      </w:tr>
      <w:tr w:rsidR="00C2614A" w:rsidRPr="0010532A" w14:paraId="4A90C993" w14:textId="77777777" w:rsidTr="00A71EE5">
        <w:tc>
          <w:tcPr>
            <w:tcW w:w="675" w:type="dxa"/>
          </w:tcPr>
          <w:p w14:paraId="79B81552" w14:textId="77777777" w:rsidR="00C2614A" w:rsidRPr="0010532A" w:rsidRDefault="00C2614A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contextualSpacing w:val="0"/>
              <w:rPr>
                <w:rFonts w:ascii="Arial" w:hAnsi="Arial"/>
                <w:sz w:val="22"/>
                <w:lang w:val="pl-PL"/>
              </w:rPr>
            </w:pPr>
            <w:bookmarkStart w:id="326" w:name="_Hlk135649319"/>
          </w:p>
        </w:tc>
        <w:tc>
          <w:tcPr>
            <w:tcW w:w="2155" w:type="dxa"/>
            <w:shd w:val="clear" w:color="auto" w:fill="auto"/>
          </w:tcPr>
          <w:p w14:paraId="2616DE1B" w14:textId="4100EDA5" w:rsidR="00C2614A" w:rsidRPr="00A71EE5" w:rsidRDefault="00E016DA" w:rsidP="00E87566">
            <w:pPr>
              <w:spacing w:before="120"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1EE5">
              <w:rPr>
                <w:rFonts w:ascii="Arial" w:eastAsia="MyriadPro-Regular" w:hAnsi="Arial" w:cs="Arial"/>
                <w:b/>
                <w:sz w:val="22"/>
                <w:szCs w:val="22"/>
              </w:rPr>
              <w:t>Kwalifikowalność Wnioskodawcy</w:t>
            </w:r>
          </w:p>
        </w:tc>
        <w:tc>
          <w:tcPr>
            <w:tcW w:w="2381" w:type="dxa"/>
            <w:shd w:val="clear" w:color="auto" w:fill="auto"/>
          </w:tcPr>
          <w:p w14:paraId="176A656D" w14:textId="77777777" w:rsidR="00E016DA" w:rsidRPr="00CD4C40" w:rsidRDefault="00E016DA" w:rsidP="00E016DA">
            <w:pPr>
              <w:spacing w:before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Wnioskodawca kwalifikuje się do otrzymania wsparcia wyłącznie w sytuacji, gdy jest podmiotem uprawnionym do aplikowania zarówno na etapie złożenia wniosku o dofinansowanie, jak na etapie podpisania umowy  o dofinansowanie. </w:t>
            </w:r>
          </w:p>
          <w:p w14:paraId="67C1C323" w14:textId="77777777" w:rsidR="00E016DA" w:rsidRPr="00CD4C40" w:rsidRDefault="00E016DA" w:rsidP="00E016DA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>Wnioskodawca nie podlega wykluczeniu z ubiegania się o dofinansowanie.</w:t>
            </w:r>
          </w:p>
          <w:p w14:paraId="0F680CEE" w14:textId="77777777" w:rsidR="00E016DA" w:rsidRPr="00CD4C40" w:rsidRDefault="00E016DA" w:rsidP="00E016DA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>O dofinansowanie nie mogą ubiegać się wnioskodawcy:</w:t>
            </w:r>
          </w:p>
          <w:p w14:paraId="25C4B990" w14:textId="59532854" w:rsidR="00E016DA" w:rsidRPr="00CD4C40" w:rsidRDefault="00E016DA" w:rsidP="00E74ABF">
            <w:pPr>
              <w:pStyle w:val="Akapitzlist"/>
              <w:numPr>
                <w:ilvl w:val="0"/>
                <w:numId w:val="107"/>
              </w:num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>wobec których orzeczono zakaz dostępu do środków funduszy europejskich na podstawie odrębnych przepisów, w tym:</w:t>
            </w:r>
          </w:p>
          <w:p w14:paraId="070F9E83" w14:textId="04979940" w:rsidR="00E016DA" w:rsidRPr="00CD4C40" w:rsidRDefault="005D282E" w:rsidP="005D282E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- </w:t>
            </w:r>
            <w:r w:rsidR="00E016DA"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>art. 207 ust. 4 ustawy z dnia 27 sierpnia 2009 r. o finansach publicznych (Dz. U. z 2022 r. poz. 1634 z późn. zm.),</w:t>
            </w:r>
          </w:p>
          <w:p w14:paraId="7D40A8DB" w14:textId="103B8E21" w:rsidR="00E016DA" w:rsidRPr="00CD4C40" w:rsidRDefault="005D282E" w:rsidP="005D282E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="00E016DA"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>art. 12 ust. 1 pkt 1 ustawy z dnia 15 czerwca 2012 r. o skutkach powierzania wykonywania pracy cudzoziemcom przebywającym wbrew przepisom na terytorium Rzeczypospolitej Polskiej (Dz. U. z 2021 poz. 1745),</w:t>
            </w:r>
          </w:p>
          <w:p w14:paraId="349ACC46" w14:textId="68E09A0D" w:rsidR="00E016DA" w:rsidRPr="00CD4C40" w:rsidRDefault="005D282E" w:rsidP="005D282E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="00E016DA"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>art. 9 ust. 1 pkt 2a ustawy z dnia 28 października 2002 r. o odpowiedzialności podmiotów zbiorowych za czyny zabronione pod groźbą kary (Dz. U. z 2020 r. poz. 358 z późn. zm.),</w:t>
            </w:r>
          </w:p>
          <w:p w14:paraId="319B76DE" w14:textId="614D769F" w:rsidR="00E016DA" w:rsidRPr="00CD4C40" w:rsidRDefault="00E016DA" w:rsidP="00E74ABF">
            <w:pPr>
              <w:pStyle w:val="Akapitzlist"/>
              <w:numPr>
                <w:ilvl w:val="0"/>
                <w:numId w:val="107"/>
              </w:num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wobec których zakazane zostało udzielanie bezpośredniego lub pośredniego wsparcia ze środków unijnych na podstawie art 1 ustawy </w:t>
            </w: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z dnia 13 kwietnia 2022 r. o szczególnych rozwiązaniach w zakresie przeciwdziałania wspieraniu agresji na </w:t>
            </w: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Ukrainę oraz służących ochronie bezpieczeństwa narodowego (Dz. U. poz. 835),</w:t>
            </w:r>
          </w:p>
          <w:p w14:paraId="342BE988" w14:textId="77777777" w:rsidR="00E016DA" w:rsidRPr="00CD4C40" w:rsidRDefault="00E016DA" w:rsidP="00E74ABF">
            <w:pPr>
              <w:pStyle w:val="Akapitzlist"/>
              <w:numPr>
                <w:ilvl w:val="0"/>
                <w:numId w:val="107"/>
              </w:num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którzy podjęli jakiekolwiek działania dyskryminujące </w:t>
            </w:r>
            <w:r w:rsidRPr="00CD4C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sprzeczne z zasadami, o których mowa w art. 9 ust. 3 Rozporządzenia nr 2021/1060 </w:t>
            </w:r>
          </w:p>
          <w:p w14:paraId="13AAD9CE" w14:textId="77777777" w:rsidR="00E016DA" w:rsidRPr="00CD4C40" w:rsidRDefault="00E016DA" w:rsidP="00E016D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4C40">
              <w:rPr>
                <w:rFonts w:ascii="Arial" w:hAnsi="Arial" w:cs="Arial"/>
                <w:sz w:val="22"/>
                <w:szCs w:val="22"/>
              </w:rPr>
              <w:t>Kryterium uznaje się za spełnione jeśli wszystkie poniższe warunki są spełnione:</w:t>
            </w:r>
          </w:p>
          <w:p w14:paraId="1C726DAF" w14:textId="31E44C41" w:rsidR="00E016DA" w:rsidRPr="00CD4C40" w:rsidRDefault="00BE4675" w:rsidP="00BE4675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="00E016DA"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zgodność statusu prawnego wnioskodawcy z typami potencjalnych beneficjentów danego Działania/typu projektu określonymi w Regulaminie wyboru projektów. </w:t>
            </w:r>
            <w:r w:rsidR="00E016DA" w:rsidRPr="00CD4C40">
              <w:rPr>
                <w:rFonts w:ascii="Arial" w:hAnsi="Arial" w:cs="Arial"/>
                <w:sz w:val="22"/>
                <w:szCs w:val="22"/>
              </w:rPr>
              <w:t>Typ wnioskodawcy doprecyzowany w Regulaminie wyboru projektów będzie wpisywać się w typ wskazany w Szczegółowym Opisie Priorytetów Programu Fundusze Europejskie dla Pomorza Zachodniego 2021-2027 aktualnym na dzień ogłoszenia naboru</w:t>
            </w:r>
            <w:r w:rsidR="00E016DA"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6CE68EBD" w14:textId="63676E21" w:rsidR="00E016DA" w:rsidRPr="00CD4C40" w:rsidRDefault="00BE4675" w:rsidP="00BE4675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="00E016DA"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brak wykluczenia Wnioskodawcy oraz partnerów projektów </w:t>
            </w:r>
            <w:r w:rsidR="00E016DA"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(jeśli dotyczy) z ubiegania się o dofinansowanie ze środków funduszy europejskich na podstawie odrębnych przepisów,</w:t>
            </w:r>
          </w:p>
          <w:p w14:paraId="63FEE364" w14:textId="3D250D95" w:rsidR="00E016DA" w:rsidRPr="00CD4C40" w:rsidRDefault="00BE4675" w:rsidP="00BE4675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="00E016DA"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>w przypadku jednostki samorządu terytorialnego, która jest wnioskodawcą (lub podmiotu przez nią kontrolowanego lub od niej zależnego) na jej obszarze nie obowiązują przyjęte przez nią dyskryminujące akty prawne</w:t>
            </w:r>
          </w:p>
          <w:p w14:paraId="4466618C" w14:textId="77777777" w:rsidR="00E016DA" w:rsidRPr="00CD4C40" w:rsidRDefault="00E016DA" w:rsidP="00E016DA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bCs/>
                <w:sz w:val="22"/>
                <w:szCs w:val="22"/>
              </w:rPr>
              <w:t>Kryterium będzie weryfikowane dwuetapowo – na etapie oceny na podstawie treści oświadczeń oraz przed podpisaniem umowy na podstawie uzyskanych informacji z rejestrów publicznych, do których instytucja posiada dostęp. W przypadku braku dostępu do rejestrów publicznych weryfikacja odbywa się w oparciu o założone oświadczenie na etapie składania wniosku o dofinansowanie.</w:t>
            </w:r>
          </w:p>
          <w:p w14:paraId="56537A43" w14:textId="26B9191E" w:rsidR="00C2614A" w:rsidRPr="00CD4C40" w:rsidRDefault="00E016DA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CD4C40">
              <w:rPr>
                <w:rFonts w:ascii="Arial" w:hAnsi="Arial" w:cs="Arial"/>
                <w:sz w:val="22"/>
                <w:szCs w:val="22"/>
              </w:rPr>
              <w:t xml:space="preserve">Kryterium wynika z Rozporządzenia Parlamentu Europejskiego i Rady (UE) 2021/1060 z </w:t>
            </w:r>
            <w:r w:rsidRPr="00CD4C40">
              <w:rPr>
                <w:rFonts w:ascii="Arial" w:hAnsi="Arial" w:cs="Arial"/>
                <w:sz w:val="22"/>
                <w:szCs w:val="22"/>
              </w:rPr>
              <w:lastRenderedPageBreak/>
              <w:t>dnia 24 czerwca 2021 r. art. 73 ust. 2 lit. a.</w:t>
            </w:r>
          </w:p>
        </w:tc>
        <w:tc>
          <w:tcPr>
            <w:tcW w:w="3969" w:type="dxa"/>
          </w:tcPr>
          <w:p w14:paraId="260564E6" w14:textId="77777777" w:rsidR="00E016DA" w:rsidRPr="00CD4C40" w:rsidRDefault="00E016DA" w:rsidP="00E016DA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CD4C40">
              <w:rPr>
                <w:rFonts w:ascii="Arial" w:hAnsi="Arial" w:cs="Arial"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37FC8C98" w14:textId="77777777" w:rsidR="00E016DA" w:rsidRPr="00CD4C40" w:rsidRDefault="00E016DA" w:rsidP="00E016DA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B9E105E" w14:textId="77777777" w:rsidR="00E016DA" w:rsidRPr="00CD4C40" w:rsidRDefault="00E016DA" w:rsidP="00E016DA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CD4C40">
              <w:rPr>
                <w:rFonts w:ascii="Arial" w:hAnsi="Arial" w:cs="Arial"/>
                <w:sz w:val="22"/>
                <w:szCs w:val="22"/>
              </w:rPr>
              <w:t>Ocena spełniania kryterium polega na przypisaniu wartości logicznych „tak”, „nie”.</w:t>
            </w:r>
          </w:p>
          <w:p w14:paraId="19E6AB9C" w14:textId="77777777" w:rsidR="00E016DA" w:rsidRPr="00CD4C40" w:rsidRDefault="00E016DA" w:rsidP="00E016DA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CD4C40">
              <w:rPr>
                <w:rFonts w:ascii="Arial" w:hAnsi="Arial" w:cs="Arial"/>
                <w:sz w:val="22"/>
                <w:szCs w:val="22"/>
              </w:rPr>
              <w:t>Projekty niespełniające kryterium są odrzucane.</w:t>
            </w:r>
          </w:p>
          <w:p w14:paraId="29700339" w14:textId="77777777" w:rsidR="00C81833" w:rsidRPr="00CD4C40" w:rsidRDefault="00C81833" w:rsidP="00C81833">
            <w:pPr>
              <w:spacing w:before="120" w:after="120" w:line="271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CACAE70" w14:textId="4AFEBB9B" w:rsidR="00C81833" w:rsidRPr="00CD4C40" w:rsidRDefault="00C81833" w:rsidP="00C81833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D4C4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CD4C4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B864EFB" w14:textId="3F92F2A5" w:rsidR="00C2614A" w:rsidRPr="00CD4C40" w:rsidRDefault="00C81833" w:rsidP="00C81833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CD4C40">
              <w:rPr>
                <w:rFonts w:ascii="Arial" w:hAnsi="Arial" w:cs="Arial"/>
                <w:bCs/>
                <w:sz w:val="22"/>
                <w:szCs w:val="22"/>
              </w:rPr>
              <w:t xml:space="preserve">Kryterium </w:t>
            </w:r>
            <w:r w:rsidR="00CD4C40" w:rsidRPr="00CD4C40">
              <w:rPr>
                <w:rFonts w:ascii="Arial" w:hAnsi="Arial" w:cs="Arial"/>
                <w:bCs/>
                <w:sz w:val="22"/>
                <w:szCs w:val="22"/>
              </w:rPr>
              <w:t xml:space="preserve">na etapie oceny </w:t>
            </w:r>
            <w:r w:rsidRPr="00CD4C40">
              <w:rPr>
                <w:rFonts w:ascii="Arial" w:hAnsi="Arial" w:cs="Arial"/>
                <w:bCs/>
                <w:sz w:val="22"/>
                <w:szCs w:val="22"/>
              </w:rPr>
              <w:t xml:space="preserve">zostanie zweryfikowane na </w:t>
            </w:r>
            <w:r w:rsidR="000A4393" w:rsidRPr="00CD4C40">
              <w:rPr>
                <w:rFonts w:ascii="Arial" w:hAnsi="Arial" w:cs="Arial"/>
                <w:bCs/>
                <w:sz w:val="22"/>
                <w:szCs w:val="22"/>
              </w:rPr>
              <w:t>podstawie treści wniosku o dofinasowanie w szczególności w oparciu o sekcję: XII Oświadczenia.</w:t>
            </w:r>
            <w:r w:rsidR="00CD4C40">
              <w:rPr>
                <w:rFonts w:ascii="Arial" w:hAnsi="Arial" w:cs="Arial"/>
                <w:bCs/>
                <w:sz w:val="22"/>
                <w:szCs w:val="22"/>
              </w:rPr>
              <w:t xml:space="preserve"> Treść oświadczeń jest obligatoryjna i wskazana w ww. sekcji. </w:t>
            </w:r>
            <w:r w:rsidR="000A4393" w:rsidRPr="00CD4C40">
              <w:rPr>
                <w:rFonts w:ascii="Arial" w:hAnsi="Arial" w:cs="Arial"/>
                <w:bCs/>
                <w:sz w:val="22"/>
                <w:szCs w:val="22"/>
              </w:rPr>
              <w:t xml:space="preserve"> Zakres wymaganych informacji został określony w Instrukcji wypełniania wniosku o dofinansowanie projektu</w:t>
            </w:r>
            <w:r w:rsidR="00197C1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CD4C40" w:rsidRPr="00CD4C40" w:rsidDel="00CD4C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bookmarkEnd w:id="326"/>
      <w:tr w:rsidR="00C2614A" w:rsidRPr="0010532A" w14:paraId="19AE25DE" w14:textId="77777777" w:rsidTr="00A71EE5">
        <w:tc>
          <w:tcPr>
            <w:tcW w:w="675" w:type="dxa"/>
          </w:tcPr>
          <w:p w14:paraId="2F91F6CD" w14:textId="77777777" w:rsidR="00C2614A" w:rsidRPr="0010532A" w:rsidRDefault="00C2614A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155" w:type="dxa"/>
            <w:shd w:val="clear" w:color="auto" w:fill="auto"/>
          </w:tcPr>
          <w:p w14:paraId="415241C2" w14:textId="77777777" w:rsidR="00427CC8" w:rsidRPr="00A71EE5" w:rsidRDefault="00427CC8" w:rsidP="00427CC8">
            <w:pPr>
              <w:spacing w:before="120" w:after="120"/>
              <w:rPr>
                <w:rFonts w:ascii="Arial" w:eastAsia="MyriadPro-Regular" w:hAnsi="Arial" w:cs="Arial"/>
                <w:b/>
                <w:sz w:val="22"/>
                <w:szCs w:val="22"/>
              </w:rPr>
            </w:pPr>
            <w:r w:rsidRPr="00A71EE5">
              <w:rPr>
                <w:rFonts w:ascii="Arial" w:eastAsia="MyriadPro-Regular" w:hAnsi="Arial" w:cs="Arial"/>
                <w:b/>
                <w:sz w:val="22"/>
                <w:szCs w:val="22"/>
              </w:rPr>
              <w:t>Zgodność z przepisami prawa krajowego i unijnego</w:t>
            </w:r>
          </w:p>
          <w:p w14:paraId="0BB19143" w14:textId="77777777" w:rsidR="00427CC8" w:rsidRPr="00CD4C40" w:rsidRDefault="00427CC8" w:rsidP="00427CC8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0DB5ED9E" w14:textId="77777777" w:rsidR="00C2614A" w:rsidRPr="00CD4C40" w:rsidRDefault="00C2614A" w:rsidP="00E87566">
            <w:pPr>
              <w:spacing w:before="120" w:after="120" w:line="271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361E6C64" w14:textId="77777777" w:rsidR="00427CC8" w:rsidRPr="00CD4C40" w:rsidRDefault="00427CC8" w:rsidP="00427C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4C40">
              <w:rPr>
                <w:rFonts w:ascii="Arial" w:hAnsi="Arial" w:cs="Arial"/>
                <w:sz w:val="22"/>
                <w:szCs w:val="22"/>
              </w:rPr>
              <w:t>W ramach kryterium ocenie podlega stan przygotowania projektu do realizacji w istniejącym otoczeniu prawnym.</w:t>
            </w:r>
          </w:p>
          <w:p w14:paraId="483102E2" w14:textId="77777777" w:rsidR="00427CC8" w:rsidRPr="00CD4C40" w:rsidRDefault="00427CC8" w:rsidP="00427C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4C40">
              <w:rPr>
                <w:rFonts w:ascii="Arial" w:hAnsi="Arial" w:cs="Arial"/>
                <w:sz w:val="22"/>
                <w:szCs w:val="22"/>
              </w:rPr>
              <w:t>Kryterium uznaje się za spełnione jeśli:</w:t>
            </w:r>
          </w:p>
          <w:p w14:paraId="1B4867AE" w14:textId="77777777" w:rsidR="00427CC8" w:rsidRPr="00CD4C40" w:rsidRDefault="00427CC8" w:rsidP="00E74ABF">
            <w:pPr>
              <w:pStyle w:val="Akapitzlist"/>
              <w:numPr>
                <w:ilvl w:val="0"/>
                <w:numId w:val="88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4C40">
              <w:rPr>
                <w:rFonts w:ascii="Arial" w:hAnsi="Arial" w:cs="Arial"/>
                <w:sz w:val="22"/>
                <w:szCs w:val="22"/>
              </w:rPr>
              <w:t>w trakcie oceny nie stwierdzono niezgodności z prawodawstwem krajowym i unijnym w zakresie odnoszącym się do sposobu realizacji i zakresu projektu oraz wnioskodawcy.</w:t>
            </w:r>
          </w:p>
          <w:p w14:paraId="43BE2DF1" w14:textId="77777777" w:rsidR="00427CC8" w:rsidRPr="00CD4C40" w:rsidRDefault="00427CC8" w:rsidP="00427C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4C40">
              <w:rPr>
                <w:rFonts w:ascii="Arial" w:hAnsi="Arial" w:cs="Arial"/>
                <w:sz w:val="22"/>
                <w:szCs w:val="22"/>
              </w:rPr>
              <w:t xml:space="preserve">Kryterium będzie weryfikowane na podstawie treści wniosku o dofinansowanie projektu. </w:t>
            </w:r>
          </w:p>
          <w:p w14:paraId="71F54513" w14:textId="77777777" w:rsidR="00427CC8" w:rsidRPr="00CD4C40" w:rsidRDefault="00427CC8" w:rsidP="00427C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7698365" w14:textId="6967D187" w:rsidR="00C2614A" w:rsidRPr="00CD4C40" w:rsidRDefault="00427CC8" w:rsidP="00E8756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D4C40">
              <w:rPr>
                <w:rFonts w:ascii="Arial" w:hAnsi="Arial" w:cs="Arial"/>
                <w:sz w:val="22"/>
                <w:szCs w:val="22"/>
              </w:rPr>
              <w:t>Kryterium wynika z Rozporządzenia Parlamentu Europejskiego i Rady (UE) nr 2021/1060  z dnia 24 czerwca 2021 r.</w:t>
            </w:r>
          </w:p>
        </w:tc>
        <w:tc>
          <w:tcPr>
            <w:tcW w:w="3969" w:type="dxa"/>
            <w:shd w:val="clear" w:color="auto" w:fill="auto"/>
          </w:tcPr>
          <w:p w14:paraId="4EDE09F9" w14:textId="77777777" w:rsidR="00427CC8" w:rsidRPr="00CD4C40" w:rsidRDefault="00427CC8" w:rsidP="00427CC8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D4C40">
              <w:rPr>
                <w:rFonts w:ascii="Arial" w:hAnsi="Arial" w:cs="Arial"/>
                <w:bCs/>
                <w:sz w:val="22"/>
                <w:szCs w:val="22"/>
              </w:rPr>
              <w:t>Spełnienie kryterium jest konieczne do przyznania dofinansowania.</w:t>
            </w:r>
          </w:p>
          <w:p w14:paraId="37317ECF" w14:textId="77777777" w:rsidR="00427CC8" w:rsidRPr="00CD4C40" w:rsidRDefault="00427CC8" w:rsidP="00427CC8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5B73AAE9" w14:textId="77777777" w:rsidR="00427CC8" w:rsidRPr="00CD4C40" w:rsidRDefault="00427CC8" w:rsidP="00427CC8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D4C40">
              <w:rPr>
                <w:rFonts w:ascii="Arial" w:hAnsi="Arial" w:cs="Arial"/>
                <w:bCs/>
                <w:sz w:val="22"/>
                <w:szCs w:val="22"/>
              </w:rPr>
              <w:t>Projekty niespełniające kryterium są odrzucane.</w:t>
            </w:r>
          </w:p>
          <w:p w14:paraId="7F70A20E" w14:textId="77777777" w:rsidR="00427CC8" w:rsidRPr="00CD4C40" w:rsidRDefault="00427CC8" w:rsidP="00427CC8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D4C40">
              <w:rPr>
                <w:rFonts w:ascii="Arial" w:hAnsi="Arial" w:cs="Arial"/>
                <w:bCs/>
                <w:sz w:val="22"/>
                <w:szCs w:val="22"/>
              </w:rPr>
              <w:t>Ocena spełniania kryterium polega na przypisaniu wartości logicznych „tak”, „nie”.</w:t>
            </w:r>
          </w:p>
          <w:p w14:paraId="45E2679F" w14:textId="77777777" w:rsidR="00C2614A" w:rsidRPr="0010532A" w:rsidRDefault="00C2614A" w:rsidP="00E8756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961B4" w:rsidRPr="0010532A" w14:paraId="51F45F04" w14:textId="77777777" w:rsidTr="00A71EE5">
        <w:tc>
          <w:tcPr>
            <w:tcW w:w="675" w:type="dxa"/>
          </w:tcPr>
          <w:p w14:paraId="1F05F098" w14:textId="77777777" w:rsidR="00E961B4" w:rsidRPr="0010532A" w:rsidRDefault="00E961B4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155" w:type="dxa"/>
            <w:shd w:val="clear" w:color="auto" w:fill="auto"/>
          </w:tcPr>
          <w:p w14:paraId="41EBB449" w14:textId="77777777" w:rsidR="00E961B4" w:rsidRPr="00A71EE5" w:rsidRDefault="00E961B4" w:rsidP="00E961B4">
            <w:pPr>
              <w:spacing w:before="120" w:after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71EE5">
              <w:rPr>
                <w:rFonts w:ascii="Arial" w:hAnsi="Arial" w:cs="Arial"/>
                <w:b/>
                <w:sz w:val="22"/>
                <w:szCs w:val="22"/>
              </w:rPr>
              <w:t xml:space="preserve">Zgodność projektu realizowanego przed dniem </w:t>
            </w:r>
            <w:r w:rsidRPr="00A71EE5">
              <w:rPr>
                <w:rFonts w:ascii="Arial" w:hAnsi="Arial" w:cs="Arial"/>
                <w:b/>
                <w:sz w:val="22"/>
                <w:szCs w:val="22"/>
              </w:rPr>
              <w:lastRenderedPageBreak/>
              <w:t>złożenia wniosku o dofinansowanie z przepisami prawa</w:t>
            </w:r>
          </w:p>
        </w:tc>
        <w:tc>
          <w:tcPr>
            <w:tcW w:w="2381" w:type="dxa"/>
            <w:shd w:val="clear" w:color="auto" w:fill="auto"/>
          </w:tcPr>
          <w:p w14:paraId="0A702FC9" w14:textId="77777777" w:rsidR="00E961B4" w:rsidRPr="0014673A" w:rsidRDefault="00E961B4" w:rsidP="00E961B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4673A">
              <w:rPr>
                <w:rFonts w:ascii="Arial" w:hAnsi="Arial" w:cs="Arial"/>
                <w:sz w:val="22"/>
                <w:szCs w:val="22"/>
              </w:rPr>
              <w:lastRenderedPageBreak/>
              <w:t xml:space="preserve">Kryterium weryfikuje zgodność projektu z przepisami prawa jeśli projekt rozpoczął się </w:t>
            </w:r>
            <w:r w:rsidRPr="0014673A">
              <w:rPr>
                <w:rFonts w:ascii="Arial" w:hAnsi="Arial" w:cs="Arial"/>
                <w:sz w:val="22"/>
                <w:szCs w:val="22"/>
              </w:rPr>
              <w:lastRenderedPageBreak/>
              <w:t>przed dniem złożenia wniosku o dofinansowanie.</w:t>
            </w:r>
          </w:p>
          <w:p w14:paraId="0CE5EEA4" w14:textId="77777777" w:rsidR="00E961B4" w:rsidRPr="0014673A" w:rsidRDefault="00E961B4" w:rsidP="00E961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673A">
              <w:rPr>
                <w:rFonts w:ascii="Arial" w:hAnsi="Arial" w:cs="Arial"/>
                <w:sz w:val="22"/>
                <w:szCs w:val="22"/>
              </w:rPr>
              <w:t xml:space="preserve">Jeśli projekt rozpoczął się przed dniem złożenia wniosku o dofinansowanie, to mające zastosowanie prawo było przestrzegane, zgodnie z art. 73 ust. 2 lit f)  Rozporządzenia Parlamentu Europejskiego i Rady (UE) 2021/1060 z dnia 24 czerwca 2021 r. </w:t>
            </w:r>
          </w:p>
          <w:p w14:paraId="6C00BB07" w14:textId="77777777" w:rsidR="00E961B4" w:rsidRPr="0014673A" w:rsidRDefault="00E961B4" w:rsidP="00E961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673A">
              <w:rPr>
                <w:rFonts w:ascii="Arial" w:hAnsi="Arial" w:cs="Arial"/>
                <w:sz w:val="22"/>
                <w:szCs w:val="22"/>
              </w:rPr>
              <w:t>Projekt nie zakończył się przed dniem złożenia wniosku o dofinansowanie, tj. nie został fizycznie ukończony lub  w pełni wdrożony w rozumieniu art. 2 pkt 37 oraz art. 63 ust. 6   Rozporządzenia Parlamentu Europejskiego i Rady (UE) 2021/1060 z dnia 24 czerwca 2021 r.</w:t>
            </w:r>
          </w:p>
          <w:p w14:paraId="7313F73F" w14:textId="77777777" w:rsidR="00E961B4" w:rsidRPr="0014673A" w:rsidRDefault="00E961B4" w:rsidP="00E961B4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673A">
              <w:rPr>
                <w:rFonts w:ascii="Arial" w:hAnsi="Arial" w:cs="Arial"/>
                <w:sz w:val="22"/>
                <w:szCs w:val="22"/>
              </w:rPr>
              <w:t>Kryterium uznaje się za spełnione jeśli wszystkie poniższe warunki są spełnione:</w:t>
            </w:r>
          </w:p>
          <w:p w14:paraId="600127E4" w14:textId="77777777" w:rsidR="00E961B4" w:rsidRPr="0014673A" w:rsidRDefault="00E961B4" w:rsidP="00E74ABF">
            <w:pPr>
              <w:pStyle w:val="Akapitzlist"/>
              <w:numPr>
                <w:ilvl w:val="0"/>
                <w:numId w:val="89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673A">
              <w:rPr>
                <w:rFonts w:ascii="Arial" w:hAnsi="Arial" w:cs="Arial"/>
                <w:sz w:val="22"/>
                <w:szCs w:val="22"/>
              </w:rPr>
              <w:t xml:space="preserve">w trakcie oceny  nie stwierdzono niezgodności z prawodawstwem krajowym i unijnym w zakresie odnoszącym się do sposobu </w:t>
            </w:r>
            <w:r w:rsidRPr="0014673A">
              <w:rPr>
                <w:rFonts w:ascii="Arial" w:hAnsi="Arial" w:cs="Arial"/>
                <w:sz w:val="22"/>
                <w:szCs w:val="22"/>
              </w:rPr>
              <w:lastRenderedPageBreak/>
              <w:t>realizacji i zakresu projektu rozpoczętego przed dniem złożenia wniosku o dofinansowanie,</w:t>
            </w:r>
          </w:p>
          <w:p w14:paraId="27644759" w14:textId="77777777" w:rsidR="00E961B4" w:rsidRPr="0014673A" w:rsidRDefault="00E961B4" w:rsidP="00E74ABF">
            <w:pPr>
              <w:pStyle w:val="Akapitzlist"/>
              <w:numPr>
                <w:ilvl w:val="0"/>
                <w:numId w:val="89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673A">
              <w:rPr>
                <w:rFonts w:ascii="Arial" w:hAnsi="Arial" w:cs="Arial"/>
                <w:sz w:val="22"/>
                <w:szCs w:val="22"/>
              </w:rPr>
              <w:t>treść wniosku o dofinansowanie projektu potwierdza, że projekt nie został fizycznie ukończony lub w pełni wdrożony przed dniem złożenia wniosku.</w:t>
            </w:r>
          </w:p>
          <w:p w14:paraId="4D11DBED" w14:textId="77777777" w:rsidR="00E961B4" w:rsidRPr="0014673A" w:rsidRDefault="00E961B4" w:rsidP="00E961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673A">
              <w:rPr>
                <w:rFonts w:ascii="Arial" w:hAnsi="Arial" w:cs="Arial"/>
                <w:sz w:val="22"/>
                <w:szCs w:val="22"/>
              </w:rPr>
              <w:t>Kryterium nie dotyczy projektu, którego realizacja nie rozpoczęła się przed dniem złożenia wniosku o dofinansowanie (przypisanie wartości logicznej „nie dotyczy”).</w:t>
            </w:r>
          </w:p>
          <w:p w14:paraId="412EEE96" w14:textId="77777777" w:rsidR="00E961B4" w:rsidRPr="0014673A" w:rsidRDefault="00E961B4" w:rsidP="00E961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673A">
              <w:rPr>
                <w:rFonts w:ascii="Arial" w:hAnsi="Arial" w:cs="Arial"/>
                <w:sz w:val="22"/>
                <w:szCs w:val="22"/>
              </w:rPr>
              <w:t xml:space="preserve">Kryterium będzie weryfikowane na podstawie treści wniosku o dofinansowanie projektu. </w:t>
            </w:r>
          </w:p>
          <w:p w14:paraId="4083C204" w14:textId="77777777" w:rsidR="00E961B4" w:rsidRPr="0014673A" w:rsidRDefault="00E961B4" w:rsidP="00E961B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673A">
              <w:rPr>
                <w:rFonts w:ascii="Arial" w:hAnsi="Arial" w:cs="Arial"/>
                <w:sz w:val="22"/>
                <w:szCs w:val="22"/>
              </w:rPr>
              <w:t>Kryterium wynika z Rozporządzenia Parlamentu Europejskiego i Rady (UE) nr 2021/1060  z dnia 24 czerwca 2021 r.</w:t>
            </w:r>
          </w:p>
        </w:tc>
        <w:tc>
          <w:tcPr>
            <w:tcW w:w="3969" w:type="dxa"/>
          </w:tcPr>
          <w:p w14:paraId="19B6DEE9" w14:textId="77777777" w:rsidR="00E961B4" w:rsidRPr="0014673A" w:rsidRDefault="00E961B4" w:rsidP="00E961B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4673A">
              <w:rPr>
                <w:rFonts w:ascii="Arial" w:hAnsi="Arial" w:cs="Arial"/>
                <w:bCs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179240C0" w14:textId="77777777" w:rsidR="00E961B4" w:rsidRPr="0014673A" w:rsidRDefault="00E961B4" w:rsidP="00E961B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B74F22" w14:textId="77777777" w:rsidR="00E961B4" w:rsidRPr="0014673A" w:rsidRDefault="00E961B4" w:rsidP="00E961B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4673A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Projekty niespełniające kryterium są odrzucane.</w:t>
            </w:r>
          </w:p>
          <w:p w14:paraId="1663AF15" w14:textId="77777777" w:rsidR="00E961B4" w:rsidRPr="0014673A" w:rsidRDefault="00E961B4" w:rsidP="00E961B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4673A">
              <w:rPr>
                <w:rFonts w:ascii="Arial" w:hAnsi="Arial" w:cs="Arial"/>
                <w:bCs/>
                <w:sz w:val="22"/>
                <w:szCs w:val="22"/>
              </w:rPr>
              <w:t>Ocena spełniania kryterium polega na przypisaniu wartości logicznych „tak”, „nie” „nie dotyczy”.</w:t>
            </w:r>
          </w:p>
          <w:p w14:paraId="09408968" w14:textId="77777777" w:rsidR="00E961B4" w:rsidRPr="0014673A" w:rsidRDefault="00E961B4" w:rsidP="00E961B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E406EB" w14:textId="77777777" w:rsidR="00E961B4" w:rsidRPr="0014673A" w:rsidRDefault="00E961B4" w:rsidP="00E961B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4673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14673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5EA1853" w14:textId="1D08DAD7" w:rsidR="00E961B4" w:rsidRPr="0014673A" w:rsidRDefault="00E961B4" w:rsidP="00E961B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4673A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sekcję: I Informacje o projekcie oraz sekcje IV. Zadania. Zakres wymaganych informacji został określony w Instrukcji wypełniania wniosku o dofinansowanie projektu</w:t>
            </w:r>
            <w:r w:rsidR="00197C10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40B3EF69" w14:textId="77777777" w:rsidR="00E961B4" w:rsidRPr="0014673A" w:rsidRDefault="00E961B4" w:rsidP="00E961B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7995" w:rsidRPr="0010532A" w14:paraId="2ECD84C5" w14:textId="77777777" w:rsidTr="00A71EE5">
        <w:tc>
          <w:tcPr>
            <w:tcW w:w="675" w:type="dxa"/>
          </w:tcPr>
          <w:p w14:paraId="26EE0E6C" w14:textId="77777777" w:rsidR="00047995" w:rsidRPr="0010532A" w:rsidRDefault="00047995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155" w:type="dxa"/>
            <w:shd w:val="clear" w:color="auto" w:fill="auto"/>
          </w:tcPr>
          <w:p w14:paraId="15AC0347" w14:textId="77777777" w:rsidR="00047995" w:rsidRPr="00A71EE5" w:rsidRDefault="00047995" w:rsidP="00047995">
            <w:pPr>
              <w:spacing w:before="120" w:after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71EE5">
              <w:rPr>
                <w:rFonts w:ascii="Arial" w:hAnsi="Arial" w:cs="Arial"/>
                <w:b/>
                <w:bCs/>
                <w:sz w:val="22"/>
                <w:szCs w:val="22"/>
              </w:rPr>
              <w:t>Zgodność z wymogami pomocy publicznej/de minimis</w:t>
            </w:r>
          </w:p>
        </w:tc>
        <w:tc>
          <w:tcPr>
            <w:tcW w:w="2381" w:type="dxa"/>
            <w:shd w:val="clear" w:color="auto" w:fill="auto"/>
          </w:tcPr>
          <w:p w14:paraId="03067D8F" w14:textId="77777777" w:rsidR="00047995" w:rsidRPr="00A25FC0" w:rsidRDefault="00047995" w:rsidP="00047995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25FC0">
              <w:rPr>
                <w:rFonts w:ascii="Arial" w:hAnsi="Arial" w:cs="Arial"/>
                <w:bCs/>
                <w:sz w:val="22"/>
                <w:szCs w:val="22"/>
              </w:rPr>
              <w:t>W projekcie prawidłowo zidentyfikowano wystąpienie lub brak pomocy publicznej/de minimis.</w:t>
            </w:r>
          </w:p>
          <w:p w14:paraId="2B0B845B" w14:textId="77777777" w:rsidR="00047995" w:rsidRPr="00A25FC0" w:rsidRDefault="00047995" w:rsidP="00047995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E173BF" w14:textId="77777777" w:rsidR="00047995" w:rsidRPr="00A25FC0" w:rsidRDefault="00047995" w:rsidP="00047995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5FC0">
              <w:rPr>
                <w:rFonts w:ascii="Arial" w:hAnsi="Arial" w:cs="Arial"/>
                <w:sz w:val="22"/>
                <w:szCs w:val="22"/>
              </w:rPr>
              <w:t>Kryterium uznaje się za spełnione jeśli wszystkie poniższe warunki są spełnione</w:t>
            </w: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2B224B51" w14:textId="77777777" w:rsidR="00047995" w:rsidRPr="00A25FC0" w:rsidRDefault="00047995" w:rsidP="00E74ABF">
            <w:pPr>
              <w:pStyle w:val="Akapitzlist"/>
              <w:numPr>
                <w:ilvl w:val="0"/>
                <w:numId w:val="91"/>
              </w:num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>zgodność projektu z przepisami o pomocy publicznej, tj.:</w:t>
            </w:r>
          </w:p>
          <w:p w14:paraId="5DB02FAD" w14:textId="77777777" w:rsidR="00047995" w:rsidRPr="00A25FC0" w:rsidRDefault="00047995" w:rsidP="00E74ABF">
            <w:pPr>
              <w:pStyle w:val="Akapitzlist"/>
              <w:numPr>
                <w:ilvl w:val="0"/>
                <w:numId w:val="90"/>
              </w:num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>poprawność uzasadnienia braku wystąpienia pomocy publicznej – w przypadku projektów bez pomocy publicznej,</w:t>
            </w:r>
          </w:p>
          <w:p w14:paraId="4B21E41A" w14:textId="77777777" w:rsidR="00047995" w:rsidRPr="00A25FC0" w:rsidRDefault="00047995" w:rsidP="00E74ABF">
            <w:pPr>
              <w:pStyle w:val="Akapitzlist"/>
              <w:numPr>
                <w:ilvl w:val="0"/>
                <w:numId w:val="90"/>
              </w:num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>poprawność wskazanej podstawy prawnej – w przypadku projektów z pomocą publiczną w rozumieniu art. 107 ust. 1 TFUE,</w:t>
            </w:r>
          </w:p>
          <w:p w14:paraId="6E3894A1" w14:textId="77777777" w:rsidR="00047995" w:rsidRPr="00A25FC0" w:rsidRDefault="00047995" w:rsidP="00E74ABF">
            <w:pPr>
              <w:pStyle w:val="Akapitzlist"/>
              <w:numPr>
                <w:ilvl w:val="0"/>
                <w:numId w:val="91"/>
              </w:num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poprawność wyjaśnień przedstawionych we wniosku </w:t>
            </w: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o dofinansowanie poprzez odniesienie ich treści do właściwych dokumentów </w:t>
            </w: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instytucji Unii Europejskiej.</w:t>
            </w:r>
          </w:p>
          <w:p w14:paraId="0BAAE6DE" w14:textId="77777777" w:rsidR="00047995" w:rsidRPr="00A25FC0" w:rsidRDefault="00047995" w:rsidP="00047995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78839" w14:textId="77777777" w:rsidR="00047995" w:rsidRPr="00A25FC0" w:rsidRDefault="00047995" w:rsidP="00047995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przypadku projektów objętych pomocą publiczną/pomocą de  minimis weryfikacji podlega możliwość udzielenia pomocy publicznej/pomocy de minimis. Wnioskodawca jest uprawniony do otrzymania pomocy, a zakres projektu jest możliwy do objęcia wsparciem zgodnie z właściwym rozporządzeniem. </w:t>
            </w:r>
          </w:p>
          <w:p w14:paraId="3CE1C7AD" w14:textId="77777777" w:rsidR="00047995" w:rsidRPr="00A25FC0" w:rsidRDefault="00047995" w:rsidP="00047995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Kryterium będzie weryfikowane zarówno na  etapie złożenia wniosku o dofinansowanie jak i przed podpisaniem umowy na podstawie treści wniosku o dofinansowanie projektu </w:t>
            </w:r>
          </w:p>
          <w:p w14:paraId="3CB610F0" w14:textId="77777777" w:rsidR="00047995" w:rsidRPr="00A25FC0" w:rsidRDefault="00047995" w:rsidP="0004799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>Kryterium wynika z</w:t>
            </w:r>
            <w:r w:rsidRPr="00A25FC0">
              <w:rPr>
                <w:rFonts w:ascii="Arial" w:hAnsi="Arial" w:cs="Arial"/>
                <w:sz w:val="22"/>
                <w:szCs w:val="22"/>
              </w:rPr>
              <w:t xml:space="preserve"> Rozporządzenia Parlamentu Europejskiego i Rady (UE) 2021/1060 z dnia 24 czerwca 2021 r. </w:t>
            </w: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>art. 73 ust. 2 lit. b,  Ustawy o postępowaniu w sprawach dotyczących pomocy publicznej (Dz. U. 2021 poz. 743 ze zm.),</w:t>
            </w:r>
            <w:r w:rsidRPr="00A25FC0">
              <w:rPr>
                <w:rFonts w:ascii="Arial" w:hAnsi="Arial" w:cs="Arial"/>
                <w:sz w:val="22"/>
                <w:szCs w:val="22"/>
              </w:rPr>
              <w:t xml:space="preserve"> Ustawy o zasadach realizacji zadań finansowanych ze środków europejskich w perspektywie </w:t>
            </w:r>
            <w:r w:rsidRPr="00A25FC0">
              <w:rPr>
                <w:rFonts w:ascii="Arial" w:hAnsi="Arial" w:cs="Arial"/>
                <w:sz w:val="22"/>
                <w:szCs w:val="22"/>
              </w:rPr>
              <w:lastRenderedPageBreak/>
              <w:t>finansowej 2021–2027 (Dz. U. 2022 poz. 1079)</w:t>
            </w: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art. 30 ust. 1.</w:t>
            </w:r>
          </w:p>
          <w:p w14:paraId="2FB49FE7" w14:textId="77777777" w:rsidR="00047995" w:rsidRPr="00A25FC0" w:rsidRDefault="00047995" w:rsidP="00047995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F673D28" w14:textId="77777777" w:rsidR="00047995" w:rsidRPr="00A25FC0" w:rsidRDefault="00047995" w:rsidP="0004799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25FC0">
              <w:rPr>
                <w:rFonts w:ascii="Arial" w:hAnsi="Arial" w:cs="Arial"/>
                <w:bCs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76A1F202" w14:textId="77777777" w:rsidR="00047995" w:rsidRPr="00A25FC0" w:rsidRDefault="00047995" w:rsidP="0004799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88F7F4" w14:textId="77777777" w:rsidR="00047995" w:rsidRPr="00A25FC0" w:rsidRDefault="00047995" w:rsidP="0004799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25FC0">
              <w:rPr>
                <w:rFonts w:ascii="Arial" w:hAnsi="Arial" w:cs="Arial"/>
                <w:bCs/>
                <w:sz w:val="22"/>
                <w:szCs w:val="22"/>
              </w:rPr>
              <w:t>Projekty niespełniające kryterium są odrzucane.</w:t>
            </w:r>
          </w:p>
          <w:p w14:paraId="299D20C3" w14:textId="77777777" w:rsidR="00047995" w:rsidRPr="00A25FC0" w:rsidRDefault="00047995" w:rsidP="0004799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25FC0">
              <w:rPr>
                <w:rFonts w:ascii="Arial" w:hAnsi="Arial" w:cs="Arial"/>
                <w:bCs/>
                <w:sz w:val="22"/>
                <w:szCs w:val="22"/>
              </w:rPr>
              <w:t>Ocena spełniania kryterium polega na przypisaniu wartości logicznych „tak”, „nie”, „nie dotyczy”.</w:t>
            </w:r>
          </w:p>
          <w:p w14:paraId="0BFE9982" w14:textId="77777777" w:rsidR="00047995" w:rsidRPr="00A25FC0" w:rsidRDefault="00047995" w:rsidP="00047995">
            <w:pPr>
              <w:spacing w:before="120" w:after="120" w:line="271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153BA56" w14:textId="77777777" w:rsidR="00047995" w:rsidRPr="00A25FC0" w:rsidRDefault="00047995" w:rsidP="0004799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A25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A25FC0">
              <w:rPr>
                <w:rFonts w:ascii="Arial" w:hAnsi="Arial" w:cs="Arial"/>
                <w:bCs/>
                <w:sz w:val="22"/>
                <w:szCs w:val="22"/>
                <w:u w:val="single"/>
              </w:rPr>
              <w:t>:</w:t>
            </w:r>
          </w:p>
          <w:p w14:paraId="4420523A" w14:textId="58312E8D" w:rsidR="00047995" w:rsidRPr="00A25FC0" w:rsidRDefault="00047995" w:rsidP="00C163AC">
            <w:pPr>
              <w:spacing w:before="120" w:after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25FC0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sekcję: X Dodatkowe informacje, w komponencie pomoc publiczna/ pomoc de minimis. Zakres wymaganych informacji został określony w Instrukcji wypełniania wniosku o dofinansowanie projektu</w:t>
            </w:r>
            <w:r w:rsidR="00197C1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A25FC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6FF64DF" w14:textId="77777777" w:rsidR="00047995" w:rsidRPr="00A25FC0" w:rsidRDefault="00047995" w:rsidP="0004799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7995" w:rsidRPr="0010532A" w14:paraId="376BF4E5" w14:textId="77777777" w:rsidTr="00A71EE5">
        <w:tc>
          <w:tcPr>
            <w:tcW w:w="675" w:type="dxa"/>
          </w:tcPr>
          <w:p w14:paraId="1D6B5787" w14:textId="77777777" w:rsidR="00047995" w:rsidRPr="0010532A" w:rsidRDefault="00047995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155" w:type="dxa"/>
            <w:shd w:val="clear" w:color="auto" w:fill="auto"/>
          </w:tcPr>
          <w:p w14:paraId="3A09A757" w14:textId="77777777" w:rsidR="00B65A35" w:rsidRPr="00A71EE5" w:rsidRDefault="00B65A35" w:rsidP="00B65A35">
            <w:pPr>
              <w:spacing w:before="40" w:after="40"/>
              <w:rPr>
                <w:rFonts w:ascii="Arial" w:eastAsia="MyriadPro-Regular" w:hAnsi="Arial" w:cs="Arial"/>
                <w:b/>
                <w:sz w:val="22"/>
                <w:szCs w:val="22"/>
              </w:rPr>
            </w:pPr>
            <w:r w:rsidRPr="00A71EE5">
              <w:rPr>
                <w:rFonts w:ascii="Arial" w:eastAsia="MyriadPro-Regular" w:hAnsi="Arial" w:cs="Arial"/>
                <w:b/>
                <w:sz w:val="22"/>
                <w:szCs w:val="22"/>
              </w:rPr>
              <w:t>Projekt partnerski</w:t>
            </w:r>
          </w:p>
          <w:p w14:paraId="1F659185" w14:textId="77777777" w:rsidR="00047995" w:rsidRPr="002828E6" w:rsidRDefault="00047995" w:rsidP="00047995">
            <w:pPr>
              <w:spacing w:before="120" w:after="120" w:line="271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168C57C9" w14:textId="77777777" w:rsidR="00B65A35" w:rsidRPr="002828E6" w:rsidRDefault="00B65A35" w:rsidP="00B65A3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t xml:space="preserve">Projekt spełnia wymogi utworzenia partnerstwa zgodnie z art. 39 ust. 1-4 ustawy z dnia 28 kwietnia 2022 r. o zasadach realizacji zadań finansowanych ze środków europejskich w perspektywie finansowej 2021-2027. </w:t>
            </w:r>
          </w:p>
          <w:p w14:paraId="211083E7" w14:textId="77777777" w:rsidR="00B65A35" w:rsidRPr="002828E6" w:rsidRDefault="00B65A35" w:rsidP="00B65A3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t>Kryterium uznaje się za spełnione jeśli  wszystkie poniższe warunki są spełnione:</w:t>
            </w:r>
          </w:p>
          <w:p w14:paraId="11A0EC25" w14:textId="77777777" w:rsidR="00B65A35" w:rsidRPr="002828E6" w:rsidRDefault="00B65A35" w:rsidP="00E74ABF">
            <w:pPr>
              <w:numPr>
                <w:ilvl w:val="0"/>
                <w:numId w:val="91"/>
              </w:num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t>projekt zakłada partnerstwo polegające na wspólnej realizacji  projektu,</w:t>
            </w:r>
          </w:p>
          <w:p w14:paraId="658FF5E5" w14:textId="77777777" w:rsidR="00B65A35" w:rsidRPr="002828E6" w:rsidRDefault="00B65A35" w:rsidP="00E74ABF">
            <w:pPr>
              <w:numPr>
                <w:ilvl w:val="0"/>
                <w:numId w:val="91"/>
              </w:num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t xml:space="preserve">przy wyborze partnerów zastosowano właściwe przepisy w przypadku  podmiotów zobowiązanych do stosowania prawa zamówień publicznych na podstawie odrębnych </w:t>
            </w:r>
            <w:r w:rsidRPr="002828E6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przepisów (jeśli dotyczy),</w:t>
            </w:r>
          </w:p>
          <w:p w14:paraId="5ED943B5" w14:textId="77777777" w:rsidR="00B65A35" w:rsidRPr="002828E6" w:rsidRDefault="00B65A35" w:rsidP="00E74ABF">
            <w:pPr>
              <w:numPr>
                <w:ilvl w:val="0"/>
                <w:numId w:val="91"/>
              </w:num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t>zawarcie partnerstwa zostało zainicjonowane przed złożeniem wniosku i dokonane do dnia podpisania umowy.</w:t>
            </w:r>
          </w:p>
          <w:p w14:paraId="500757B6" w14:textId="77777777" w:rsidR="00B65A35" w:rsidRPr="002828E6" w:rsidRDefault="00B65A35" w:rsidP="00B65A3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BCBC9B" w14:textId="77777777" w:rsidR="00B65A35" w:rsidRPr="002828E6" w:rsidRDefault="00B65A35" w:rsidP="00B65A3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t>Kryterium weryfikowane będzie  dwuetapowo – na etapie oceny na podstawie treści wniosku oraz przed podpisaniem umowy na podstawie dokumentów.</w:t>
            </w:r>
          </w:p>
          <w:p w14:paraId="179C57D5" w14:textId="77777777" w:rsidR="00B65A35" w:rsidRPr="002828E6" w:rsidRDefault="00B65A35" w:rsidP="00B65A3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E251D4" w14:textId="77777777" w:rsidR="00047995" w:rsidRPr="002828E6" w:rsidRDefault="00B65A35" w:rsidP="00B65A3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t>Kryterium wynika z Rozporządzenia Parlamentu Europejskiego i Rady (UE) nr 2021/1060  z dnia 24 czerwca 2021 r.</w:t>
            </w:r>
          </w:p>
        </w:tc>
        <w:tc>
          <w:tcPr>
            <w:tcW w:w="3969" w:type="dxa"/>
          </w:tcPr>
          <w:p w14:paraId="7C6A2ED8" w14:textId="77777777" w:rsidR="00B65A35" w:rsidRPr="002828E6" w:rsidRDefault="00B65A35" w:rsidP="00B65A3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109405D7" w14:textId="77777777" w:rsidR="00B65A35" w:rsidRPr="002828E6" w:rsidRDefault="00B65A35" w:rsidP="00B65A3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3CBD71" w14:textId="77777777" w:rsidR="00B65A35" w:rsidRPr="002828E6" w:rsidRDefault="00B65A35" w:rsidP="00B65A3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t>Projekty niespełniające kryterium są odrzucane.</w:t>
            </w:r>
          </w:p>
          <w:p w14:paraId="543C64B4" w14:textId="77777777" w:rsidR="00B65A35" w:rsidRPr="002828E6" w:rsidRDefault="00B65A35" w:rsidP="00B65A3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t>Ocena spełniania kryterium polega na przypisaniu wartości logicznych „tak”, „nie”, nie dotyczy”.</w:t>
            </w:r>
          </w:p>
          <w:p w14:paraId="2BF02043" w14:textId="77777777" w:rsidR="00047995" w:rsidRPr="002828E6" w:rsidRDefault="00047995" w:rsidP="00B65A3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128022" w14:textId="77777777" w:rsidR="00E13920" w:rsidRPr="002828E6" w:rsidRDefault="00E13920" w:rsidP="00C163AC">
            <w:pPr>
              <w:spacing w:before="120" w:after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t>Dodatkowe informacje:</w:t>
            </w:r>
          </w:p>
          <w:p w14:paraId="7ECA715D" w14:textId="1C960140" w:rsidR="00E13920" w:rsidRPr="002828E6" w:rsidRDefault="00E13920" w:rsidP="00C163AC">
            <w:pPr>
              <w:spacing w:before="120" w:after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t xml:space="preserve">Kryterium </w:t>
            </w:r>
            <w:r w:rsidR="002828E6" w:rsidRPr="002828E6">
              <w:rPr>
                <w:rFonts w:ascii="Arial" w:hAnsi="Arial" w:cs="Arial"/>
                <w:bCs/>
                <w:sz w:val="22"/>
                <w:szCs w:val="22"/>
              </w:rPr>
              <w:t xml:space="preserve">na etapie oceny </w:t>
            </w:r>
            <w:r w:rsidRPr="002828E6">
              <w:rPr>
                <w:rFonts w:ascii="Arial" w:hAnsi="Arial" w:cs="Arial"/>
                <w:bCs/>
                <w:sz w:val="22"/>
                <w:szCs w:val="22"/>
              </w:rPr>
              <w:t>zostanie zweryfikowane na podstawie treści wniosku o dofinasowanie w szczególności w oparciu o sekcję: X Dodatkowe informacje, w komponencie Projekt partnerski</w:t>
            </w:r>
            <w:r w:rsidR="00A21D99" w:rsidRPr="002828E6">
              <w:rPr>
                <w:rFonts w:ascii="Arial" w:hAnsi="Arial" w:cs="Arial"/>
                <w:bCs/>
                <w:sz w:val="22"/>
                <w:szCs w:val="22"/>
              </w:rPr>
              <w:t>. Z</w:t>
            </w:r>
            <w:r w:rsidRPr="002828E6">
              <w:rPr>
                <w:rFonts w:ascii="Arial" w:hAnsi="Arial" w:cs="Arial"/>
                <w:bCs/>
                <w:sz w:val="22"/>
                <w:szCs w:val="22"/>
              </w:rPr>
              <w:t xml:space="preserve">akres wymaganych informacji został określony w Instrukcji wypełniania wniosków o dofinansowanie projektu </w:t>
            </w:r>
          </w:p>
        </w:tc>
      </w:tr>
      <w:tr w:rsidR="00483201" w:rsidRPr="0010532A" w14:paraId="570B77DA" w14:textId="77777777" w:rsidTr="00A71EE5">
        <w:tc>
          <w:tcPr>
            <w:tcW w:w="675" w:type="dxa"/>
          </w:tcPr>
          <w:p w14:paraId="439ED5A0" w14:textId="77777777" w:rsidR="00483201" w:rsidRPr="0010532A" w:rsidRDefault="00483201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155" w:type="dxa"/>
            <w:shd w:val="clear" w:color="auto" w:fill="auto"/>
          </w:tcPr>
          <w:p w14:paraId="3F762C33" w14:textId="77777777" w:rsidR="00483201" w:rsidRPr="00A71EE5" w:rsidRDefault="00483201" w:rsidP="00483201">
            <w:pPr>
              <w:spacing w:before="120" w:after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71EE5">
              <w:rPr>
                <w:rFonts w:ascii="Arial" w:eastAsia="MyriadPro-Regular" w:hAnsi="Arial" w:cs="Arial"/>
                <w:b/>
                <w:sz w:val="22"/>
                <w:szCs w:val="22"/>
              </w:rPr>
              <w:t xml:space="preserve">Zdolność finansowa </w:t>
            </w:r>
          </w:p>
        </w:tc>
        <w:tc>
          <w:tcPr>
            <w:tcW w:w="2381" w:type="dxa"/>
            <w:shd w:val="clear" w:color="auto" w:fill="auto"/>
          </w:tcPr>
          <w:p w14:paraId="338A6889" w14:textId="77777777" w:rsidR="00483201" w:rsidRPr="00E54A19" w:rsidRDefault="00483201" w:rsidP="004832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 xml:space="preserve">Beneficjent oraz Partner/rzy krajowi (jeśli dotyczy), ponoszący wydatki w danym projekcie z EFS+, posiadają łączny obrót za ostatni zatwierdzony rok obrotowy zgodnie z ustawą z dnia 29 września 1994 r. o rachunkowości (jeśli dotyczy) lub za </w:t>
            </w:r>
            <w:r w:rsidRPr="00E54A19">
              <w:rPr>
                <w:rFonts w:ascii="Arial" w:hAnsi="Arial" w:cs="Arial"/>
                <w:bCs/>
                <w:sz w:val="22"/>
                <w:szCs w:val="22"/>
              </w:rPr>
              <w:lastRenderedPageBreak/>
              <w:t>ostatni zamknięty i zatwierdzony rok kalendarzowy, równy lub wyższy od średnich rocznych wydatków w ocenianym projekcie.</w:t>
            </w:r>
          </w:p>
          <w:p w14:paraId="5FD91899" w14:textId="77777777" w:rsidR="00483201" w:rsidRPr="00E54A19" w:rsidRDefault="00483201" w:rsidP="004832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W przypadku Beneficjenta będącego jednostką sektora finansów publicznych (JSFP) i/lub w przypadku projektu realizowanego w partnerstwie gdzie Beneficjentem – Liderem jest podmiot będący JSFP, kryterium zostaje automatycznie uznane za spełnione.</w:t>
            </w:r>
          </w:p>
          <w:p w14:paraId="269194B4" w14:textId="77777777" w:rsidR="00483201" w:rsidRPr="00E54A19" w:rsidRDefault="00483201" w:rsidP="004832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 xml:space="preserve">W przypadku podmiotów niebędących JSFP jako obroty należy rozumieć wartość przychodów (w tym przychodów osiągniętych z tytułu otrzymanego dofinansowania na realizację projektów) osiągniętych za ostatni zatwierdzony rok obrotowy lub za ostatni zamknięty i zatwierdzony rok kalendarzowy przez danego wnioskodawcę/ partnera (jeśli dotyczy) na dzień składania wniosku o dofinansowanie. W przypadku partnerstwa kilku podmiotów badany jest łączny obrót wszystkich podmiotów </w:t>
            </w:r>
            <w:r w:rsidRPr="00E54A19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wchodzących w skład partnerstwa nie będących JSFP. </w:t>
            </w:r>
          </w:p>
          <w:p w14:paraId="3A027F2E" w14:textId="77777777" w:rsidR="00483201" w:rsidRPr="00E54A19" w:rsidRDefault="00483201" w:rsidP="004832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Zgodnie z art. 39 ust. 11 ustawy wdrożeniowej Wnioskodawcą (partnerem wiodącym w projekcie partnerskim) może być wyłącznie podmiot o potencjale ekonomicznym zapewniającym prawidłową realizację projektu partnerskiego. Potencjał ekonomiczny Wnioskodawcy (partnera wiodącego) jest dominujący co oznacza, że Wnioskodawcą może być podmiot, którego roczny  obrót jest wyższy niż 50% średnich rocznych wydatków w ocenianym projekcie.</w:t>
            </w:r>
          </w:p>
          <w:p w14:paraId="0CD5CD9F" w14:textId="77777777" w:rsidR="00483201" w:rsidRPr="00E54A19" w:rsidRDefault="00483201" w:rsidP="00483201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Kryterium będzie weryfikowane dwuetapowo – na etapie oceny na podstawie treści wniosku oraz przed podpisaniem umowy na podstawie dokumentów.</w:t>
            </w:r>
          </w:p>
          <w:p w14:paraId="013E124D" w14:textId="77777777" w:rsidR="00483201" w:rsidRPr="00E54A19" w:rsidRDefault="00483201" w:rsidP="00483201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550B6AA" w14:textId="77777777" w:rsidR="00483201" w:rsidRPr="00E54A19" w:rsidRDefault="00483201" w:rsidP="0048320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sz w:val="22"/>
                <w:szCs w:val="22"/>
              </w:rPr>
              <w:t>Kryterium wynika z Rozporządzenia Parlamentu Europejskiego i Rady (UE) nr 2021/1060  z dnia 24 czerwca 2021 r.</w:t>
            </w:r>
          </w:p>
        </w:tc>
        <w:tc>
          <w:tcPr>
            <w:tcW w:w="3969" w:type="dxa"/>
          </w:tcPr>
          <w:p w14:paraId="447C756B" w14:textId="77777777" w:rsidR="00483201" w:rsidRPr="00E54A19" w:rsidRDefault="00483201" w:rsidP="0048320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75B1711F" w14:textId="77777777" w:rsidR="00483201" w:rsidRPr="00E54A19" w:rsidRDefault="00483201" w:rsidP="0048320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42BF3F47" w14:textId="77777777" w:rsidR="00483201" w:rsidRPr="00E54A19" w:rsidRDefault="00483201" w:rsidP="0048320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Projekty niespełniające kryterium są odrzucane.</w:t>
            </w:r>
          </w:p>
          <w:p w14:paraId="3DEB5252" w14:textId="77777777" w:rsidR="00483201" w:rsidRPr="00E54A19" w:rsidRDefault="00483201" w:rsidP="0048320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Ocena spełniania kryterium polega na przypisaniu wartości logicznych „tak”, „nie”.</w:t>
            </w:r>
          </w:p>
          <w:p w14:paraId="07C1F13A" w14:textId="77777777" w:rsidR="004D62FE" w:rsidRPr="00E54A19" w:rsidRDefault="004D62FE" w:rsidP="004D62FE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5004F4" w14:textId="77777777" w:rsidR="004D62FE" w:rsidRPr="00E54A19" w:rsidRDefault="004D62FE" w:rsidP="004D62FE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>Dodatkowe informacje</w:t>
            </w:r>
            <w:r w:rsidRPr="00E54A19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49EB17B" w14:textId="1506DC6B" w:rsidR="00483201" w:rsidRPr="00E54A19" w:rsidRDefault="004D62FE" w:rsidP="00E54A19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 xml:space="preserve">Kryterium </w:t>
            </w:r>
            <w:r w:rsidR="00E54A19" w:rsidRPr="00E54A19">
              <w:rPr>
                <w:rFonts w:ascii="Arial" w:hAnsi="Arial" w:cs="Arial"/>
                <w:bCs/>
                <w:sz w:val="22"/>
                <w:szCs w:val="22"/>
              </w:rPr>
              <w:t xml:space="preserve">na etapie oceny </w:t>
            </w:r>
            <w:r w:rsidRPr="00E54A19">
              <w:rPr>
                <w:rFonts w:ascii="Arial" w:hAnsi="Arial" w:cs="Arial"/>
                <w:bCs/>
                <w:sz w:val="22"/>
                <w:szCs w:val="22"/>
              </w:rPr>
              <w:t xml:space="preserve">zostanie zweryfikowane na podstawie treści wniosku o dofinasowanie w szczególności w oparciu o sekcję: X Dodatkowe informacje, w komponencie </w:t>
            </w:r>
            <w:r w:rsidR="00E54A19" w:rsidRPr="00E54A19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Pr="00E54A19">
              <w:rPr>
                <w:rFonts w:ascii="Arial" w:hAnsi="Arial" w:cs="Arial"/>
                <w:bCs/>
                <w:sz w:val="22"/>
                <w:szCs w:val="22"/>
              </w:rPr>
              <w:t>dolność finansowa podmiotu. Zakres wymaganych informacji został określony w Instrukcji wypełniania wniosku o dofinansowanie projektu</w:t>
            </w:r>
            <w:r w:rsidR="00197C10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3B360D" w:rsidRPr="00E54A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83201" w:rsidRPr="0010532A" w14:paraId="49D76CF8" w14:textId="77777777" w:rsidTr="00A71EE5">
        <w:tc>
          <w:tcPr>
            <w:tcW w:w="675" w:type="dxa"/>
          </w:tcPr>
          <w:p w14:paraId="6E01BA90" w14:textId="77777777" w:rsidR="00483201" w:rsidRPr="0010532A" w:rsidRDefault="00483201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155" w:type="dxa"/>
            <w:shd w:val="clear" w:color="auto" w:fill="auto"/>
          </w:tcPr>
          <w:p w14:paraId="535F1462" w14:textId="77777777" w:rsidR="00483201" w:rsidRPr="00A71EE5" w:rsidRDefault="005E5F3A" w:rsidP="00483201">
            <w:pPr>
              <w:spacing w:before="120" w:after="120" w:line="271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71EE5">
              <w:rPr>
                <w:rFonts w:ascii="Arial" w:hAnsi="Arial" w:cs="Arial"/>
                <w:b/>
                <w:sz w:val="22"/>
                <w:szCs w:val="22"/>
              </w:rPr>
              <w:t>Zgodność projektu z zasadą równości kobiet i mężczyzn</w:t>
            </w:r>
          </w:p>
        </w:tc>
        <w:tc>
          <w:tcPr>
            <w:tcW w:w="2381" w:type="dxa"/>
            <w:shd w:val="clear" w:color="auto" w:fill="auto"/>
          </w:tcPr>
          <w:p w14:paraId="019DC700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sz w:val="22"/>
                <w:szCs w:val="22"/>
              </w:rPr>
              <w:t>P</w:t>
            </w:r>
            <w:r w:rsidRPr="00E54A19">
              <w:rPr>
                <w:rFonts w:ascii="Arial" w:hAnsi="Arial" w:cs="Arial"/>
                <w:bCs/>
                <w:sz w:val="22"/>
                <w:szCs w:val="22"/>
              </w:rPr>
              <w:t>rojekt jest zgodny z  zasadą horyzontalną równości kobiet i mężczyzn wynikającą z art. 9 ust. 1-3 Rozporządzenia Parlamentu Europejskiego i Rady 2021/1060.</w:t>
            </w:r>
          </w:p>
          <w:p w14:paraId="1CE804D9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0EB501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Ocenie podlega czy Wnioskodawca  wykazał we wniosku o dofinansowanie, że projekt został przygotowany i będzie realizowany na każdym etapie zgodnie z zasadą równości kobiet i mężczyzn oraz czy wskazał w jaki sposób będzie realizował tę zasadę</w:t>
            </w:r>
          </w:p>
          <w:p w14:paraId="2B42A0DF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Weryfikacji będzie podlegać, czy wnioskodawca uwzględnił aspekt i perspektywę płci co do zakresu projektu i jego realizacji.</w:t>
            </w:r>
          </w:p>
          <w:p w14:paraId="3622615E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 xml:space="preserve">Weryfikacja będzie polegać na sprawdzeniu czy Wnioskodawca dokonał analizy projektu pod kątem potencjalnego wpływu finansowanych działań i ich efektów na sytuację kobiet i mężczyzn. </w:t>
            </w:r>
          </w:p>
          <w:p w14:paraId="5FFE26E1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lastRenderedPageBreak/>
              <w:t>Spełnienie kryterium będzie oceniane w oparciu o standard minimum stanowiącym Załącznik nr 1 do Wytycznych dotyczących realizacji zasad równościowych w ramach funduszy unijnych na lata 2021-2027.</w:t>
            </w:r>
          </w:p>
          <w:p w14:paraId="34267216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Kryterium uznaje się za spełnione jeśli projekt jest zgodny ze standardem minimum realizacji zasady równości szans kobiet i mężczyzn.</w:t>
            </w:r>
          </w:p>
          <w:p w14:paraId="41F3827F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Kryterium będzie weryfikowane na podstawie treści wniosku o dofinansowanie projektu.</w:t>
            </w:r>
          </w:p>
          <w:p w14:paraId="35E20712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361B93" w14:textId="77777777" w:rsidR="00483201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Kryterium wynika z Rozporządzenia Parlamentu Europejskiego i Rady (UE) 2021/1060 z dnia 24 czerwca 2021 r. art. 9 ust. 1-3</w:t>
            </w:r>
          </w:p>
        </w:tc>
        <w:tc>
          <w:tcPr>
            <w:tcW w:w="3969" w:type="dxa"/>
          </w:tcPr>
          <w:p w14:paraId="25CCAEAB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3855AEE9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62B4888D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Projekty niespełniające kryterium są odrzucane.</w:t>
            </w:r>
          </w:p>
          <w:p w14:paraId="42E77891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Ocena spełniania kryterium polega na przypisaniu wartości logicznych „tak”, „nie”.</w:t>
            </w:r>
          </w:p>
          <w:p w14:paraId="4509295E" w14:textId="77777777" w:rsidR="00483201" w:rsidRPr="00E54A19" w:rsidRDefault="00483201" w:rsidP="0048320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84DB0F" w14:textId="77777777" w:rsidR="00BB0BE2" w:rsidRPr="00E54A19" w:rsidRDefault="00BB0BE2" w:rsidP="00BB0BE2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E54A19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2D4951C" w14:textId="38B7E86F" w:rsidR="00BB0BE2" w:rsidRPr="00E54A19" w:rsidRDefault="00BB0BE2" w:rsidP="00BB0BE2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sekcję: X Dodatkowe informacje, w komponencie Zgodność z zasadą równości szans kobiet i mężczyzn. Zakres wymaganych informacji został określony w Instrukcji wypełniania wniosku o dofinansowanie projektu</w:t>
            </w:r>
            <w:r w:rsidR="00493C1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06911AA" w14:textId="77777777" w:rsidR="00BB0BE2" w:rsidRPr="00E54A19" w:rsidRDefault="00BB0BE2" w:rsidP="0048320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3201" w:rsidRPr="0010532A" w14:paraId="6DDDE3E2" w14:textId="77777777" w:rsidTr="00A71EE5">
        <w:tc>
          <w:tcPr>
            <w:tcW w:w="675" w:type="dxa"/>
          </w:tcPr>
          <w:p w14:paraId="687C3823" w14:textId="77777777" w:rsidR="00483201" w:rsidRPr="0010532A" w:rsidRDefault="00483201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155" w:type="dxa"/>
            <w:shd w:val="clear" w:color="auto" w:fill="auto"/>
          </w:tcPr>
          <w:p w14:paraId="008292F3" w14:textId="77777777" w:rsidR="00483201" w:rsidRPr="00A71EE5" w:rsidRDefault="00F55381" w:rsidP="00483201">
            <w:pPr>
              <w:spacing w:before="120"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1EE5">
              <w:rPr>
                <w:rFonts w:ascii="Arial" w:hAnsi="Arial" w:cs="Arial"/>
                <w:b/>
                <w:sz w:val="22"/>
                <w:szCs w:val="22"/>
              </w:rPr>
              <w:t>Zgodność z zasadą równości szans i niedyskryminacji, w tym dostępności dla osób z niepełnosprawnościami</w:t>
            </w:r>
          </w:p>
        </w:tc>
        <w:tc>
          <w:tcPr>
            <w:tcW w:w="2381" w:type="dxa"/>
            <w:shd w:val="clear" w:color="auto" w:fill="auto"/>
          </w:tcPr>
          <w:p w14:paraId="2C4C2DE6" w14:textId="77777777" w:rsidR="00F55381" w:rsidRPr="00A1508D" w:rsidRDefault="00F55381" w:rsidP="00F5538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 xml:space="preserve">Projekt  jest zgodny z  zasadą horyzontalną równości szans i niedyskryminacji, w tym dostępności dla osób z niepełnosprawnościami, wynikającą z art. 9 ust. 1-3 </w:t>
            </w:r>
            <w:r w:rsidRPr="00A1508D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Rozporządzenia Parlamentu Europejskiego i Rady 2021/1060. </w:t>
            </w:r>
          </w:p>
          <w:p w14:paraId="01899E30" w14:textId="77777777" w:rsidR="00F55381" w:rsidRPr="00A1508D" w:rsidRDefault="00F55381" w:rsidP="00F5538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>Ocenie podlega czy Wnioskodawca potwierdził we wniosku o dofinansowanie, że projekt został przygotowany</w:t>
            </w:r>
            <w:r w:rsidRPr="00A1508D" w:rsidDel="00C101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1508D">
              <w:rPr>
                <w:rFonts w:ascii="Arial" w:hAnsi="Arial" w:cs="Arial"/>
                <w:bCs/>
                <w:sz w:val="22"/>
                <w:szCs w:val="22"/>
              </w:rPr>
              <w:t>i że będzie realizowany na każdym etapie zgodnie z zasadą równości szans i niedyskryminacji oraz czy wszystkie produkty projektu są dostępne dla wszystkich użytkowników, w tym dla osób z niepełnosprawnościami, bez jakiejkolwiek dyskryminacji.</w:t>
            </w:r>
          </w:p>
          <w:p w14:paraId="178636F3" w14:textId="77777777" w:rsidR="00F55381" w:rsidRPr="00A1508D" w:rsidRDefault="00F55381" w:rsidP="00F5538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>Weryfikacja będzie polegać na sprawdzeniu czy Wnioskodawca dokonał analizy projektu pod kątem potencjalnego wpływu finansowanych działań i ich efektów na sytuację osób z niepełnosprawnościami lub innych osób o cechach, które mogą stanowić przesłanki dyskryminacji.</w:t>
            </w:r>
          </w:p>
          <w:p w14:paraId="12F6B726" w14:textId="77777777" w:rsidR="00F55381" w:rsidRPr="00A1508D" w:rsidRDefault="00F55381" w:rsidP="00F5538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 xml:space="preserve">W przypadku projektu, którego produkty/usługi nie </w:t>
            </w:r>
            <w:r w:rsidRPr="00A1508D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mają bezpośrednich użytkowników dopuszczalne jest uznanie, że mają one charakter neutralny wobec zasady równości szans i niedyskryminacji. Wówczas weryfikacji podlega czy Wnioskodawca wykazał we wniosku o dofinansowanie projektu, że dostępność nie dotyczy danego produktu/usługi. </w:t>
            </w:r>
          </w:p>
          <w:p w14:paraId="1DDCF03E" w14:textId="77777777" w:rsidR="00F55381" w:rsidRPr="00A1508D" w:rsidRDefault="00F55381" w:rsidP="00F5538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>Kryterium uznaje się za spełnione jeśli wszystkie poniższe warunki są spełnione (nie dotyczy projektów, które zostały uznane za neutralne):</w:t>
            </w:r>
          </w:p>
          <w:p w14:paraId="3FF94048" w14:textId="77777777" w:rsidR="00F55381" w:rsidRPr="00A1508D" w:rsidRDefault="00F55381" w:rsidP="00E74ABF">
            <w:pPr>
              <w:numPr>
                <w:ilvl w:val="0"/>
                <w:numId w:val="92"/>
              </w:num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 xml:space="preserve">w toku realizacji projektu zasada równości szans i  niedyskryminacji ze względu na płeć, rasę, kolor skóry, pochodzenie etniczne lub społeczne, cechy genetyczne, język, religię lub przekonania, poglądy </w:t>
            </w:r>
            <w:r w:rsidRPr="00A1508D">
              <w:rPr>
                <w:rFonts w:ascii="Arial" w:hAnsi="Arial" w:cs="Arial"/>
                <w:bCs/>
                <w:sz w:val="22"/>
                <w:szCs w:val="22"/>
              </w:rPr>
              <w:lastRenderedPageBreak/>
              <w:t>polityczne lub wszelkie inne poglądy, przynależność do mniejszości narodowej, majątek, urodzenie, niepełnosprawność, wiek lub orientację seksualną nie zostanie naruszona,</w:t>
            </w:r>
          </w:p>
          <w:p w14:paraId="5823E81D" w14:textId="77777777" w:rsidR="00F55381" w:rsidRPr="00A1508D" w:rsidRDefault="00F55381" w:rsidP="00E74ABF">
            <w:pPr>
              <w:numPr>
                <w:ilvl w:val="0"/>
                <w:numId w:val="92"/>
              </w:num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 xml:space="preserve">wszystkie produkty projektu będą dostępne dla osób z niepełnosprawnościami zgodnie ze standardami dostępności adekwatnymi do zakresu realizowanego projektu (w tym z koncepcją uniwersalnego projektowania), stanowiącymi załącznik do </w:t>
            </w:r>
            <w:r w:rsidRPr="00A1508D">
              <w:rPr>
                <w:rFonts w:ascii="Arial" w:hAnsi="Arial" w:cs="Arial"/>
                <w:bCs/>
                <w:i/>
                <w:sz w:val="22"/>
                <w:szCs w:val="22"/>
              </w:rPr>
              <w:t>Wytycznych w zakresie realizacji zasad równościowych w ramach funduszy unijnych na lata 2021-2027</w:t>
            </w:r>
            <w:r w:rsidRPr="00A1508D">
              <w:rPr>
                <w:rFonts w:ascii="Arial" w:hAnsi="Arial" w:cs="Arial"/>
                <w:bCs/>
                <w:sz w:val="22"/>
                <w:szCs w:val="22"/>
              </w:rPr>
              <w:t xml:space="preserve"> lub w </w:t>
            </w:r>
            <w:r w:rsidRPr="00A1508D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uzasadnionych i opisanych we wniosku przypadkach wnioskodawca wykazał neutralność produktu/usługi projektu w rozumieniu tych </w:t>
            </w:r>
            <w:r w:rsidRPr="00A1508D">
              <w:rPr>
                <w:rFonts w:ascii="Arial" w:hAnsi="Arial" w:cs="Arial"/>
                <w:bCs/>
                <w:i/>
                <w:sz w:val="22"/>
                <w:szCs w:val="22"/>
              </w:rPr>
              <w:t>Wytycznych</w:t>
            </w:r>
            <w:r w:rsidRPr="00A1508D">
              <w:rPr>
                <w:rFonts w:ascii="Arial" w:hAnsi="Arial" w:cs="Arial"/>
                <w:bCs/>
                <w:sz w:val="22"/>
                <w:szCs w:val="22"/>
              </w:rPr>
              <w:t>, w tym niemożność spełnienia wszystkich standardów dostępności.</w:t>
            </w:r>
          </w:p>
          <w:p w14:paraId="748C9831" w14:textId="77777777" w:rsidR="00F55381" w:rsidRPr="00A1508D" w:rsidRDefault="00F55381" w:rsidP="00F5538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>W przypadku projektów, które zawierają produkt/usługę o charakterze neutralnym kryterium uznaje się za spełnione.</w:t>
            </w:r>
          </w:p>
          <w:p w14:paraId="50B79313" w14:textId="77777777" w:rsidR="00F55381" w:rsidRPr="00A1508D" w:rsidRDefault="00F55381" w:rsidP="00F5538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>Kryterium będzie weryfikowane na podstawie treści wniosku o dofinansowanie projektu.</w:t>
            </w:r>
          </w:p>
          <w:p w14:paraId="2D9222BC" w14:textId="77777777" w:rsidR="00483201" w:rsidRPr="00A1508D" w:rsidRDefault="00F55381" w:rsidP="00F5538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>Kryterium wynika z Rozporządzenia Parlamentu Europejskiego i Rady (UE) 2021/1060 z dnia 24 czerwca 2021 r. art. 9 ust. 1-3.</w:t>
            </w:r>
          </w:p>
        </w:tc>
        <w:tc>
          <w:tcPr>
            <w:tcW w:w="3969" w:type="dxa"/>
            <w:shd w:val="clear" w:color="auto" w:fill="auto"/>
          </w:tcPr>
          <w:p w14:paraId="5A4B502D" w14:textId="77777777" w:rsidR="00A757CA" w:rsidRPr="00A1508D" w:rsidRDefault="00A757CA" w:rsidP="00A757C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164FABF0" w14:textId="77777777" w:rsidR="00A757CA" w:rsidRPr="00A1508D" w:rsidRDefault="00A757CA" w:rsidP="00A757C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1BB919" w14:textId="77777777" w:rsidR="00A757CA" w:rsidRPr="00A1508D" w:rsidRDefault="00A757CA" w:rsidP="00A757C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>Projekty niespełniające kryterium są odrzucane.</w:t>
            </w:r>
          </w:p>
          <w:p w14:paraId="0598AEAE" w14:textId="77777777" w:rsidR="00A757CA" w:rsidRPr="00A1508D" w:rsidRDefault="00A757CA" w:rsidP="00A757C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lastRenderedPageBreak/>
              <w:t>Ocena spełniania kryterium polega na przypisaniu wartości logicznych „tak”, „nie”.</w:t>
            </w:r>
          </w:p>
          <w:p w14:paraId="4D71FE56" w14:textId="77777777" w:rsidR="00483201" w:rsidRPr="00A1508D" w:rsidRDefault="00483201" w:rsidP="0048320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36FAC4" w14:textId="77777777" w:rsidR="00A757CA" w:rsidRPr="00A1508D" w:rsidRDefault="00A757CA" w:rsidP="00A757C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3EFCA8" w14:textId="77777777" w:rsidR="00A757CA" w:rsidRPr="00A1508D" w:rsidRDefault="00A757CA" w:rsidP="00A757C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A1508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346F8F80" w14:textId="12BAFB67" w:rsidR="00A757CA" w:rsidRPr="00A1508D" w:rsidRDefault="00A757CA" w:rsidP="00A757C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sekcję: X Dodatkowe informacje, w komponencie Zgodność z zasadą równości szans i niedyskryminacji, w tym dostępności dla osób z niepełnosprawnościami oraz zgodność z Konwencją o Prawach Osób Niepełnosprawnych. Zakres wymaganych informacji został określony w Instrukcji wypełniania wniosku o dofinansowanie projektu</w:t>
            </w:r>
            <w:r w:rsidR="00A1508D" w:rsidRPr="00A1508D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36E0EC81" w14:textId="77777777" w:rsidR="00A757CA" w:rsidRPr="00A1508D" w:rsidRDefault="00A757CA" w:rsidP="0048320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3201" w:rsidRPr="0010532A" w14:paraId="0689AB99" w14:textId="77777777" w:rsidTr="00A71EE5">
        <w:tc>
          <w:tcPr>
            <w:tcW w:w="675" w:type="dxa"/>
          </w:tcPr>
          <w:p w14:paraId="747C38D4" w14:textId="77777777" w:rsidR="00483201" w:rsidRPr="0010532A" w:rsidRDefault="00483201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155" w:type="dxa"/>
            <w:shd w:val="clear" w:color="auto" w:fill="auto"/>
          </w:tcPr>
          <w:p w14:paraId="5C9D143A" w14:textId="77777777" w:rsidR="00483201" w:rsidRPr="00A71EE5" w:rsidRDefault="00970730" w:rsidP="00483201">
            <w:pPr>
              <w:spacing w:before="120"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1EE5">
              <w:rPr>
                <w:rFonts w:ascii="Arial" w:hAnsi="Arial" w:cs="Arial"/>
                <w:b/>
                <w:sz w:val="22"/>
                <w:szCs w:val="22"/>
              </w:rPr>
              <w:t xml:space="preserve">Zgodność z Konwencją o Prawach Osób </w:t>
            </w:r>
            <w:r w:rsidRPr="00A71EE5">
              <w:rPr>
                <w:rFonts w:ascii="Arial" w:hAnsi="Arial" w:cs="Arial"/>
                <w:b/>
                <w:sz w:val="22"/>
                <w:szCs w:val="22"/>
              </w:rPr>
              <w:lastRenderedPageBreak/>
              <w:t>Niepełnosprawnych</w:t>
            </w:r>
          </w:p>
        </w:tc>
        <w:tc>
          <w:tcPr>
            <w:tcW w:w="2381" w:type="dxa"/>
            <w:shd w:val="clear" w:color="auto" w:fill="auto"/>
          </w:tcPr>
          <w:p w14:paraId="111DCE9D" w14:textId="77777777" w:rsidR="00970730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Projekt jest zgodny z Konwencją o Prawach Osób Niepełnosprawnych, </w:t>
            </w:r>
            <w:r w:rsidRPr="00197C10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sporządzoną w Nowym Jorku dnia 13 grudnia 2006 r. (Dz. U. z 2012 r. poz. 1169, z późn. zm.). </w:t>
            </w:r>
          </w:p>
          <w:p w14:paraId="3F8C12D6" w14:textId="77777777" w:rsidR="00970730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Ocenie podlega czy Wnioskodawca potwierdził  we wniosku o dofinansowanie, że projekt jest zgodny z Konwencją o Prawach Osób Niepełnosprawnych, co do jego zakresu i sposobu realizacji.</w:t>
            </w:r>
          </w:p>
          <w:p w14:paraId="7BBB5F40" w14:textId="77777777" w:rsidR="00970730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Kryterium  uznaje się za spełnione jeśli z informacji zawartych we wniosku o dofinansowanie projektu  wynika brak sprzeczności z wymogami ww. dokumentu.</w:t>
            </w:r>
          </w:p>
          <w:p w14:paraId="5E420D57" w14:textId="77777777" w:rsidR="00970730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W przypadku projektów, których zakres i zawartość projektu są neutralne wobec wymagań zawartych w tym dokumencie kryterium uznaje się za spełnione.</w:t>
            </w:r>
          </w:p>
          <w:p w14:paraId="27069C72" w14:textId="77777777" w:rsidR="00970730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Kryterium będzie weryfikowane na podstawie treści wniosku o dofinansowanie projektu.</w:t>
            </w:r>
          </w:p>
          <w:p w14:paraId="43AC9316" w14:textId="77777777" w:rsidR="00483201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 xml:space="preserve">Kryterium wynika z Rozporządzenia Parlamentu </w:t>
            </w:r>
            <w:r w:rsidRPr="00197C10">
              <w:rPr>
                <w:rFonts w:ascii="Arial" w:hAnsi="Arial" w:cs="Arial"/>
                <w:bCs/>
                <w:sz w:val="22"/>
                <w:szCs w:val="22"/>
              </w:rPr>
              <w:lastRenderedPageBreak/>
              <w:t>Europejskiego i Rady (UE) 2021/1060 z dnia 24 czerwca 2021 r. art. 9 ust. 1-3.</w:t>
            </w:r>
          </w:p>
        </w:tc>
        <w:tc>
          <w:tcPr>
            <w:tcW w:w="3969" w:type="dxa"/>
          </w:tcPr>
          <w:p w14:paraId="4E938C62" w14:textId="77777777" w:rsidR="00970730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0D7D59D5" w14:textId="77777777" w:rsidR="00970730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DA828C" w14:textId="77777777" w:rsidR="00970730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Projekty niespełniające kryterium są odrzucane.</w:t>
            </w:r>
          </w:p>
          <w:p w14:paraId="79CEEF60" w14:textId="77777777" w:rsidR="00970730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Ocena spełniania kryterium polega na przypisaniu wartości logicznych „tak”, „nie”.</w:t>
            </w:r>
          </w:p>
          <w:p w14:paraId="12C230C3" w14:textId="77777777" w:rsidR="00970730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197C1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197C10">
              <w:rPr>
                <w:rFonts w:ascii="Arial" w:hAnsi="Arial" w:cs="Arial"/>
                <w:bCs/>
                <w:sz w:val="22"/>
                <w:szCs w:val="22"/>
                <w:u w:val="single"/>
              </w:rPr>
              <w:t>:</w:t>
            </w:r>
          </w:p>
          <w:p w14:paraId="3ED5581F" w14:textId="58421D66" w:rsidR="00970730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sekcję: X Dodatkowe informacje, w komponencie Zgodność z zasadą równości szans i niedyskryminacji, w tym dostępności dla osób z niepełnosprawnościami oraz zgodność z Konwencją o Prawach Osób Niepełnosprawnych. Zakres wymaganych informacji został określony w Instrukcji wypełniania wniosku o dofinansowanie projektu</w:t>
            </w:r>
            <w:r w:rsidR="0014295A" w:rsidRPr="00197C1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9A26858" w14:textId="77777777" w:rsidR="00483201" w:rsidRPr="00197C10" w:rsidRDefault="00483201" w:rsidP="0048320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71EE9" w:rsidRPr="0010532A" w14:paraId="292D1BB6" w14:textId="77777777" w:rsidTr="00A71EE5">
        <w:tc>
          <w:tcPr>
            <w:tcW w:w="675" w:type="dxa"/>
          </w:tcPr>
          <w:p w14:paraId="6A88C5D3" w14:textId="77777777" w:rsidR="00171EE9" w:rsidRPr="0010532A" w:rsidRDefault="00171EE9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155" w:type="dxa"/>
            <w:shd w:val="clear" w:color="auto" w:fill="auto"/>
          </w:tcPr>
          <w:p w14:paraId="1C1A272A" w14:textId="77777777" w:rsidR="00171EE9" w:rsidRPr="00A71EE5" w:rsidRDefault="00171EE9" w:rsidP="00171EE9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71EE5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Zgodność z Kartą Praw Podstawowych Unii Europejskiej </w:t>
            </w:r>
          </w:p>
          <w:p w14:paraId="325D453C" w14:textId="77777777" w:rsidR="00171EE9" w:rsidRPr="00197C10" w:rsidRDefault="00171EE9" w:rsidP="00171EE9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3F35D382" w14:textId="77777777" w:rsidR="00171EE9" w:rsidRPr="00197C10" w:rsidRDefault="00171EE9" w:rsidP="00171EE9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7C1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Projekt jest zgodny z  postanowieniami Karty praw podstawowych Unii Europejskiej ( Dz. Urz. UE C 326 z 26.10.2012, str. 391) oraz został przygotowany/zostanie przygotowany i zrealizowany z  poszanowaniem praw podstawowych.</w:t>
            </w:r>
          </w:p>
          <w:p w14:paraId="0EFFEB5C" w14:textId="77777777" w:rsidR="00171EE9" w:rsidRPr="00197C10" w:rsidRDefault="00171EE9" w:rsidP="00171EE9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7C1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Ocenie podlega czy Wnioskodawca potwierdził  we wniosku o dofinansowanie, że projekt jest zgodny z wymogami Karty praw podstawowych Unii Europejskiej, co do jego zakresu i sposobu realizacji.</w:t>
            </w:r>
          </w:p>
          <w:p w14:paraId="0AF4E6B1" w14:textId="77777777" w:rsidR="00171EE9" w:rsidRPr="00197C10" w:rsidRDefault="00171EE9" w:rsidP="00171EE9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7042C59A" w14:textId="77777777" w:rsidR="00171EE9" w:rsidRPr="00197C10" w:rsidRDefault="00171EE9" w:rsidP="00171EE9">
            <w:pPr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7C1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Kryterium uznaje się za spełnione jeśli z informacji zawartych we wniosku o dofinansowanie projektu wynika brak sprzeczności z wymogami ww. dokumentu. </w:t>
            </w:r>
            <w:r w:rsidRPr="00197C10">
              <w:rPr>
                <w:rFonts w:ascii="Arial" w:hAnsi="Arial" w:cs="Arial"/>
                <w:sz w:val="22"/>
                <w:szCs w:val="22"/>
                <w:lang w:eastAsia="en-US"/>
              </w:rPr>
              <w:t>Kryterium będzie weryfikowane na podstawie treści wniosku o dofinansowanie projektu.</w:t>
            </w:r>
            <w:r w:rsidRPr="00197C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A392B7" w14:textId="77777777" w:rsidR="00171EE9" w:rsidRPr="00197C10" w:rsidRDefault="00171EE9" w:rsidP="00171EE9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3A40545E" w14:textId="77777777" w:rsidR="00171EE9" w:rsidRPr="00197C10" w:rsidRDefault="00171EE9" w:rsidP="00171EE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Kryterium wynika z Rozporządzenia Parlamentu </w:t>
            </w:r>
            <w:r w:rsidRPr="00197C1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Europejskiego i Rady (UE) 2021/1060 z dnia 24 czerwca 2021 r. art. 9 ust. 1.</w:t>
            </w:r>
          </w:p>
        </w:tc>
        <w:tc>
          <w:tcPr>
            <w:tcW w:w="3969" w:type="dxa"/>
          </w:tcPr>
          <w:p w14:paraId="50F1647A" w14:textId="77777777" w:rsidR="00171EE9" w:rsidRPr="00197C10" w:rsidRDefault="00171EE9" w:rsidP="00171EE9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57A87D5A" w14:textId="77777777" w:rsidR="00171EE9" w:rsidRPr="00197C10" w:rsidRDefault="00171EE9" w:rsidP="00171EE9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544D91" w14:textId="77777777" w:rsidR="00171EE9" w:rsidRPr="00197C10" w:rsidRDefault="00171EE9" w:rsidP="00171EE9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Projekty niespełniające kryterium są odrzucane.</w:t>
            </w:r>
          </w:p>
          <w:p w14:paraId="3530A5F1" w14:textId="77777777" w:rsidR="00171EE9" w:rsidRPr="00197C10" w:rsidRDefault="00171EE9" w:rsidP="00171EE9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Ocena spełniania kryterium polega na przypisaniu wartości logicznych „tak”, „nie”.</w:t>
            </w:r>
          </w:p>
          <w:p w14:paraId="265AE877" w14:textId="77777777" w:rsidR="00171EE9" w:rsidRPr="00197C10" w:rsidRDefault="00171EE9" w:rsidP="00171EE9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94F5E0" w14:textId="77777777" w:rsidR="00171EE9" w:rsidRPr="00197C10" w:rsidRDefault="00171EE9" w:rsidP="00171EE9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197C1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5A94147" w14:textId="26843416" w:rsidR="00171EE9" w:rsidRPr="00197C10" w:rsidRDefault="00171EE9" w:rsidP="00171EE9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sekcję: X Dodatkowe informacje, w komponencie Zgodność z Kartą Praw Podstawowych Unii Europejskiej. Zakres wymaganych informacji został określony w Instrukcji wypełniania wniosku o dofinansowanie projektu</w:t>
            </w:r>
            <w:r w:rsidR="0014295A" w:rsidRPr="00197C1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93A35C1" w14:textId="77777777" w:rsidR="00171EE9" w:rsidRPr="00197C10" w:rsidRDefault="00171EE9" w:rsidP="00171EE9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C66CD" w:rsidRPr="0010532A" w14:paraId="1AAD558F" w14:textId="77777777" w:rsidTr="00A71EE5">
        <w:tc>
          <w:tcPr>
            <w:tcW w:w="675" w:type="dxa"/>
          </w:tcPr>
          <w:p w14:paraId="428CCC7D" w14:textId="77777777" w:rsidR="006C66CD" w:rsidRPr="0010532A" w:rsidRDefault="006C66CD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155" w:type="dxa"/>
            <w:shd w:val="clear" w:color="auto" w:fill="auto"/>
          </w:tcPr>
          <w:p w14:paraId="2E8DBA2B" w14:textId="77777777" w:rsidR="006C66CD" w:rsidRPr="00A71EE5" w:rsidRDefault="006C66CD" w:rsidP="006C66CD">
            <w:pPr>
              <w:spacing w:before="120" w:after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71EE5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Zgodność z zasadą zrównoważonego rozwoju </w:t>
            </w:r>
            <w:r w:rsidRPr="00A71EE5">
              <w:rPr>
                <w:rFonts w:ascii="Arial" w:hAnsi="Arial" w:cs="Arial"/>
                <w:b/>
                <w:sz w:val="22"/>
                <w:szCs w:val="22"/>
              </w:rPr>
              <w:t>oraz z zasadą „nie czyń poważnych szkód”</w:t>
            </w:r>
          </w:p>
        </w:tc>
        <w:tc>
          <w:tcPr>
            <w:tcW w:w="2381" w:type="dxa"/>
            <w:shd w:val="clear" w:color="auto" w:fill="auto"/>
          </w:tcPr>
          <w:p w14:paraId="0E2BC689" w14:textId="77777777" w:rsidR="006C66CD" w:rsidRPr="00197C10" w:rsidRDefault="006C66CD" w:rsidP="006C66C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97C10">
              <w:rPr>
                <w:rFonts w:ascii="Arial" w:hAnsi="Arial" w:cs="Arial"/>
                <w:sz w:val="22"/>
                <w:szCs w:val="22"/>
              </w:rPr>
              <w:t>Projekt jest zgodny z zasadą zrównoważonego rozwoju oraz z zasadą „nie czyń poważnych szkód” środowisku (DNSH).</w:t>
            </w:r>
          </w:p>
          <w:p w14:paraId="406C311D" w14:textId="77777777" w:rsidR="006C66CD" w:rsidRPr="00197C10" w:rsidRDefault="006C66CD" w:rsidP="006C66C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97C10">
              <w:rPr>
                <w:rFonts w:ascii="Arial" w:hAnsi="Arial" w:cs="Arial"/>
                <w:sz w:val="22"/>
                <w:szCs w:val="22"/>
              </w:rPr>
              <w:t xml:space="preserve">Kryterium uznaje się za spełnione jeśli Wnioskodawca wykaże w treści wniosku o dofinansowanie projektu (tam, gdzie jest to możliwe) rozwiązania minimalizujące oddziaływanie działalności człowieka na środowisko takie jak np.: oszczędność energii i wody, powtórne wykorzystanie zasobów, ograniczenie wpływu na bioróżnorodność, podnoszenie świadomości ekologicznej itp.  oraz zapewni, że planowane w ramach projektu działania są zgodne z zasadą „nie czyń poważnych szkód” środowisku  (DNSH). </w:t>
            </w:r>
          </w:p>
          <w:p w14:paraId="11A4F9FC" w14:textId="77777777" w:rsidR="006C66CD" w:rsidRPr="00197C10" w:rsidRDefault="006C66CD" w:rsidP="006C66C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97C10">
              <w:rPr>
                <w:rFonts w:ascii="Arial" w:hAnsi="Arial" w:cs="Arial"/>
                <w:sz w:val="22"/>
                <w:szCs w:val="22"/>
              </w:rPr>
              <w:t xml:space="preserve">Kryterium będzie weryfikowane na podstawie treści wniosku o dofinansowanie projektu. </w:t>
            </w:r>
          </w:p>
          <w:p w14:paraId="0116E0DD" w14:textId="77777777" w:rsidR="006C66CD" w:rsidRPr="00197C10" w:rsidRDefault="006C66CD" w:rsidP="006C66C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5BD271E" w14:textId="77777777" w:rsidR="006C66CD" w:rsidRPr="00197C10" w:rsidRDefault="006C66CD" w:rsidP="006C66CD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Kryterium wynika z Rozporządzenia Parlamentu Europejskiego i Rady (UE) 2021/1060 z dnia 24 czerwca 2021 r. art. 9 ust. 4.</w:t>
            </w:r>
          </w:p>
        </w:tc>
        <w:tc>
          <w:tcPr>
            <w:tcW w:w="3969" w:type="dxa"/>
          </w:tcPr>
          <w:p w14:paraId="2492A9E1" w14:textId="77777777" w:rsidR="006C66CD" w:rsidRPr="00197C10" w:rsidRDefault="006C66CD" w:rsidP="006C66C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298BE4F9" w14:textId="77777777" w:rsidR="006C66CD" w:rsidRPr="00197C10" w:rsidRDefault="006C66CD" w:rsidP="006C66C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8D36C5" w14:textId="77777777" w:rsidR="006C66CD" w:rsidRPr="00197C10" w:rsidRDefault="006C66CD" w:rsidP="006C66C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Projekty niespełniające kryterium są odrzucane.</w:t>
            </w:r>
          </w:p>
          <w:p w14:paraId="237B0CFE" w14:textId="77777777" w:rsidR="006C66CD" w:rsidRPr="00197C10" w:rsidRDefault="006C66CD" w:rsidP="006C66C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Ocena spełniania kryterium polega na przypisaniu wartości logicznych „tak”, „nie”.</w:t>
            </w:r>
          </w:p>
          <w:p w14:paraId="42AE35A1" w14:textId="77777777" w:rsidR="001910F8" w:rsidRPr="00197C10" w:rsidRDefault="001910F8" w:rsidP="001910F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197C1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304C34A9" w14:textId="23C9D05C" w:rsidR="001910F8" w:rsidRPr="00197C10" w:rsidRDefault="001910F8" w:rsidP="001910F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sekcję: X Dodatkowe informacje, w komponencie Zgodność z zasadą zrównoważonego rozwoju oraz z zasadą „nie czyń poważnych szkód”. Zakres wymaganych informacji został określony w Instrukcji wypełniania wniosku o dofinansowanie projektu</w:t>
            </w:r>
            <w:r w:rsidR="0014295A" w:rsidRPr="00197C1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68D02B2" w14:textId="77777777" w:rsidR="006C66CD" w:rsidRPr="00197C10" w:rsidRDefault="006C66CD" w:rsidP="006C66CD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81500" w:rsidRPr="0010532A" w14:paraId="0F4F63B9" w14:textId="77777777" w:rsidTr="00A71EE5">
        <w:tc>
          <w:tcPr>
            <w:tcW w:w="675" w:type="dxa"/>
          </w:tcPr>
          <w:p w14:paraId="06B82233" w14:textId="77777777" w:rsidR="00681500" w:rsidRPr="0010532A" w:rsidRDefault="00681500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155" w:type="dxa"/>
            <w:shd w:val="clear" w:color="auto" w:fill="auto"/>
          </w:tcPr>
          <w:p w14:paraId="6104AA6F" w14:textId="77777777" w:rsidR="00681500" w:rsidRPr="00A71EE5" w:rsidRDefault="00681500" w:rsidP="00681500">
            <w:pPr>
              <w:spacing w:before="120" w:after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71EE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Promocja projektu</w:t>
            </w:r>
          </w:p>
        </w:tc>
        <w:tc>
          <w:tcPr>
            <w:tcW w:w="2381" w:type="dxa"/>
            <w:shd w:val="clear" w:color="auto" w:fill="auto"/>
          </w:tcPr>
          <w:p w14:paraId="0B0B4F1A" w14:textId="77777777" w:rsidR="00681500" w:rsidRPr="00493C18" w:rsidRDefault="00681500" w:rsidP="00681500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C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Wnioskodawca zaplanował w projekcie działania związane z informacją i promocją projektów dofinansowanych ze środków UE. Opis zastosowanych w projekcie narzędzi informacji i promocji wskazuje na ich zgodność z </w:t>
            </w:r>
            <w:r w:rsidRPr="00493C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C18">
              <w:rPr>
                <w:rFonts w:ascii="Arial" w:hAnsi="Arial" w:cs="Arial"/>
                <w:color w:val="000000" w:themeColor="text1"/>
                <w:sz w:val="22"/>
                <w:szCs w:val="22"/>
              </w:rPr>
              <w:t>zasadami wskazanymi w art. 50 rozporządzenia 2021/1060.</w:t>
            </w:r>
          </w:p>
          <w:p w14:paraId="4BE645B4" w14:textId="77777777" w:rsidR="00681500" w:rsidRPr="00493C18" w:rsidRDefault="00681500" w:rsidP="00681500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C18">
              <w:rPr>
                <w:rFonts w:ascii="Arial" w:hAnsi="Arial" w:cs="Arial"/>
                <w:sz w:val="22"/>
                <w:szCs w:val="22"/>
              </w:rPr>
              <w:t xml:space="preserve">Kryterium uznaje się za spełnione, jeśli </w:t>
            </w:r>
            <w:r w:rsidRPr="00493C18">
              <w:rPr>
                <w:rFonts w:ascii="Arial" w:hAnsi="Arial" w:cs="Arial"/>
                <w:color w:val="000000" w:themeColor="text1"/>
                <w:sz w:val="22"/>
                <w:szCs w:val="22"/>
              </w:rPr>
              <w:t>opis przewidzianych w projekcie narzędzi informacji i promocji jest zgodny  z zasadami wskazanymi w art. 50 rozporządzenia 2021/1060.</w:t>
            </w:r>
          </w:p>
          <w:p w14:paraId="5C0CD924" w14:textId="77777777" w:rsidR="00681500" w:rsidRPr="00493C18" w:rsidRDefault="00681500" w:rsidP="0068150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93C18">
              <w:rPr>
                <w:rFonts w:ascii="Arial" w:hAnsi="Arial" w:cs="Arial"/>
                <w:sz w:val="22"/>
                <w:szCs w:val="22"/>
              </w:rPr>
              <w:t xml:space="preserve">Kryterium będzie weryfikowane na podstawie treści wniosku o dofinansowanie projektu. </w:t>
            </w:r>
          </w:p>
          <w:p w14:paraId="73F3103E" w14:textId="77777777" w:rsidR="00681500" w:rsidRPr="00493C18" w:rsidRDefault="00681500" w:rsidP="00681500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EC31661" w14:textId="77777777" w:rsidR="00681500" w:rsidRPr="00493C18" w:rsidRDefault="00681500" w:rsidP="0068150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93C18">
              <w:rPr>
                <w:rFonts w:ascii="Arial" w:hAnsi="Arial" w:cs="Arial"/>
                <w:color w:val="000000" w:themeColor="text1"/>
                <w:sz w:val="22"/>
                <w:szCs w:val="22"/>
              </w:rPr>
              <w:t>Kryterium wynika z</w:t>
            </w:r>
            <w:r w:rsidRPr="00493C18">
              <w:rPr>
                <w:rFonts w:ascii="Arial" w:hAnsi="Arial" w:cs="Arial"/>
                <w:sz w:val="22"/>
                <w:szCs w:val="22"/>
              </w:rPr>
              <w:t xml:space="preserve"> Rozporządzenia Parlamentu Europejskiego i Rady (UE) nr 2021/1060  z dnia 24 czerwca 2021 r. art. 50.</w:t>
            </w:r>
          </w:p>
        </w:tc>
        <w:tc>
          <w:tcPr>
            <w:tcW w:w="3969" w:type="dxa"/>
          </w:tcPr>
          <w:p w14:paraId="2D3E6AD2" w14:textId="77777777" w:rsidR="00681500" w:rsidRPr="00493C18" w:rsidRDefault="00681500" w:rsidP="0068150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93C18">
              <w:rPr>
                <w:rFonts w:ascii="Arial" w:hAnsi="Arial" w:cs="Arial"/>
                <w:bCs/>
                <w:sz w:val="22"/>
                <w:szCs w:val="22"/>
              </w:rPr>
              <w:t xml:space="preserve">Spełnienie kryterium jest konieczne do przyznania dofinansowania. </w:t>
            </w:r>
          </w:p>
          <w:p w14:paraId="5AB4DA38" w14:textId="77777777" w:rsidR="00A71EE5" w:rsidRPr="00493C18" w:rsidRDefault="00A71EE5" w:rsidP="0068150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3B284F5D" w14:textId="77777777" w:rsidR="00681500" w:rsidRPr="00493C18" w:rsidRDefault="00681500" w:rsidP="0068150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93C18">
              <w:rPr>
                <w:rFonts w:ascii="Arial" w:hAnsi="Arial" w:cs="Arial"/>
                <w:bCs/>
                <w:sz w:val="22"/>
                <w:szCs w:val="22"/>
              </w:rPr>
              <w:t>Ocena spełniania kryterium polega na przypisaniu wartości logicznych „tak”, „nie”.</w:t>
            </w:r>
          </w:p>
          <w:p w14:paraId="14797B5A" w14:textId="77777777" w:rsidR="00681500" w:rsidRPr="00493C18" w:rsidRDefault="00681500" w:rsidP="0068150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93C18">
              <w:rPr>
                <w:rFonts w:ascii="Arial" w:hAnsi="Arial" w:cs="Arial"/>
                <w:bCs/>
                <w:sz w:val="22"/>
                <w:szCs w:val="22"/>
              </w:rPr>
              <w:t>Projekty niespełniające kryterium są odrzucane</w:t>
            </w:r>
          </w:p>
          <w:p w14:paraId="137DFA00" w14:textId="77777777" w:rsidR="00681500" w:rsidRPr="00493C18" w:rsidRDefault="00681500" w:rsidP="0068150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EC7E5B" w14:textId="77777777" w:rsidR="00681500" w:rsidRPr="00493C18" w:rsidRDefault="00681500" w:rsidP="00681500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93C1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25B85748" w14:textId="039AF33B" w:rsidR="00681500" w:rsidRPr="00493C18" w:rsidRDefault="00681500" w:rsidP="0068150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93C18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sekcję: X Dodatkowe informacje, w komponencie Promocja projektu. Zakres wymaganych informacji został określony w Instrukcji wypełniania wniosku o dofinansowanie projektu</w:t>
            </w:r>
            <w:r w:rsidR="00493C1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2BF9200D" w14:textId="77777777" w:rsidR="00681500" w:rsidRPr="00493C18" w:rsidRDefault="00681500" w:rsidP="0068150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8EF66BA" w14:textId="77777777" w:rsidR="00C2614A" w:rsidRDefault="00C2614A" w:rsidP="00C2614A">
      <w:pPr>
        <w:pStyle w:val="Akapitzlist"/>
        <w:autoSpaceDE w:val="0"/>
        <w:autoSpaceDN w:val="0"/>
        <w:adjustRightInd w:val="0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2344C670" w14:textId="28B54CF2" w:rsidR="00993382" w:rsidRPr="00B17B7D" w:rsidRDefault="00993382" w:rsidP="00E74ABF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Następnie dokonywana </w:t>
      </w:r>
      <w:r w:rsidR="00FD7769">
        <w:rPr>
          <w:rFonts w:ascii="Arial" w:hAnsi="Arial" w:cs="Arial"/>
          <w:sz w:val="22"/>
          <w:szCs w:val="22"/>
          <w:lang w:val="pl-PL"/>
        </w:rPr>
        <w:t xml:space="preserve">będzie </w:t>
      </w:r>
      <w:r>
        <w:rPr>
          <w:rFonts w:ascii="Arial" w:hAnsi="Arial" w:cs="Arial"/>
          <w:sz w:val="22"/>
          <w:szCs w:val="22"/>
          <w:lang w:val="pl-PL"/>
        </w:rPr>
        <w:t>ocena spełni</w:t>
      </w:r>
      <w:r w:rsidR="00D65A91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nia kryteriów specyficznych dopuszczalności </w:t>
      </w:r>
      <w:r w:rsidRPr="001D1DAD">
        <w:rPr>
          <w:rFonts w:ascii="Arial" w:hAnsi="Arial" w:cs="Arial"/>
          <w:sz w:val="22"/>
          <w:szCs w:val="22"/>
        </w:rPr>
        <w:t>pod kątem spełni</w:t>
      </w:r>
      <w:r w:rsidR="00D65A91">
        <w:rPr>
          <w:rFonts w:ascii="Arial" w:hAnsi="Arial" w:cs="Arial"/>
          <w:sz w:val="22"/>
          <w:szCs w:val="22"/>
          <w:lang w:val="pl-PL"/>
        </w:rPr>
        <w:t>e</w:t>
      </w:r>
      <w:r w:rsidRPr="001D1DAD">
        <w:rPr>
          <w:rFonts w:ascii="Arial" w:hAnsi="Arial" w:cs="Arial"/>
          <w:sz w:val="22"/>
          <w:szCs w:val="22"/>
        </w:rPr>
        <w:t>nia bądź niespełni</w:t>
      </w:r>
      <w:r w:rsidR="00D65A91">
        <w:rPr>
          <w:rFonts w:ascii="Arial" w:hAnsi="Arial" w:cs="Arial"/>
          <w:sz w:val="22"/>
          <w:szCs w:val="22"/>
          <w:lang w:val="pl-PL"/>
        </w:rPr>
        <w:t>e</w:t>
      </w:r>
      <w:r w:rsidRPr="001D1DAD">
        <w:rPr>
          <w:rFonts w:ascii="Arial" w:hAnsi="Arial" w:cs="Arial"/>
          <w:sz w:val="22"/>
          <w:szCs w:val="22"/>
        </w:rPr>
        <w:t>nia danego kryterium (tj. przypisaniu wartości logicznych „tak”/„nie”</w:t>
      </w:r>
      <w:r>
        <w:rPr>
          <w:rFonts w:ascii="Arial" w:hAnsi="Arial" w:cs="Arial"/>
          <w:sz w:val="22"/>
          <w:szCs w:val="22"/>
          <w:lang w:val="pl-PL"/>
        </w:rPr>
        <w:t>/nie dotyczy</w:t>
      </w:r>
      <w:r w:rsidR="00C2614A">
        <w:rPr>
          <w:rFonts w:ascii="Arial" w:hAnsi="Arial" w:cs="Arial"/>
          <w:sz w:val="22"/>
          <w:szCs w:val="22"/>
          <w:lang w:val="pl-PL"/>
        </w:rPr>
        <w:t>/”</w:t>
      </w:r>
      <w:r w:rsidR="00767351">
        <w:rPr>
          <w:rFonts w:ascii="Arial" w:hAnsi="Arial" w:cs="Arial"/>
          <w:sz w:val="22"/>
          <w:szCs w:val="22"/>
          <w:lang w:val="pl-PL"/>
        </w:rPr>
        <w:t>)</w:t>
      </w:r>
      <w:r w:rsidR="00041124">
        <w:rPr>
          <w:rFonts w:ascii="Arial" w:hAnsi="Arial" w:cs="Arial"/>
          <w:sz w:val="22"/>
          <w:szCs w:val="22"/>
          <w:lang w:val="pl-PL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2522"/>
        <w:gridCol w:w="3969"/>
      </w:tblGrid>
      <w:tr w:rsidR="00B17B7D" w:rsidRPr="0010532A" w14:paraId="08D142BE" w14:textId="77777777" w:rsidTr="00E87566">
        <w:trPr>
          <w:tblHeader/>
        </w:trPr>
        <w:tc>
          <w:tcPr>
            <w:tcW w:w="9180" w:type="dxa"/>
            <w:gridSpan w:val="4"/>
          </w:tcPr>
          <w:p w14:paraId="207D7A80" w14:textId="77777777" w:rsidR="00B17B7D" w:rsidRPr="0010532A" w:rsidRDefault="009E7783" w:rsidP="00E87566">
            <w:pPr>
              <w:spacing w:before="120"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B17B7D" w:rsidRPr="0010532A">
              <w:rPr>
                <w:rFonts w:ascii="Arial" w:hAnsi="Arial" w:cs="Arial"/>
                <w:b/>
                <w:sz w:val="22"/>
                <w:szCs w:val="22"/>
              </w:rPr>
              <w:t xml:space="preserve">ryteria </w:t>
            </w:r>
            <w:r w:rsidR="00B17B7D">
              <w:rPr>
                <w:rFonts w:ascii="Arial" w:hAnsi="Arial" w:cs="Arial"/>
                <w:b/>
                <w:sz w:val="22"/>
                <w:szCs w:val="22"/>
              </w:rPr>
              <w:t>specyficzne dopuszczalności</w:t>
            </w:r>
          </w:p>
        </w:tc>
      </w:tr>
      <w:tr w:rsidR="00B17B7D" w:rsidRPr="0010532A" w14:paraId="2DD22805" w14:textId="77777777" w:rsidTr="006F2840">
        <w:trPr>
          <w:tblHeader/>
        </w:trPr>
        <w:tc>
          <w:tcPr>
            <w:tcW w:w="675" w:type="dxa"/>
          </w:tcPr>
          <w:p w14:paraId="5EFA1603" w14:textId="77777777" w:rsidR="00B17B7D" w:rsidRPr="0010532A" w:rsidRDefault="00B17B7D" w:rsidP="00E87566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/>
                <w:sz w:val="22"/>
                <w:lang w:val="pl-PL"/>
              </w:rPr>
            </w:pPr>
            <w:r w:rsidRPr="0010532A">
              <w:rPr>
                <w:rFonts w:ascii="Arial" w:hAnsi="Arial"/>
                <w:sz w:val="22"/>
                <w:lang w:val="pl-PL"/>
              </w:rPr>
              <w:t>L.p.</w:t>
            </w:r>
          </w:p>
        </w:tc>
        <w:tc>
          <w:tcPr>
            <w:tcW w:w="2014" w:type="dxa"/>
            <w:shd w:val="clear" w:color="auto" w:fill="auto"/>
          </w:tcPr>
          <w:p w14:paraId="3B2B6AA0" w14:textId="77777777" w:rsidR="00B17B7D" w:rsidRPr="0010532A" w:rsidRDefault="00B17B7D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Nazwa kryterium</w:t>
            </w:r>
          </w:p>
        </w:tc>
        <w:tc>
          <w:tcPr>
            <w:tcW w:w="2522" w:type="dxa"/>
            <w:shd w:val="clear" w:color="auto" w:fill="auto"/>
          </w:tcPr>
          <w:p w14:paraId="0BA6476E" w14:textId="77777777" w:rsidR="00B17B7D" w:rsidRPr="0010532A" w:rsidRDefault="00B17B7D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Definicja kryterium</w:t>
            </w:r>
          </w:p>
        </w:tc>
        <w:tc>
          <w:tcPr>
            <w:tcW w:w="3969" w:type="dxa"/>
          </w:tcPr>
          <w:p w14:paraId="050F0F7F" w14:textId="77777777" w:rsidR="00B17B7D" w:rsidRPr="0010532A" w:rsidRDefault="00B17B7D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Opis znaczenia kryterium</w:t>
            </w:r>
          </w:p>
        </w:tc>
      </w:tr>
      <w:tr w:rsidR="00B17B7D" w:rsidRPr="0010532A" w14:paraId="3A04B259" w14:textId="77777777" w:rsidTr="006F2840">
        <w:tc>
          <w:tcPr>
            <w:tcW w:w="675" w:type="dxa"/>
          </w:tcPr>
          <w:p w14:paraId="72561A16" w14:textId="77777777" w:rsidR="00B17B7D" w:rsidRPr="0010532A" w:rsidRDefault="00B17B7D" w:rsidP="00E74ABF">
            <w:pPr>
              <w:pStyle w:val="Akapitzlist"/>
              <w:numPr>
                <w:ilvl w:val="0"/>
                <w:numId w:val="56"/>
              </w:numPr>
              <w:spacing w:before="120" w:after="120" w:line="271" w:lineRule="auto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014" w:type="dxa"/>
            <w:shd w:val="clear" w:color="auto" w:fill="auto"/>
          </w:tcPr>
          <w:p w14:paraId="6C33A8C3" w14:textId="650DE28F" w:rsidR="00B17B7D" w:rsidRPr="006F2840" w:rsidRDefault="00265E03" w:rsidP="00E87566">
            <w:pPr>
              <w:spacing w:before="120"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2840">
              <w:rPr>
                <w:rFonts w:ascii="Arial" w:eastAsia="MyriadPro-Regular" w:hAnsi="Arial" w:cs="Arial"/>
                <w:b/>
                <w:sz w:val="22"/>
                <w:szCs w:val="22"/>
              </w:rPr>
              <w:t>Liczba złożonych wniosków o dofinansowanie</w:t>
            </w:r>
          </w:p>
        </w:tc>
        <w:tc>
          <w:tcPr>
            <w:tcW w:w="2522" w:type="dxa"/>
            <w:shd w:val="clear" w:color="auto" w:fill="auto"/>
          </w:tcPr>
          <w:p w14:paraId="3FF9721F" w14:textId="77777777" w:rsidR="003F3D6D" w:rsidRDefault="00265E03" w:rsidP="007B5992">
            <w:pPr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Wnioskodawca składa nie więcej niż 1 wniosek o dofinansowanie projektu</w:t>
            </w:r>
            <w:r w:rsidR="00C0338D">
              <w:rPr>
                <w:rFonts w:ascii="Arial" w:eastAsia="MyriadPro-Regular" w:hAnsi="Arial" w:cs="Arial"/>
                <w:sz w:val="22"/>
                <w:szCs w:val="22"/>
              </w:rPr>
              <w:t xml:space="preserve"> w ramach naboru</w:t>
            </w:r>
            <w:r w:rsidR="003F3D6D">
              <w:rPr>
                <w:rFonts w:ascii="Arial" w:eastAsia="MyriadPro-Regular" w:hAnsi="Arial" w:cs="Arial"/>
                <w:sz w:val="22"/>
                <w:szCs w:val="22"/>
              </w:rPr>
              <w:t xml:space="preserve">. </w:t>
            </w:r>
          </w:p>
          <w:p w14:paraId="60B97AAA" w14:textId="02BEAC27" w:rsidR="00265E03" w:rsidRPr="00194090" w:rsidRDefault="00EA086E" w:rsidP="007B5992">
            <w:pPr>
              <w:rPr>
                <w:rFonts w:ascii="Arial" w:eastAsia="MyriadPro-Regular" w:hAnsi="Arial" w:cs="Arial"/>
                <w:sz w:val="22"/>
                <w:szCs w:val="22"/>
              </w:rPr>
            </w:pPr>
            <w:r>
              <w:rPr>
                <w:rFonts w:ascii="Arial" w:eastAsia="MyriadPro-Regular" w:hAnsi="Arial" w:cs="Arial"/>
                <w:sz w:val="22"/>
                <w:szCs w:val="22"/>
              </w:rPr>
              <w:t xml:space="preserve"> </w:t>
            </w:r>
            <w:r w:rsidR="00265E03" w:rsidRPr="00194090">
              <w:rPr>
                <w:rFonts w:ascii="Arial" w:eastAsia="MyriadPro-Regular" w:hAnsi="Arial" w:cs="Arial"/>
                <w:sz w:val="22"/>
                <w:szCs w:val="22"/>
              </w:rPr>
              <w:t xml:space="preserve">Możliwe jest </w:t>
            </w:r>
            <w:r>
              <w:rPr>
                <w:rFonts w:ascii="Arial" w:eastAsia="MyriadPro-Regular" w:hAnsi="Arial" w:cs="Arial"/>
                <w:sz w:val="22"/>
                <w:szCs w:val="22"/>
              </w:rPr>
              <w:t>złożenie przez organ prowadzący jednego wniosku dla kilku szkół</w:t>
            </w:r>
            <w:r w:rsidR="008D3A88">
              <w:rPr>
                <w:rFonts w:ascii="Arial" w:eastAsia="MyriadPro-Regular" w:hAnsi="Arial" w:cs="Arial"/>
                <w:sz w:val="22"/>
                <w:szCs w:val="22"/>
              </w:rPr>
              <w:t xml:space="preserve">. </w:t>
            </w:r>
            <w:r w:rsidR="00265E03" w:rsidRPr="00194090">
              <w:rPr>
                <w:rFonts w:ascii="Arial" w:eastAsia="MyriadPro-Regular" w:hAnsi="Arial" w:cs="Arial"/>
                <w:sz w:val="22"/>
                <w:szCs w:val="22"/>
              </w:rPr>
              <w:t xml:space="preserve">W przypadku zidentyfikowania projektów gdzie ten sam </w:t>
            </w:r>
            <w:r>
              <w:rPr>
                <w:rFonts w:ascii="Arial" w:eastAsia="MyriadPro-Regular" w:hAnsi="Arial" w:cs="Arial"/>
                <w:sz w:val="22"/>
                <w:szCs w:val="22"/>
              </w:rPr>
              <w:t>Wnioskodawca występuje więcej niż 1 raz w ramach naboru wszystkie projekty w ramach przedmiotowego naboru zakładające udział tego Wnioskodawcy zostają odrzucone.</w:t>
            </w:r>
          </w:p>
          <w:p w14:paraId="14DE3AE7" w14:textId="0F9BCA2E" w:rsidR="00B17B7D" w:rsidRPr="00194090" w:rsidRDefault="00265E03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 dofinansowanie projektu oraz rejestru wniosków złożonych w ramach naboru.</w:t>
            </w:r>
          </w:p>
        </w:tc>
        <w:tc>
          <w:tcPr>
            <w:tcW w:w="3969" w:type="dxa"/>
          </w:tcPr>
          <w:p w14:paraId="66A7F7DD" w14:textId="77777777" w:rsidR="00265E03" w:rsidRPr="00194090" w:rsidRDefault="00265E03" w:rsidP="00265E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94090">
              <w:rPr>
                <w:rFonts w:ascii="Arial" w:hAnsi="Arial" w:cs="Arial"/>
                <w:sz w:val="22"/>
                <w:szCs w:val="22"/>
              </w:rPr>
              <w:t>Spełnienie kryterium jest konieczne do przyznania dofinansowania.</w:t>
            </w:r>
          </w:p>
          <w:p w14:paraId="54DCB91E" w14:textId="77777777" w:rsidR="00265E03" w:rsidRPr="00194090" w:rsidRDefault="00265E03" w:rsidP="00265E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94090">
              <w:rPr>
                <w:rFonts w:ascii="Arial" w:hAnsi="Arial" w:cs="Arial"/>
                <w:sz w:val="22"/>
                <w:szCs w:val="22"/>
              </w:rPr>
              <w:t>Projekt niespełniające kryterium są odrzucane.</w:t>
            </w:r>
          </w:p>
          <w:p w14:paraId="32B699F4" w14:textId="0D0E0899" w:rsidR="00265E03" w:rsidRPr="00194090" w:rsidRDefault="00265E03" w:rsidP="00265E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94090">
              <w:rPr>
                <w:rFonts w:ascii="Arial" w:hAnsi="Arial" w:cs="Arial"/>
                <w:sz w:val="22"/>
                <w:szCs w:val="22"/>
              </w:rPr>
              <w:t>Ocena spełniania kryterium polega na przypisaniu wartości logicznych „tak”, „nie”.</w:t>
            </w:r>
          </w:p>
          <w:p w14:paraId="6E6C7B91" w14:textId="52CD6D66" w:rsidR="00194090" w:rsidRPr="00194090" w:rsidRDefault="00194090" w:rsidP="00265E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DEAC87C" w14:textId="77777777" w:rsidR="00194090" w:rsidRPr="00194090" w:rsidRDefault="00194090" w:rsidP="00265E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F5A731E" w14:textId="77777777" w:rsidR="00194090" w:rsidRPr="00194090" w:rsidRDefault="00194090" w:rsidP="00194090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940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3BFF055D" w14:textId="7A16C26F" w:rsidR="00194090" w:rsidRPr="00194090" w:rsidRDefault="00194090" w:rsidP="0019409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94090">
              <w:rPr>
                <w:rFonts w:ascii="Arial" w:hAnsi="Arial" w:cs="Arial"/>
                <w:bCs/>
                <w:sz w:val="22"/>
                <w:szCs w:val="22"/>
              </w:rPr>
              <w:t xml:space="preserve">Kryterium zostanie zweryfikowane na podstawie treści wniosku o dofinasowanie w szczególności w oparciu o sekcję:II Wnioskodawca i realizatorzy. Zakres wymaganych informacji został określony w Instrukcji wypełniania wniosku o dofinansowanie projektu. </w:t>
            </w:r>
          </w:p>
          <w:p w14:paraId="2C865F59" w14:textId="77777777" w:rsidR="00B17B7D" w:rsidRPr="00194090" w:rsidRDefault="00B17B7D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B7D" w:rsidRPr="0010532A" w14:paraId="5ECD44C4" w14:textId="77777777" w:rsidTr="006F2840">
        <w:tc>
          <w:tcPr>
            <w:tcW w:w="675" w:type="dxa"/>
          </w:tcPr>
          <w:p w14:paraId="613AD214" w14:textId="77777777" w:rsidR="00B17B7D" w:rsidRPr="0010532A" w:rsidRDefault="00B17B7D" w:rsidP="00E74ABF">
            <w:pPr>
              <w:pStyle w:val="Akapitzlist"/>
              <w:numPr>
                <w:ilvl w:val="0"/>
                <w:numId w:val="56"/>
              </w:numPr>
              <w:spacing w:before="120" w:after="120" w:line="271" w:lineRule="auto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014" w:type="dxa"/>
            <w:shd w:val="clear" w:color="auto" w:fill="auto"/>
          </w:tcPr>
          <w:p w14:paraId="289A29A0" w14:textId="223CE841" w:rsidR="00B17B7D" w:rsidRPr="006F2840" w:rsidRDefault="00C84B14" w:rsidP="00E87566">
            <w:pPr>
              <w:spacing w:before="120" w:after="120" w:line="271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F2840">
              <w:rPr>
                <w:rFonts w:ascii="Arial" w:eastAsia="MyriadPro-Regular" w:hAnsi="Arial" w:cs="Arial"/>
                <w:b/>
                <w:sz w:val="22"/>
                <w:szCs w:val="22"/>
              </w:rPr>
              <w:t>Diagnoza potrzeb</w:t>
            </w:r>
          </w:p>
        </w:tc>
        <w:tc>
          <w:tcPr>
            <w:tcW w:w="2522" w:type="dxa"/>
            <w:shd w:val="clear" w:color="auto" w:fill="auto"/>
          </w:tcPr>
          <w:p w14:paraId="15A6CB73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 xml:space="preserve">Wsparcie dla danej szkoły będzie kompleksowe i obligatoryjnie zakłada wsparcie dla uczniów i nauczycieli oraz będzie realizowane w oparciu o indywidualnie zdiagnozowane potrzeby szkoły, przede wszystkim w kontekście </w:t>
            </w: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wyrównywania szans edukacyjnych uczniów.</w:t>
            </w:r>
          </w:p>
          <w:p w14:paraId="3AD7B958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00EE3226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Kryterium będzie weryfikowane na dwóch etapach:</w:t>
            </w:r>
          </w:p>
          <w:p w14:paraId="4D0692BA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- prac Komisji Oceny Projektów - na podstawie treści wniosku o dofinansowanie i/lub na podstawie treści oświadczenia Wnioskodawcy zawartego w treści wniosku,</w:t>
            </w:r>
          </w:p>
          <w:p w14:paraId="1037C8E2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- podpisania umowy o dofinansowanie projektu - Wnioskodawca zobowiązany jest do przedłożenia decyzji danego organu prowadzącego w sprawie zatwierdzenia diagnozy.</w:t>
            </w:r>
          </w:p>
          <w:p w14:paraId="472246D7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09047D8D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3D3BA93B" w14:textId="77777777" w:rsidR="00B17B7D" w:rsidRPr="00194090" w:rsidRDefault="00B17B7D" w:rsidP="00E8756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358B217" w14:textId="77777777" w:rsidR="00C84B14" w:rsidRPr="00194090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1CB4EEA1" w14:textId="77777777" w:rsidR="00C84B14" w:rsidRPr="00194090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Projekt niespełniające kryterium są odrzucane.</w:t>
            </w:r>
          </w:p>
          <w:p w14:paraId="64335AE5" w14:textId="77777777" w:rsidR="00C84B14" w:rsidRPr="00194090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Ocena spełniania kryterium polega na przypisaniu wartości logicznych „tak”, „nie”.</w:t>
            </w:r>
          </w:p>
          <w:p w14:paraId="2132FD2D" w14:textId="77777777" w:rsidR="00C84B14" w:rsidRPr="00194090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57F9EEDB" w14:textId="77777777" w:rsidR="004D685F" w:rsidRDefault="004D685F" w:rsidP="00161850">
            <w:pPr>
              <w:spacing w:before="120" w:after="120" w:line="271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C277619" w14:textId="5E75603D" w:rsidR="00161850" w:rsidRPr="00194090" w:rsidRDefault="00161850" w:rsidP="0016185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1940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194090">
              <w:rPr>
                <w:rFonts w:ascii="Arial" w:hAnsi="Arial" w:cs="Arial"/>
                <w:bCs/>
                <w:sz w:val="22"/>
                <w:szCs w:val="22"/>
                <w:u w:val="single"/>
              </w:rPr>
              <w:t>:</w:t>
            </w:r>
          </w:p>
          <w:p w14:paraId="34D80890" w14:textId="515D70FD" w:rsidR="00B17B7D" w:rsidRPr="00194090" w:rsidRDefault="00161850" w:rsidP="00E8756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4090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Kryterium </w:t>
            </w:r>
            <w:r w:rsidR="00194090" w:rsidRPr="00194090">
              <w:rPr>
                <w:rFonts w:ascii="Arial" w:hAnsi="Arial" w:cs="Arial"/>
                <w:bCs/>
                <w:sz w:val="22"/>
                <w:szCs w:val="22"/>
              </w:rPr>
              <w:t xml:space="preserve">na etapie oceny </w:t>
            </w:r>
            <w:r w:rsidRPr="00194090">
              <w:rPr>
                <w:rFonts w:ascii="Arial" w:hAnsi="Arial" w:cs="Arial"/>
                <w:bCs/>
                <w:sz w:val="22"/>
                <w:szCs w:val="22"/>
              </w:rPr>
              <w:t xml:space="preserve">zostanie zweryfikowane na podstawie treści wniosku o dofinasowanie w szczególności w oparciu o sekcję: X Dodatkowe informacje, w komponencie Diagnoza i założenie realizacji projektu. </w:t>
            </w:r>
            <w:r w:rsidR="004A2AC1" w:rsidRPr="00194090">
              <w:rPr>
                <w:rFonts w:ascii="Arial" w:hAnsi="Arial" w:cs="Arial"/>
                <w:bCs/>
                <w:sz w:val="22"/>
                <w:szCs w:val="22"/>
              </w:rPr>
              <w:t>Zakres wymaganych informacji został określony w Instrukcji wypełniania wniosku o dofinansowanie projektu</w:t>
            </w:r>
            <w:r w:rsidR="0019409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4A2AC1" w:rsidRPr="001940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C84B14" w:rsidRPr="0010532A" w14:paraId="45D99BBF" w14:textId="77777777" w:rsidTr="006F2840">
        <w:tc>
          <w:tcPr>
            <w:tcW w:w="675" w:type="dxa"/>
          </w:tcPr>
          <w:p w14:paraId="344F204A" w14:textId="77777777" w:rsidR="00C84B14" w:rsidRPr="0010532A" w:rsidRDefault="00C84B14" w:rsidP="00E74ABF">
            <w:pPr>
              <w:pStyle w:val="Akapitzlist"/>
              <w:numPr>
                <w:ilvl w:val="0"/>
                <w:numId w:val="56"/>
              </w:numPr>
              <w:spacing w:before="120" w:after="120" w:line="271" w:lineRule="auto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014" w:type="dxa"/>
            <w:shd w:val="clear" w:color="auto" w:fill="auto"/>
          </w:tcPr>
          <w:p w14:paraId="5A968F12" w14:textId="77777777" w:rsidR="00C84B14" w:rsidRPr="006F2840" w:rsidRDefault="00C84B14" w:rsidP="00C84B14">
            <w:pPr>
              <w:spacing w:before="120" w:after="120" w:line="271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F2840">
              <w:rPr>
                <w:rFonts w:ascii="Arial" w:eastAsia="MyriadPro-Regular" w:hAnsi="Arial" w:cs="Arial"/>
                <w:b/>
                <w:sz w:val="22"/>
                <w:szCs w:val="22"/>
              </w:rPr>
              <w:t>Ukierunkowane wsparcie</w:t>
            </w:r>
          </w:p>
        </w:tc>
        <w:tc>
          <w:tcPr>
            <w:tcW w:w="2522" w:type="dxa"/>
            <w:shd w:val="clear" w:color="auto" w:fill="auto"/>
          </w:tcPr>
          <w:p w14:paraId="5CFB9DB9" w14:textId="77777777" w:rsidR="00C84B14" w:rsidRPr="00194090" w:rsidRDefault="00C84B14" w:rsidP="00C84B1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W przypadku wsparcia szkoły/szkół, które osiągnęły wynik egzaminów zewnętrznych nie wyższy niż średnia dla województwa w roku poprzedzającym rok złożenia wniosku o dofinansowanie w zakresie:</w:t>
            </w:r>
          </w:p>
          <w:p w14:paraId="3BDEA989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 xml:space="preserve">- w przypadku szkoły podstawowej – średnią punktów ze sprawdzianu ósmoklasisty z następujących przedmiotów: j. polski lub matematyka - nie </w:t>
            </w: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 xml:space="preserve">wyższą niż średnia dla województwa, </w:t>
            </w:r>
          </w:p>
          <w:p w14:paraId="681AB2C0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- w przypadku szkoły ponadpodstawowej – średnią punktów z egzaminu maturalnego na poziomie podstawowym z wybranego przedmiotu    (j. polski lub matematyka) na poziomie niższym niż średnia  w województwie dla danego przedmiotu,</w:t>
            </w:r>
          </w:p>
          <w:p w14:paraId="6348629D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obligatoryjnie Wnioskodawca zaplanował w tej szkole/ach nowe rozwiązania w zakresie metod i metodyki nauczania względem stosowanych do tej pory w danym obszarze/obszarach, w szczególności działania nakierowane na rozwój kompetencji nauczycieli, usprawniających metodykę i metody nauczania.</w:t>
            </w:r>
          </w:p>
          <w:p w14:paraId="6AFC0C55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Wsparcie to musi mieć odzwierciedlenie w diagnozie szkoły.</w:t>
            </w:r>
          </w:p>
          <w:p w14:paraId="6271F6EA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91A4759" w14:textId="77777777" w:rsidR="00C84B14" w:rsidRPr="00194090" w:rsidRDefault="00C84B14" w:rsidP="00C84B1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 dofinansowanie projektu</w:t>
            </w:r>
            <w:r w:rsidRPr="001940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i na podstawie dostępnych rejestrów.</w:t>
            </w:r>
          </w:p>
        </w:tc>
        <w:tc>
          <w:tcPr>
            <w:tcW w:w="3969" w:type="dxa"/>
            <w:shd w:val="clear" w:color="auto" w:fill="auto"/>
          </w:tcPr>
          <w:p w14:paraId="10300118" w14:textId="77777777" w:rsidR="00C84B14" w:rsidRPr="00194090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1CA6AE71" w14:textId="77777777" w:rsidR="00C84B14" w:rsidRPr="00194090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Projekt niespełniające kryterium są odrzucane.</w:t>
            </w:r>
          </w:p>
          <w:p w14:paraId="417EEBC9" w14:textId="77777777" w:rsidR="00C84B14" w:rsidRPr="00194090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Ocena spełniania kryterium polega na przypisaniu wartości logicznych „tak”, „nie”, „nie dotyczy”.</w:t>
            </w:r>
          </w:p>
          <w:p w14:paraId="3D28437B" w14:textId="77777777" w:rsidR="00C84B14" w:rsidRPr="00194090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CB187C5" w14:textId="77777777" w:rsidR="00C76B4C" w:rsidRPr="00194090" w:rsidRDefault="00C76B4C" w:rsidP="00C76B4C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1940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194090">
              <w:rPr>
                <w:rFonts w:ascii="Arial" w:hAnsi="Arial" w:cs="Arial"/>
                <w:bCs/>
                <w:sz w:val="22"/>
                <w:szCs w:val="22"/>
                <w:u w:val="single"/>
              </w:rPr>
              <w:t>:</w:t>
            </w:r>
          </w:p>
          <w:p w14:paraId="51B27259" w14:textId="7EB153A1" w:rsidR="00C84B14" w:rsidRPr="00194090" w:rsidRDefault="00C76B4C" w:rsidP="00C76B4C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4090">
              <w:rPr>
                <w:rFonts w:ascii="Arial" w:hAnsi="Arial" w:cs="Arial"/>
                <w:bCs/>
                <w:sz w:val="22"/>
                <w:szCs w:val="22"/>
              </w:rPr>
              <w:t xml:space="preserve">Kryterium </w:t>
            </w:r>
            <w:r w:rsidR="00194090" w:rsidRPr="00194090">
              <w:rPr>
                <w:rFonts w:ascii="Arial" w:hAnsi="Arial" w:cs="Arial"/>
                <w:bCs/>
                <w:sz w:val="22"/>
                <w:szCs w:val="22"/>
              </w:rPr>
              <w:t xml:space="preserve">na etapie oceny </w:t>
            </w:r>
            <w:r w:rsidRPr="00194090">
              <w:rPr>
                <w:rFonts w:ascii="Arial" w:hAnsi="Arial" w:cs="Arial"/>
                <w:bCs/>
                <w:sz w:val="22"/>
                <w:szCs w:val="22"/>
              </w:rPr>
              <w:t xml:space="preserve">zostanie zweryfikowane na podstawie treści wniosku o dofinasowanie w szczególności w oparciu o </w:t>
            </w:r>
            <w:r w:rsidR="008A6266" w:rsidRPr="00194090">
              <w:rPr>
                <w:rFonts w:ascii="Arial" w:hAnsi="Arial" w:cs="Arial"/>
                <w:bCs/>
                <w:sz w:val="22"/>
                <w:szCs w:val="22"/>
              </w:rPr>
              <w:t xml:space="preserve">sekcję IV Zadania oraz </w:t>
            </w:r>
            <w:r w:rsidRPr="00194090">
              <w:rPr>
                <w:rFonts w:ascii="Arial" w:hAnsi="Arial" w:cs="Arial"/>
                <w:bCs/>
                <w:sz w:val="22"/>
                <w:szCs w:val="22"/>
              </w:rPr>
              <w:t xml:space="preserve">sekcję: X Dodatkowe informacje, w komponencie </w:t>
            </w:r>
            <w:r w:rsidR="001B3836" w:rsidRPr="00194090">
              <w:rPr>
                <w:rFonts w:ascii="Arial" w:hAnsi="Arial" w:cs="Arial"/>
                <w:bCs/>
                <w:sz w:val="22"/>
                <w:szCs w:val="22"/>
              </w:rPr>
              <w:t>Ukierunkowane wsparcie</w:t>
            </w:r>
            <w:r w:rsidR="007B51D2" w:rsidRPr="0019409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2C45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A2AC1" w:rsidRPr="00194090">
              <w:rPr>
                <w:rFonts w:ascii="Arial" w:hAnsi="Arial" w:cs="Arial"/>
                <w:bCs/>
                <w:sz w:val="22"/>
                <w:szCs w:val="22"/>
              </w:rPr>
              <w:t xml:space="preserve">Zakres wymaganych informacji został </w:t>
            </w:r>
            <w:r w:rsidR="004A2AC1" w:rsidRPr="00194090">
              <w:rPr>
                <w:rFonts w:ascii="Arial" w:hAnsi="Arial" w:cs="Arial"/>
                <w:bCs/>
                <w:sz w:val="22"/>
                <w:szCs w:val="22"/>
              </w:rPr>
              <w:lastRenderedPageBreak/>
              <w:t>określony w Instrukcji wypełniania wniosku o dofinansowanie projektu</w:t>
            </w:r>
            <w:r w:rsidR="00194090" w:rsidRPr="0019409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C84B14" w:rsidRPr="0010532A" w14:paraId="53FA15E8" w14:textId="77777777" w:rsidTr="006F2840">
        <w:tc>
          <w:tcPr>
            <w:tcW w:w="675" w:type="dxa"/>
          </w:tcPr>
          <w:p w14:paraId="4838B8F1" w14:textId="77777777" w:rsidR="00C84B14" w:rsidRPr="0010532A" w:rsidRDefault="00C84B14" w:rsidP="00E74ABF">
            <w:pPr>
              <w:pStyle w:val="Akapitzlist"/>
              <w:numPr>
                <w:ilvl w:val="0"/>
                <w:numId w:val="56"/>
              </w:numPr>
              <w:spacing w:before="120" w:after="120" w:line="271" w:lineRule="auto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014" w:type="dxa"/>
            <w:shd w:val="clear" w:color="auto" w:fill="auto"/>
          </w:tcPr>
          <w:p w14:paraId="431BC520" w14:textId="77777777" w:rsidR="00C84B14" w:rsidRPr="006F2840" w:rsidRDefault="00C84B14" w:rsidP="00C84B14">
            <w:pPr>
              <w:spacing w:before="120" w:after="120" w:line="271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F2840">
              <w:rPr>
                <w:rFonts w:ascii="Arial" w:eastAsia="MyriadPro-Regular" w:hAnsi="Arial" w:cs="Arial"/>
                <w:b/>
                <w:sz w:val="22"/>
                <w:szCs w:val="22"/>
              </w:rPr>
              <w:t>Grupa docelowa</w:t>
            </w:r>
          </w:p>
        </w:tc>
        <w:tc>
          <w:tcPr>
            <w:tcW w:w="2522" w:type="dxa"/>
            <w:shd w:val="clear" w:color="auto" w:fill="auto"/>
          </w:tcPr>
          <w:p w14:paraId="1B6632B8" w14:textId="562E122F" w:rsidR="00C84B14" w:rsidRPr="002C45E9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2C45E9">
              <w:rPr>
                <w:rFonts w:ascii="Arial" w:eastAsia="MyriadPro-Regular" w:hAnsi="Arial" w:cs="Arial"/>
                <w:sz w:val="22"/>
                <w:szCs w:val="22"/>
              </w:rPr>
              <w:t>Grupą docelową projektu są: szkoły podstawowe i ponadpodstawowe  z terenu województwa zachodniopomorskieg</w:t>
            </w:r>
            <w:r w:rsidR="004D685F">
              <w:rPr>
                <w:rFonts w:ascii="Arial" w:eastAsia="MyriadPro-Regular" w:hAnsi="Arial" w:cs="Arial"/>
                <w:sz w:val="22"/>
                <w:szCs w:val="22"/>
              </w:rPr>
              <w:t>o</w:t>
            </w:r>
            <w:r w:rsidRPr="002C45E9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, prowadzące wyłącznie kształcenie ogólne (z wyłączeniem szkół dla dorosłych i szkół specjalnych), ich uczniowie, rodzice/opiekunowie tych uczniów oraz nauczyciele</w:t>
            </w:r>
            <w:r w:rsidRPr="002C45E9">
              <w:rPr>
                <w:rFonts w:ascii="Arial" w:hAnsi="Arial" w:cs="Arial"/>
                <w:sz w:val="22"/>
                <w:szCs w:val="22"/>
              </w:rPr>
              <w:t>,</w:t>
            </w:r>
            <w:r w:rsidRPr="002C45E9">
              <w:rPr>
                <w:rFonts w:ascii="Arial" w:eastAsia="MyriadPro-Regular" w:hAnsi="Arial" w:cs="Arial"/>
                <w:sz w:val="22"/>
                <w:szCs w:val="22"/>
              </w:rPr>
              <w:t xml:space="preserve"> nauczyciele pedagodzy, pedagodzy specjalni, psychologowie logopedzi, terapeuci pedagogiczni zatrudnieni w tych szkołach.  </w:t>
            </w:r>
          </w:p>
          <w:p w14:paraId="3AB48B5F" w14:textId="77777777" w:rsidR="00C84B14" w:rsidRPr="002C45E9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3B537CC6" w14:textId="77777777" w:rsidR="00C84B14" w:rsidRPr="002C45E9" w:rsidRDefault="00C84B14" w:rsidP="00C84B1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C45E9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 dofinansowanie projektu.</w:t>
            </w:r>
          </w:p>
        </w:tc>
        <w:tc>
          <w:tcPr>
            <w:tcW w:w="3969" w:type="dxa"/>
            <w:shd w:val="clear" w:color="auto" w:fill="auto"/>
          </w:tcPr>
          <w:p w14:paraId="0CE699CA" w14:textId="77777777" w:rsidR="00C84B14" w:rsidRPr="002C45E9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2C45E9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05A69667" w14:textId="77777777" w:rsidR="00C84B14" w:rsidRPr="002C45E9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2C45E9">
              <w:rPr>
                <w:rFonts w:ascii="Arial" w:eastAsia="MyriadPro-Regular" w:hAnsi="Arial" w:cs="Arial"/>
                <w:sz w:val="22"/>
                <w:szCs w:val="22"/>
              </w:rPr>
              <w:t>Projekt niespełniające kryterium są odrzucane.</w:t>
            </w:r>
          </w:p>
          <w:p w14:paraId="62E4B3D9" w14:textId="77777777" w:rsidR="00C84B14" w:rsidRPr="002C45E9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2C45E9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 xml:space="preserve">Ocena spełniania kryterium polega na przypisaniu wartości logicznych „tak”, „nie”. </w:t>
            </w:r>
          </w:p>
          <w:p w14:paraId="7AD48224" w14:textId="77777777" w:rsidR="00C84B14" w:rsidRPr="002C45E9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5919803" w14:textId="77777777" w:rsidR="008B14C6" w:rsidRPr="002C45E9" w:rsidRDefault="008B14C6" w:rsidP="008B14C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2C45E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2C45E9">
              <w:rPr>
                <w:rFonts w:ascii="Arial" w:hAnsi="Arial" w:cs="Arial"/>
                <w:bCs/>
                <w:sz w:val="22"/>
                <w:szCs w:val="22"/>
                <w:u w:val="single"/>
              </w:rPr>
              <w:t>:</w:t>
            </w:r>
          </w:p>
          <w:p w14:paraId="7D818B85" w14:textId="5CFDAD23" w:rsidR="004C602E" w:rsidRPr="002C45E9" w:rsidRDefault="008B14C6" w:rsidP="008B14C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C45E9">
              <w:rPr>
                <w:rFonts w:ascii="Arial" w:hAnsi="Arial" w:cs="Arial"/>
                <w:bCs/>
                <w:sz w:val="22"/>
                <w:szCs w:val="22"/>
              </w:rPr>
              <w:t xml:space="preserve">Kryterium </w:t>
            </w:r>
            <w:r w:rsidR="002C45E9" w:rsidRPr="002C45E9">
              <w:rPr>
                <w:rFonts w:ascii="Arial" w:hAnsi="Arial" w:cs="Arial"/>
                <w:bCs/>
                <w:sz w:val="22"/>
                <w:szCs w:val="22"/>
              </w:rPr>
              <w:t xml:space="preserve">na etapie oceny </w:t>
            </w:r>
            <w:r w:rsidRPr="002C45E9">
              <w:rPr>
                <w:rFonts w:ascii="Arial" w:hAnsi="Arial" w:cs="Arial"/>
                <w:bCs/>
                <w:sz w:val="22"/>
                <w:szCs w:val="22"/>
              </w:rPr>
              <w:t xml:space="preserve">zostanie zweryfikowane na podstawie treści wniosku o dofinasowanie w szczególności w oparciu o sekcję: </w:t>
            </w:r>
            <w:r w:rsidR="003730A4" w:rsidRPr="002C45E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2C45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C602E" w:rsidRPr="002C45E9">
              <w:rPr>
                <w:rFonts w:ascii="Arial" w:hAnsi="Arial" w:cs="Arial"/>
                <w:bCs/>
                <w:sz w:val="22"/>
                <w:szCs w:val="22"/>
              </w:rPr>
              <w:t xml:space="preserve">Informacje o projekcie – Opis projektu oraz Grupy docelowej a także w oparciu o sekcję </w:t>
            </w:r>
            <w:r w:rsidR="00A515F3" w:rsidRPr="002C45E9">
              <w:rPr>
                <w:rFonts w:ascii="Arial" w:hAnsi="Arial" w:cs="Arial"/>
                <w:bCs/>
                <w:sz w:val="22"/>
                <w:szCs w:val="22"/>
              </w:rPr>
              <w:t xml:space="preserve">III </w:t>
            </w:r>
            <w:r w:rsidR="004A2AC1" w:rsidRPr="002C45E9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4C602E" w:rsidRPr="002C45E9">
              <w:rPr>
                <w:rFonts w:ascii="Arial" w:hAnsi="Arial" w:cs="Arial"/>
                <w:bCs/>
                <w:sz w:val="22"/>
                <w:szCs w:val="22"/>
              </w:rPr>
              <w:t>skaźniki projektu</w:t>
            </w:r>
            <w:r w:rsidR="00A515F3" w:rsidRPr="002C45E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4A2AC1" w:rsidRPr="002C45E9">
              <w:rPr>
                <w:rFonts w:ascii="Arial" w:hAnsi="Arial" w:cs="Arial"/>
                <w:bCs/>
                <w:sz w:val="22"/>
                <w:szCs w:val="22"/>
              </w:rPr>
              <w:t xml:space="preserve"> Zakres wymaganych informacji został określony w Instrukcji wypełniania wniosku o dofinansowanie projektu</w:t>
            </w:r>
            <w:r w:rsidR="002C45E9" w:rsidRPr="002C45E9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DD264C0" w14:textId="77777777" w:rsidR="004C602E" w:rsidRPr="002C45E9" w:rsidRDefault="004C602E" w:rsidP="008B14C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700845" w14:textId="77777777" w:rsidR="00C84B14" w:rsidRPr="002C45E9" w:rsidRDefault="00C84B14" w:rsidP="008B14C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4B14" w:rsidRPr="0010532A" w14:paraId="6F3B0FC2" w14:textId="77777777" w:rsidTr="006F2840">
        <w:tc>
          <w:tcPr>
            <w:tcW w:w="675" w:type="dxa"/>
          </w:tcPr>
          <w:p w14:paraId="3C275320" w14:textId="77777777" w:rsidR="00C84B14" w:rsidRPr="0010532A" w:rsidRDefault="00C84B14" w:rsidP="00E74ABF">
            <w:pPr>
              <w:pStyle w:val="Akapitzlist"/>
              <w:numPr>
                <w:ilvl w:val="0"/>
                <w:numId w:val="56"/>
              </w:numPr>
              <w:spacing w:before="120" w:after="120" w:line="271" w:lineRule="auto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014" w:type="dxa"/>
            <w:shd w:val="clear" w:color="auto" w:fill="auto"/>
          </w:tcPr>
          <w:p w14:paraId="4BACD767" w14:textId="77777777" w:rsidR="00C84B14" w:rsidRPr="006F2840" w:rsidRDefault="00C84B14" w:rsidP="00C84B14">
            <w:pPr>
              <w:spacing w:before="120" w:after="120" w:line="271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F2840">
              <w:rPr>
                <w:rFonts w:ascii="Arial" w:eastAsia="MyriadPro-Regular" w:hAnsi="Arial" w:cs="Arial"/>
                <w:b/>
                <w:sz w:val="22"/>
                <w:szCs w:val="22"/>
              </w:rPr>
              <w:t>Doradztwo zawodowe</w:t>
            </w:r>
          </w:p>
        </w:tc>
        <w:tc>
          <w:tcPr>
            <w:tcW w:w="2522" w:type="dxa"/>
            <w:shd w:val="clear" w:color="auto" w:fill="auto"/>
          </w:tcPr>
          <w:p w14:paraId="40D07005" w14:textId="77777777" w:rsidR="00C84B14" w:rsidRPr="00195556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95556">
              <w:rPr>
                <w:rFonts w:ascii="Arial" w:eastAsia="MyriadPro-Regular" w:hAnsi="Arial" w:cs="Arial"/>
                <w:sz w:val="22"/>
                <w:szCs w:val="22"/>
              </w:rPr>
              <w:t>W ramach projektu dla uczniów klas VII i VIII szkoły podstawowej oraz III i IV szkoły ponadpodstawowej obligatoryjnie zaplanowano realizację doradztwa zawodowego obejmującego ocenę indywidualnych potrzeb rozwojowych i edukacyjnych i/lub predyspozycji osobowych do wykonywania poszczególnych zawodów. Będzie ono wolne od stereotypów płciowych w wyborze ścieżek zawodowych i edukacyjnych, a także będzie wspierać przełamywanie tych stereotypów.</w:t>
            </w:r>
          </w:p>
          <w:p w14:paraId="17665559" w14:textId="77777777" w:rsidR="00C84B14" w:rsidRPr="00195556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BE4EF87" w14:textId="77777777" w:rsidR="00C84B14" w:rsidRPr="00195556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95556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 dofinansowanie projektu.</w:t>
            </w:r>
          </w:p>
          <w:p w14:paraId="28C5F0BA" w14:textId="77777777" w:rsidR="00C84B14" w:rsidRPr="00195556" w:rsidRDefault="00C84B14" w:rsidP="00C84B1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CB0CB83" w14:textId="77777777" w:rsidR="00C84B14" w:rsidRPr="00195556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195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357C466B" w14:textId="77777777" w:rsidR="00C84B14" w:rsidRPr="00195556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195556">
              <w:rPr>
                <w:rFonts w:ascii="Arial" w:eastAsia="MyriadPro-Regular" w:hAnsi="Arial" w:cs="Arial"/>
                <w:sz w:val="22"/>
                <w:szCs w:val="22"/>
              </w:rPr>
              <w:t>Projekt niespełniające kryterium są odrzucane.</w:t>
            </w:r>
          </w:p>
          <w:p w14:paraId="7BA64AF0" w14:textId="77777777" w:rsidR="00C84B14" w:rsidRPr="00195556" w:rsidRDefault="00C84B14" w:rsidP="00C84B14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195556">
              <w:rPr>
                <w:rFonts w:ascii="Arial" w:eastAsia="MyriadPro-Regular" w:hAnsi="Arial" w:cs="Arial"/>
                <w:sz w:val="22"/>
                <w:szCs w:val="22"/>
              </w:rPr>
              <w:t>Ocena spełniania kryterium polega na przypisaniu wartości logicznych „tak”, „nie”.</w:t>
            </w:r>
          </w:p>
          <w:p w14:paraId="3595D1C0" w14:textId="77777777" w:rsidR="00BA70E5" w:rsidRPr="00195556" w:rsidRDefault="00BA70E5" w:rsidP="00C84B14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F9C7044" w14:textId="77777777" w:rsidR="00BA70E5" w:rsidRPr="00195556" w:rsidRDefault="00BA70E5" w:rsidP="00BA70E5">
            <w:pPr>
              <w:spacing w:before="120" w:after="120" w:line="271" w:lineRule="auto"/>
              <w:rPr>
                <w:rFonts w:ascii="Arial" w:eastAsia="MyriadPro-Regular" w:hAnsi="Arial" w:cs="Arial"/>
                <w:bCs/>
                <w:sz w:val="22"/>
                <w:szCs w:val="22"/>
                <w:u w:val="single"/>
              </w:rPr>
            </w:pPr>
            <w:r w:rsidRPr="00195556">
              <w:rPr>
                <w:rFonts w:ascii="Arial" w:eastAsia="MyriadPro-Regular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195556">
              <w:rPr>
                <w:rFonts w:ascii="Arial" w:eastAsia="MyriadPro-Regular" w:hAnsi="Arial" w:cs="Arial"/>
                <w:bCs/>
                <w:sz w:val="22"/>
                <w:szCs w:val="22"/>
                <w:u w:val="single"/>
              </w:rPr>
              <w:t>:</w:t>
            </w:r>
          </w:p>
          <w:p w14:paraId="3F8BBF6A" w14:textId="5BCDB7C7" w:rsidR="00BA70E5" w:rsidRPr="00195556" w:rsidRDefault="00BA70E5" w:rsidP="00BA70E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5556">
              <w:rPr>
                <w:rFonts w:ascii="Arial" w:eastAsia="MyriadPro-Regular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sekcję: I Informacje o projekcie</w:t>
            </w:r>
            <w:r w:rsidR="004A2AC1" w:rsidRPr="00195556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 - </w:t>
            </w:r>
            <w:r w:rsidRPr="00195556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 Opis projektu,</w:t>
            </w:r>
            <w:r w:rsidR="004A2AC1" w:rsidRPr="00195556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 </w:t>
            </w:r>
            <w:r w:rsidR="00AD31F4" w:rsidRPr="00195556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sekcję III Wskaźniki projektu a także w oparciu o </w:t>
            </w:r>
            <w:r w:rsidR="004A2AC1" w:rsidRPr="00195556">
              <w:rPr>
                <w:rFonts w:ascii="Arial" w:eastAsia="MyriadPro-Regular" w:hAnsi="Arial" w:cs="Arial"/>
                <w:bCs/>
                <w:sz w:val="22"/>
                <w:szCs w:val="22"/>
              </w:rPr>
              <w:t>sekcję IV</w:t>
            </w:r>
            <w:r w:rsidRPr="00195556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 Zadania.</w:t>
            </w:r>
            <w:r w:rsidR="008E1E8E" w:rsidRPr="00195556">
              <w:rPr>
                <w:rFonts w:ascii="Arial" w:hAnsi="Arial" w:cs="Arial"/>
                <w:bCs/>
                <w:sz w:val="22"/>
                <w:szCs w:val="22"/>
              </w:rPr>
              <w:t xml:space="preserve"> Zakres wymaganych informacji został określony w Instrukcji wypełniania wniosku o dofinansowanie projektu</w:t>
            </w:r>
            <w:r w:rsidR="00195556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C84B14" w:rsidRPr="0010532A" w14:paraId="563CBFF5" w14:textId="77777777" w:rsidTr="006F2840">
        <w:tc>
          <w:tcPr>
            <w:tcW w:w="675" w:type="dxa"/>
          </w:tcPr>
          <w:p w14:paraId="47D885E7" w14:textId="77777777" w:rsidR="00C84B14" w:rsidRPr="0010532A" w:rsidRDefault="00C84B14" w:rsidP="00E74ABF">
            <w:pPr>
              <w:pStyle w:val="Akapitzlist"/>
              <w:numPr>
                <w:ilvl w:val="0"/>
                <w:numId w:val="56"/>
              </w:numPr>
              <w:spacing w:before="120" w:after="120" w:line="271" w:lineRule="auto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014" w:type="dxa"/>
            <w:shd w:val="clear" w:color="auto" w:fill="auto"/>
          </w:tcPr>
          <w:p w14:paraId="5895D5A5" w14:textId="77777777" w:rsidR="00C84B14" w:rsidRPr="006F2840" w:rsidRDefault="00C84B14" w:rsidP="00C84B14">
            <w:pPr>
              <w:spacing w:before="120" w:after="120" w:line="271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F2840">
              <w:rPr>
                <w:rFonts w:ascii="Arial" w:eastAsia="MyriadPro-Regular" w:hAnsi="Arial" w:cs="Arial"/>
                <w:b/>
                <w:sz w:val="22"/>
                <w:szCs w:val="22"/>
              </w:rPr>
              <w:t>Wkład własny</w:t>
            </w:r>
          </w:p>
        </w:tc>
        <w:tc>
          <w:tcPr>
            <w:tcW w:w="2522" w:type="dxa"/>
            <w:shd w:val="clear" w:color="auto" w:fill="auto"/>
          </w:tcPr>
          <w:p w14:paraId="0731F5E8" w14:textId="2C52E407" w:rsidR="00C84B14" w:rsidRPr="002A1682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2A1682">
              <w:rPr>
                <w:rFonts w:ascii="Arial" w:eastAsia="MyriadPro-Regular" w:hAnsi="Arial" w:cs="Arial"/>
                <w:sz w:val="22"/>
                <w:szCs w:val="22"/>
              </w:rPr>
              <w:t xml:space="preserve">Wnioskodawca wniesie wkład własny w wysokości nie mniejszej niż 10% </w:t>
            </w:r>
            <w:r w:rsidR="001E2753">
              <w:rPr>
                <w:rFonts w:ascii="Arial" w:eastAsia="MyriadPro-Regular" w:hAnsi="Arial" w:cs="Arial"/>
                <w:sz w:val="22"/>
                <w:szCs w:val="22"/>
              </w:rPr>
              <w:t xml:space="preserve">wydatków kwalifikowalnych. </w:t>
            </w:r>
          </w:p>
          <w:p w14:paraId="22B38C64" w14:textId="77777777" w:rsidR="00C84B14" w:rsidRPr="002A1682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5D1D9A43" w14:textId="77777777" w:rsidR="00C84B14" w:rsidRPr="002A1682" w:rsidRDefault="00C84B14" w:rsidP="00C84B1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A1682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 dofinansowanie projektu.</w:t>
            </w:r>
          </w:p>
        </w:tc>
        <w:tc>
          <w:tcPr>
            <w:tcW w:w="3969" w:type="dxa"/>
            <w:shd w:val="clear" w:color="auto" w:fill="auto"/>
          </w:tcPr>
          <w:p w14:paraId="53B3F68C" w14:textId="77777777" w:rsidR="00C84B14" w:rsidRPr="002A1682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2A1682">
              <w:rPr>
                <w:rFonts w:ascii="Arial" w:eastAsia="MyriadPro-Regular" w:hAnsi="Arial" w:cs="Arial"/>
                <w:sz w:val="22"/>
                <w:szCs w:val="22"/>
              </w:rPr>
              <w:t>Spełnienie kryterium jest konieczne do przyznania dofinansowania.</w:t>
            </w:r>
          </w:p>
          <w:p w14:paraId="3A063C84" w14:textId="77777777" w:rsidR="00C84B14" w:rsidRPr="002A1682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2A1682">
              <w:rPr>
                <w:rFonts w:ascii="Arial" w:eastAsia="MyriadPro-Regular" w:hAnsi="Arial" w:cs="Arial"/>
                <w:sz w:val="22"/>
                <w:szCs w:val="22"/>
              </w:rPr>
              <w:t>Projekt niespełniające kryterium są odrzucane.</w:t>
            </w:r>
          </w:p>
          <w:p w14:paraId="1C4C5DC3" w14:textId="77777777" w:rsidR="00C84B14" w:rsidRPr="002A1682" w:rsidRDefault="00C84B14" w:rsidP="00C84B14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2A1682">
              <w:rPr>
                <w:rFonts w:ascii="Arial" w:eastAsia="MyriadPro-Regular" w:hAnsi="Arial" w:cs="Arial"/>
                <w:sz w:val="22"/>
                <w:szCs w:val="22"/>
              </w:rPr>
              <w:t>Ocena spełniania kryterium polega na przypisaniu wartości logicznych „tak”, „nie”.</w:t>
            </w:r>
          </w:p>
          <w:p w14:paraId="38B5B218" w14:textId="77777777" w:rsidR="00D30852" w:rsidRPr="002A1682" w:rsidRDefault="00D30852" w:rsidP="00C84B14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2D7E1BA9" w14:textId="77777777" w:rsidR="00D30852" w:rsidRPr="002A1682" w:rsidRDefault="00D30852" w:rsidP="00D30852">
            <w:pPr>
              <w:spacing w:before="120" w:after="120" w:line="271" w:lineRule="auto"/>
              <w:rPr>
                <w:rFonts w:ascii="Arial" w:eastAsia="MyriadPro-Regular" w:hAnsi="Arial" w:cs="Arial"/>
                <w:bCs/>
                <w:sz w:val="22"/>
                <w:szCs w:val="22"/>
                <w:u w:val="single"/>
              </w:rPr>
            </w:pPr>
            <w:r w:rsidRPr="002A1682">
              <w:rPr>
                <w:rFonts w:ascii="Arial" w:eastAsia="MyriadPro-Regular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2A1682">
              <w:rPr>
                <w:rFonts w:ascii="Arial" w:eastAsia="MyriadPro-Regular" w:hAnsi="Arial" w:cs="Arial"/>
                <w:bCs/>
                <w:sz w:val="22"/>
                <w:szCs w:val="22"/>
                <w:u w:val="single"/>
              </w:rPr>
              <w:t>:</w:t>
            </w:r>
          </w:p>
          <w:p w14:paraId="17529577" w14:textId="58F0DE62" w:rsidR="00B97686" w:rsidRPr="002A1682" w:rsidRDefault="00D30852" w:rsidP="00D30852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A1682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Kryterium zostanie zweryfikowane na podstawie treści wniosku o dofinasowanie w szczególności w oparciu o sekcję: V Budżet projektu i </w:t>
            </w:r>
            <w:r w:rsidR="008E1E8E" w:rsidRPr="002A1682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 sekcję VII Ź</w:t>
            </w:r>
            <w:r w:rsidRPr="002A1682">
              <w:rPr>
                <w:rFonts w:ascii="Arial" w:eastAsia="MyriadPro-Regular" w:hAnsi="Arial" w:cs="Arial"/>
                <w:bCs/>
                <w:sz w:val="22"/>
                <w:szCs w:val="22"/>
              </w:rPr>
              <w:t>ródła finansowania.</w:t>
            </w:r>
            <w:r w:rsidR="008E1E8E" w:rsidRPr="002A1682">
              <w:rPr>
                <w:rFonts w:ascii="Arial" w:hAnsi="Arial" w:cs="Arial"/>
                <w:bCs/>
                <w:sz w:val="22"/>
                <w:szCs w:val="22"/>
              </w:rPr>
              <w:t xml:space="preserve"> Zakres wymaganych informacji został określony w Instrukcji wypełniania wniosku o dofinansowanie projektu</w:t>
            </w:r>
            <w:r w:rsidR="002A1682" w:rsidRPr="002A16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C84B14" w:rsidRPr="0010532A" w14:paraId="3A7A5357" w14:textId="77777777" w:rsidTr="006F2840">
        <w:tc>
          <w:tcPr>
            <w:tcW w:w="675" w:type="dxa"/>
          </w:tcPr>
          <w:p w14:paraId="739D1003" w14:textId="77777777" w:rsidR="00C84B14" w:rsidRPr="0010532A" w:rsidRDefault="00C84B14" w:rsidP="00E74ABF">
            <w:pPr>
              <w:pStyle w:val="Akapitzlist"/>
              <w:numPr>
                <w:ilvl w:val="0"/>
                <w:numId w:val="56"/>
              </w:numPr>
              <w:spacing w:before="120" w:after="120" w:line="271" w:lineRule="auto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014" w:type="dxa"/>
            <w:shd w:val="clear" w:color="auto" w:fill="auto"/>
          </w:tcPr>
          <w:p w14:paraId="6B7C4683" w14:textId="5A6DA209" w:rsidR="00C84B14" w:rsidRPr="006F2840" w:rsidRDefault="004638D9" w:rsidP="00C84B14">
            <w:pPr>
              <w:spacing w:before="120" w:after="120" w:line="271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F2840">
              <w:rPr>
                <w:rFonts w:ascii="Arial" w:eastAsia="MyriadPro-Regular" w:hAnsi="Arial" w:cs="Arial"/>
                <w:b/>
                <w:sz w:val="22"/>
                <w:szCs w:val="22"/>
              </w:rPr>
              <w:t>K</w:t>
            </w:r>
            <w:r w:rsidR="00C84B14" w:rsidRPr="006F2840">
              <w:rPr>
                <w:rFonts w:ascii="Arial" w:eastAsia="MyriadPro-Regular" w:hAnsi="Arial" w:cs="Arial"/>
                <w:b/>
                <w:sz w:val="22"/>
                <w:szCs w:val="22"/>
              </w:rPr>
              <w:t>oszty pośrednie</w:t>
            </w:r>
            <w:r w:rsidRPr="006F2840">
              <w:rPr>
                <w:rFonts w:ascii="Arial" w:eastAsia="MyriadPro-Regular" w:hAnsi="Arial" w:cs="Arial"/>
                <w:b/>
                <w:sz w:val="22"/>
                <w:szCs w:val="22"/>
              </w:rPr>
              <w:t xml:space="preserve"> i bezpośrednie </w:t>
            </w:r>
          </w:p>
        </w:tc>
        <w:tc>
          <w:tcPr>
            <w:tcW w:w="2522" w:type="dxa"/>
            <w:shd w:val="clear" w:color="auto" w:fill="auto"/>
          </w:tcPr>
          <w:p w14:paraId="19AA0082" w14:textId="69A1E6D2" w:rsidR="00C84B14" w:rsidRPr="004638D9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4638D9">
              <w:rPr>
                <w:rFonts w:ascii="Arial" w:eastAsia="MyriadPro-Regular" w:hAnsi="Arial" w:cs="Arial"/>
                <w:sz w:val="22"/>
                <w:szCs w:val="22"/>
              </w:rPr>
              <w:t>Projekt obligatoryjnie zakłada koszty pośrednie rozliczane z wykorzystaniem stawek ryczałtowych.</w:t>
            </w:r>
            <w:r w:rsidR="004638D9">
              <w:rPr>
                <w:rFonts w:ascii="Arial" w:eastAsia="MyriadPro-Regular" w:hAnsi="Arial" w:cs="Arial"/>
                <w:sz w:val="22"/>
                <w:szCs w:val="22"/>
              </w:rPr>
              <w:t xml:space="preserve"> Koszty bezpośrednie projektu obligatoryjnie rozliczane są na podstawie rzeczywiście ponoszonych wydatków. </w:t>
            </w:r>
            <w:r w:rsidRPr="004638D9">
              <w:rPr>
                <w:rFonts w:ascii="Arial" w:eastAsia="MyriadPro-Regular" w:hAnsi="Arial" w:cs="Arial"/>
                <w:sz w:val="22"/>
                <w:szCs w:val="22"/>
              </w:rPr>
              <w:t xml:space="preserve"> </w:t>
            </w:r>
          </w:p>
          <w:p w14:paraId="29E24AE1" w14:textId="77777777" w:rsidR="00C84B14" w:rsidRPr="004638D9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695F506F" w14:textId="77777777" w:rsidR="00C84B14" w:rsidRPr="004638D9" w:rsidRDefault="00C84B14" w:rsidP="00C84B1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638D9">
              <w:rPr>
                <w:rFonts w:ascii="Arial" w:eastAsia="MyriadPro-Regular" w:hAnsi="Arial" w:cs="Arial"/>
                <w:sz w:val="22"/>
                <w:szCs w:val="22"/>
              </w:rPr>
              <w:t xml:space="preserve">Kryterium będzie weryfikowane na podstawie treści wniosku o dofinansowanie projektu. </w:t>
            </w:r>
          </w:p>
        </w:tc>
        <w:tc>
          <w:tcPr>
            <w:tcW w:w="3969" w:type="dxa"/>
            <w:shd w:val="clear" w:color="auto" w:fill="auto"/>
          </w:tcPr>
          <w:p w14:paraId="089DA318" w14:textId="77777777" w:rsidR="00C84B14" w:rsidRPr="004638D9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4638D9">
              <w:rPr>
                <w:rFonts w:ascii="Arial" w:eastAsia="MyriadPro-Regular" w:hAnsi="Arial" w:cs="Arial"/>
                <w:sz w:val="22"/>
                <w:szCs w:val="22"/>
              </w:rPr>
              <w:t>Spełnienie kryterium jest konieczne do przyznania dofinansowania.</w:t>
            </w:r>
          </w:p>
          <w:p w14:paraId="2286915C" w14:textId="77777777" w:rsidR="00C84B14" w:rsidRPr="004638D9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4638D9">
              <w:rPr>
                <w:rFonts w:ascii="Arial" w:eastAsia="MyriadPro-Regular" w:hAnsi="Arial" w:cs="Arial"/>
                <w:sz w:val="22"/>
                <w:szCs w:val="22"/>
              </w:rPr>
              <w:t>Projekt niespełniające kryterium są odrzucane.</w:t>
            </w:r>
          </w:p>
          <w:p w14:paraId="1F832E65" w14:textId="77777777" w:rsidR="00C84B14" w:rsidRPr="004638D9" w:rsidRDefault="00C84B14" w:rsidP="00C84B14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4638D9">
              <w:rPr>
                <w:rFonts w:ascii="Arial" w:eastAsia="MyriadPro-Regular" w:hAnsi="Arial" w:cs="Arial"/>
                <w:sz w:val="22"/>
                <w:szCs w:val="22"/>
              </w:rPr>
              <w:t>Ocena spełniania kryterium polega na przypisaniu wartości logicznych „tak”, „nie”.</w:t>
            </w:r>
          </w:p>
          <w:p w14:paraId="0697A679" w14:textId="77777777" w:rsidR="00B97686" w:rsidRPr="004638D9" w:rsidRDefault="00B97686" w:rsidP="00C84B14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02DA11E7" w14:textId="77777777" w:rsidR="00B97686" w:rsidRPr="004638D9" w:rsidRDefault="00B97686" w:rsidP="00B97686">
            <w:pPr>
              <w:spacing w:before="120" w:after="120" w:line="271" w:lineRule="auto"/>
              <w:rPr>
                <w:rFonts w:ascii="Arial" w:eastAsia="MyriadPro-Regular" w:hAnsi="Arial" w:cs="Arial"/>
                <w:bCs/>
                <w:sz w:val="22"/>
                <w:szCs w:val="22"/>
                <w:u w:val="single"/>
              </w:rPr>
            </w:pPr>
            <w:r w:rsidRPr="004638D9">
              <w:rPr>
                <w:rFonts w:ascii="Arial" w:eastAsia="MyriadPro-Regular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4638D9">
              <w:rPr>
                <w:rFonts w:ascii="Arial" w:eastAsia="MyriadPro-Regular" w:hAnsi="Arial" w:cs="Arial"/>
                <w:bCs/>
                <w:sz w:val="22"/>
                <w:szCs w:val="22"/>
                <w:u w:val="single"/>
              </w:rPr>
              <w:t>:</w:t>
            </w:r>
          </w:p>
          <w:p w14:paraId="02ED8943" w14:textId="43D95CBC" w:rsidR="00B97686" w:rsidRPr="004638D9" w:rsidRDefault="00B97686" w:rsidP="00B97686">
            <w:pPr>
              <w:spacing w:before="120" w:after="120" w:line="271" w:lineRule="auto"/>
              <w:rPr>
                <w:rFonts w:ascii="Arial" w:eastAsia="MyriadPro-Regular" w:hAnsi="Arial" w:cs="Arial"/>
                <w:bCs/>
                <w:sz w:val="22"/>
                <w:szCs w:val="22"/>
              </w:rPr>
            </w:pPr>
            <w:r w:rsidRPr="004638D9">
              <w:rPr>
                <w:rFonts w:ascii="Arial" w:eastAsia="MyriadPro-Regular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</w:t>
            </w:r>
            <w:r w:rsidR="008E1E8E" w:rsidRPr="004638D9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 IV Zadania oraz sekcję</w:t>
            </w:r>
            <w:r w:rsidR="004638D9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 </w:t>
            </w:r>
            <w:r w:rsidRPr="004638D9">
              <w:rPr>
                <w:rFonts w:ascii="Arial" w:eastAsia="MyriadPro-Regular" w:hAnsi="Arial" w:cs="Arial"/>
                <w:bCs/>
                <w:sz w:val="22"/>
                <w:szCs w:val="22"/>
              </w:rPr>
              <w:t>V Budżet projektu.</w:t>
            </w:r>
            <w:r w:rsidR="008E1E8E" w:rsidRPr="004638D9">
              <w:rPr>
                <w:rFonts w:ascii="Arial" w:hAnsi="Arial" w:cs="Arial"/>
                <w:bCs/>
                <w:sz w:val="22"/>
                <w:szCs w:val="22"/>
              </w:rPr>
              <w:t xml:space="preserve"> Zakres wymaganych informacji został </w:t>
            </w:r>
            <w:r w:rsidR="008E1E8E" w:rsidRPr="004638D9">
              <w:rPr>
                <w:rFonts w:ascii="Arial" w:hAnsi="Arial" w:cs="Arial"/>
                <w:bCs/>
                <w:sz w:val="22"/>
                <w:szCs w:val="22"/>
              </w:rPr>
              <w:lastRenderedPageBreak/>
              <w:t>określony w Instrukcji wypełniania wniosku o dofinansowanie projektu</w:t>
            </w:r>
            <w:r w:rsidR="004638D9" w:rsidRPr="004638D9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DB7879C" w14:textId="77777777" w:rsidR="00B97686" w:rsidRDefault="00B97686" w:rsidP="00C84B14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  <w:highlight w:val="yellow"/>
              </w:rPr>
            </w:pPr>
          </w:p>
          <w:p w14:paraId="34DA6C52" w14:textId="77777777" w:rsidR="00B97686" w:rsidRPr="00C84B14" w:rsidRDefault="00B97686" w:rsidP="00C84B1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C84B14" w:rsidRPr="0010532A" w14:paraId="387A0ABD" w14:textId="77777777" w:rsidTr="006F2840">
        <w:tc>
          <w:tcPr>
            <w:tcW w:w="675" w:type="dxa"/>
          </w:tcPr>
          <w:p w14:paraId="01DC0A60" w14:textId="77777777" w:rsidR="00C84B14" w:rsidRPr="0010532A" w:rsidRDefault="00C84B14" w:rsidP="00E74ABF">
            <w:pPr>
              <w:pStyle w:val="Akapitzlist"/>
              <w:numPr>
                <w:ilvl w:val="0"/>
                <w:numId w:val="56"/>
              </w:numPr>
              <w:spacing w:before="120" w:after="120" w:line="271" w:lineRule="auto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014" w:type="dxa"/>
            <w:shd w:val="clear" w:color="auto" w:fill="auto"/>
          </w:tcPr>
          <w:p w14:paraId="7186A936" w14:textId="77777777" w:rsidR="00C84B14" w:rsidRPr="006F2840" w:rsidRDefault="00C84B14" w:rsidP="00C84B14">
            <w:pPr>
              <w:spacing w:before="120" w:after="120" w:line="271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F2840">
              <w:rPr>
                <w:rFonts w:ascii="Arial" w:eastAsia="MyriadPro-Regular" w:hAnsi="Arial" w:cs="Arial"/>
                <w:b/>
                <w:sz w:val="22"/>
                <w:szCs w:val="22"/>
              </w:rPr>
              <w:t>Okres realizacji projektu</w:t>
            </w:r>
          </w:p>
        </w:tc>
        <w:tc>
          <w:tcPr>
            <w:tcW w:w="2522" w:type="dxa"/>
            <w:shd w:val="clear" w:color="auto" w:fill="auto"/>
          </w:tcPr>
          <w:p w14:paraId="5616807E" w14:textId="77777777" w:rsidR="00C84B14" w:rsidRPr="00A91834" w:rsidRDefault="00C84B14" w:rsidP="00C84B14">
            <w:pPr>
              <w:rPr>
                <w:rFonts w:ascii="Arial" w:eastAsia="MyriadPro-Regular" w:hAnsi="Arial" w:cs="Arial"/>
                <w:sz w:val="22"/>
                <w:szCs w:val="22"/>
              </w:rPr>
            </w:pPr>
            <w:r w:rsidRPr="00A91834">
              <w:rPr>
                <w:rFonts w:ascii="Arial" w:eastAsia="MyriadPro-Regular" w:hAnsi="Arial" w:cs="Arial"/>
                <w:sz w:val="22"/>
                <w:szCs w:val="22"/>
              </w:rPr>
              <w:t xml:space="preserve">Okres realizacji projektu trwa nie dłużej niż do 31.12.2025 r. </w:t>
            </w:r>
          </w:p>
          <w:p w14:paraId="384C46B4" w14:textId="77777777" w:rsidR="00C84B14" w:rsidRPr="00A91834" w:rsidRDefault="00C84B14" w:rsidP="00C84B14">
            <w:pPr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61413491" w14:textId="77777777" w:rsidR="00C84B14" w:rsidRPr="00A91834" w:rsidRDefault="00C84B14" w:rsidP="00C84B14">
            <w:pPr>
              <w:rPr>
                <w:rFonts w:ascii="Arial" w:eastAsia="MyriadPro-Regular" w:hAnsi="Arial" w:cs="Arial"/>
                <w:sz w:val="22"/>
                <w:szCs w:val="22"/>
              </w:rPr>
            </w:pPr>
            <w:r w:rsidRPr="00A91834">
              <w:rPr>
                <w:rFonts w:ascii="Arial" w:eastAsia="MyriadPro-Regular" w:hAnsi="Arial" w:cs="Arial"/>
                <w:sz w:val="22"/>
                <w:szCs w:val="22"/>
              </w:rPr>
              <w:t>W uzasadnionych przypadkach na etapie realizacji projektu za zgodą IP, dopuszcza się możliwość odstępstwa w zakresie warunku i zakończenia projektu w późniejszym terminie, tj. po 31.12.2025 r.</w:t>
            </w:r>
          </w:p>
          <w:p w14:paraId="1D8A7BF7" w14:textId="77777777" w:rsidR="00C84B14" w:rsidRPr="00A91834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64C26BAD" w14:textId="77777777" w:rsidR="00C84B14" w:rsidRPr="00A91834" w:rsidRDefault="00C84B14" w:rsidP="00C84B1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91834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 dofinansowanie projektu.</w:t>
            </w:r>
          </w:p>
        </w:tc>
        <w:tc>
          <w:tcPr>
            <w:tcW w:w="3969" w:type="dxa"/>
            <w:shd w:val="clear" w:color="auto" w:fill="auto"/>
          </w:tcPr>
          <w:p w14:paraId="11A9A77D" w14:textId="77777777" w:rsidR="00C84B14" w:rsidRPr="00A91834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A91834">
              <w:rPr>
                <w:rFonts w:ascii="Arial" w:eastAsia="MyriadPro-Regular" w:hAnsi="Arial" w:cs="Arial"/>
                <w:sz w:val="22"/>
                <w:szCs w:val="22"/>
              </w:rPr>
              <w:t>Spełnienie kryterium jest konieczne do przyznania dofinansowania.</w:t>
            </w:r>
          </w:p>
          <w:p w14:paraId="348B1F82" w14:textId="77777777" w:rsidR="00C84B14" w:rsidRPr="00A91834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A91834">
              <w:rPr>
                <w:rFonts w:ascii="Arial" w:eastAsia="MyriadPro-Regular" w:hAnsi="Arial" w:cs="Arial"/>
                <w:sz w:val="22"/>
                <w:szCs w:val="22"/>
              </w:rPr>
              <w:t>Projekt niespełniające kryterium są odrzucane.</w:t>
            </w:r>
          </w:p>
          <w:p w14:paraId="58448170" w14:textId="51AEA8D0" w:rsidR="00C84B14" w:rsidRDefault="00C84B14" w:rsidP="00C84B14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A91834">
              <w:rPr>
                <w:rFonts w:ascii="Arial" w:eastAsia="MyriadPro-Regular" w:hAnsi="Arial" w:cs="Arial"/>
                <w:sz w:val="22"/>
                <w:szCs w:val="22"/>
              </w:rPr>
              <w:t>Ocena spełniania kryterium polega na przypisaniu wartości logicznych „tak”, „nie”.</w:t>
            </w:r>
          </w:p>
          <w:p w14:paraId="348F0E74" w14:textId="77777777" w:rsidR="00A40325" w:rsidRPr="00A91834" w:rsidRDefault="00A40325" w:rsidP="00C84B14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57267CE7" w14:textId="6F2A43BE" w:rsidR="00737289" w:rsidRPr="00A40325" w:rsidRDefault="00A40325" w:rsidP="00C84B14">
            <w:pPr>
              <w:spacing w:before="120" w:after="120" w:line="271" w:lineRule="auto"/>
              <w:rPr>
                <w:rFonts w:ascii="Arial" w:eastAsia="MyriadPro-Regular" w:hAnsi="Arial" w:cs="Arial"/>
                <w:bCs/>
                <w:sz w:val="22"/>
                <w:szCs w:val="22"/>
                <w:u w:val="single"/>
              </w:rPr>
            </w:pPr>
            <w:r w:rsidRPr="004638D9">
              <w:rPr>
                <w:rFonts w:ascii="Arial" w:eastAsia="MyriadPro-Regular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4638D9">
              <w:rPr>
                <w:rFonts w:ascii="Arial" w:eastAsia="MyriadPro-Regular" w:hAnsi="Arial" w:cs="Arial"/>
                <w:bCs/>
                <w:sz w:val="22"/>
                <w:szCs w:val="22"/>
                <w:u w:val="single"/>
              </w:rPr>
              <w:t>:</w:t>
            </w:r>
          </w:p>
          <w:p w14:paraId="7A92943D" w14:textId="4AD2DB90" w:rsidR="00D14749" w:rsidRPr="00A91834" w:rsidRDefault="00737289" w:rsidP="00D62B4D">
            <w:pPr>
              <w:rPr>
                <w:rFonts w:ascii="Arial" w:eastAsia="MyriadPro-Regular" w:hAnsi="Arial" w:cs="Arial"/>
                <w:bCs/>
                <w:sz w:val="22"/>
                <w:szCs w:val="22"/>
              </w:rPr>
            </w:pPr>
            <w:r w:rsidRPr="00A91834">
              <w:rPr>
                <w:rFonts w:ascii="Arial" w:eastAsia="MyriadPro-Regular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sekcję: I Informacje o projekcie</w:t>
            </w:r>
            <w:r w:rsidR="00D14749" w:rsidRPr="00A91834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 oraz sekcję IV Zadania</w:t>
            </w:r>
            <w:r w:rsidRPr="00A91834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. </w:t>
            </w:r>
            <w:r w:rsidR="00D14749" w:rsidRPr="00A91834">
              <w:rPr>
                <w:rFonts w:ascii="Arial" w:hAnsi="Arial" w:cs="Arial"/>
                <w:bCs/>
                <w:sz w:val="22"/>
                <w:szCs w:val="22"/>
              </w:rPr>
              <w:t>Zakres wymaganych informacji został określony w Instrukcji wypełniania wniosku o dofinansowanie projektu</w:t>
            </w:r>
            <w:r w:rsidR="001E7105" w:rsidRPr="00A9183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44DDEB2" w14:textId="77777777" w:rsidR="00D62B4D" w:rsidRPr="00A91834" w:rsidRDefault="00D62B4D" w:rsidP="00D62B4D">
            <w:pPr>
              <w:rPr>
                <w:rFonts w:ascii="Arial" w:eastAsia="MyriadPro-Regular" w:hAnsi="Arial" w:cs="Arial"/>
                <w:bCs/>
                <w:i/>
                <w:iCs/>
                <w:sz w:val="22"/>
                <w:szCs w:val="22"/>
              </w:rPr>
            </w:pPr>
          </w:p>
          <w:p w14:paraId="1A653A4B" w14:textId="77777777" w:rsidR="00737289" w:rsidRPr="00A91834" w:rsidRDefault="00737289" w:rsidP="00D14749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3D405D9" w14:textId="77777777" w:rsidR="00B17B7D" w:rsidRDefault="00B17B7D" w:rsidP="00B17B7D">
      <w:pPr>
        <w:pStyle w:val="Akapitzlist"/>
        <w:autoSpaceDE w:val="0"/>
        <w:autoSpaceDN w:val="0"/>
        <w:adjustRightInd w:val="0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  <w:lang w:val="pl-PL"/>
        </w:rPr>
      </w:pPr>
    </w:p>
    <w:p w14:paraId="77F105DC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747AB351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223E27EF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458EB8E4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0F57DE18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38EFFB56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6989EA0E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6AE516CA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71A83F50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5E91CAAF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1A1987B3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6077959F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66B3EC6C" w14:textId="4E559F01" w:rsidR="00B17B7D" w:rsidRPr="008C6EA0" w:rsidRDefault="00B17B7D" w:rsidP="00E74ABF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Ocena negatywna przynajmniej jednego kryterium z etapu oceny merytorycznej pierwszego stopnia, skutkuje uzyskaniem negatywnej oceny przez projekt w rozumieniu art. 56 ust.5. Projekt jest odrzucany z dalszego postępowania, o czym </w:t>
      </w:r>
      <w:r w:rsidRPr="00A20B1D">
        <w:rPr>
          <w:rFonts w:ascii="Arial" w:hAnsi="Arial" w:cs="Arial"/>
          <w:sz w:val="22"/>
          <w:szCs w:val="22"/>
        </w:rPr>
        <w:t>Wnioskodawca zostanie poinformowany pismem</w:t>
      </w:r>
      <w:r w:rsidR="00E61C22">
        <w:rPr>
          <w:rFonts w:ascii="Arial" w:hAnsi="Arial" w:cs="Arial"/>
          <w:sz w:val="22"/>
          <w:szCs w:val="22"/>
          <w:lang w:val="pl-PL"/>
        </w:rPr>
        <w:t>.</w:t>
      </w:r>
      <w:r w:rsidR="009E7783">
        <w:rPr>
          <w:rFonts w:ascii="Arial" w:hAnsi="Arial" w:cs="Arial"/>
          <w:sz w:val="22"/>
          <w:szCs w:val="22"/>
          <w:lang w:val="pl-PL"/>
        </w:rPr>
        <w:t xml:space="preserve"> </w:t>
      </w:r>
      <w:r w:rsidR="006503CF" w:rsidRPr="006503CF">
        <w:rPr>
          <w:rFonts w:ascii="Arial" w:hAnsi="Arial"/>
          <w:sz w:val="22"/>
          <w:lang w:val="pl-PL"/>
        </w:rPr>
        <w:t xml:space="preserve">Wszystkie </w:t>
      </w:r>
      <w:r w:rsidR="006503CF" w:rsidRPr="000B546D">
        <w:rPr>
          <w:rFonts w:ascii="Arial" w:hAnsi="Arial" w:cs="Arial"/>
          <w:sz w:val="22"/>
          <w:szCs w:val="22"/>
          <w:lang w:val="pl-PL"/>
        </w:rPr>
        <w:t xml:space="preserve">kryteria oceniane na I etapie oceny mają charakter obligatoryjny tj. </w:t>
      </w:r>
      <w:r w:rsidR="000C5354">
        <w:rPr>
          <w:rFonts w:ascii="Arial" w:hAnsi="Arial" w:cs="Arial"/>
          <w:sz w:val="22"/>
          <w:szCs w:val="22"/>
          <w:lang w:val="pl-PL"/>
        </w:rPr>
        <w:t xml:space="preserve">ich spełnienie </w:t>
      </w:r>
      <w:r w:rsidR="008F1321">
        <w:rPr>
          <w:rFonts w:ascii="Arial" w:hAnsi="Arial" w:cs="Arial"/>
          <w:sz w:val="22"/>
          <w:szCs w:val="22"/>
          <w:lang w:val="pl-PL"/>
        </w:rPr>
        <w:t xml:space="preserve">jest obowiązkowe </w:t>
      </w:r>
      <w:r w:rsidR="006503CF">
        <w:rPr>
          <w:rFonts w:ascii="Arial" w:hAnsi="Arial" w:cs="Arial"/>
          <w:sz w:val="22"/>
          <w:szCs w:val="22"/>
          <w:lang w:val="pl-PL"/>
        </w:rPr>
        <w:t>dla udziału projektu w dalszym postępowaniu (etap II</w:t>
      </w:r>
      <w:r w:rsidR="00D6372D">
        <w:rPr>
          <w:rFonts w:ascii="Arial" w:hAnsi="Arial" w:cs="Arial"/>
          <w:sz w:val="22"/>
          <w:szCs w:val="22"/>
          <w:lang w:val="pl-PL"/>
        </w:rPr>
        <w:t>I</w:t>
      </w:r>
      <w:r w:rsidR="006503CF">
        <w:rPr>
          <w:rFonts w:ascii="Arial" w:hAnsi="Arial" w:cs="Arial"/>
          <w:sz w:val="22"/>
          <w:szCs w:val="22"/>
          <w:lang w:val="pl-PL"/>
        </w:rPr>
        <w:t>).</w:t>
      </w:r>
    </w:p>
    <w:p w14:paraId="1F81C826" w14:textId="77777777" w:rsidR="00B17B7D" w:rsidRDefault="00B17B7D" w:rsidP="00B17B7D">
      <w:pPr>
        <w:pStyle w:val="Akapitzlist"/>
        <w:autoSpaceDE w:val="0"/>
        <w:autoSpaceDN w:val="0"/>
        <w:adjustRightInd w:val="0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50E81645" w14:textId="3CFAD70B" w:rsidR="00B17B7D" w:rsidRPr="0010532A" w:rsidRDefault="00B17B7D" w:rsidP="00784943">
      <w:pPr>
        <w:pStyle w:val="Styl6"/>
      </w:pPr>
      <w:bookmarkStart w:id="327" w:name="_Toc135051282"/>
      <w:bookmarkStart w:id="328" w:name="_Toc137722329"/>
      <w:r w:rsidRPr="0010532A">
        <w:t>I</w:t>
      </w:r>
      <w:r>
        <w:t>I</w:t>
      </w:r>
      <w:r w:rsidR="00CB7FBC">
        <w:rPr>
          <w:lang w:val="pl-PL"/>
        </w:rPr>
        <w:t>I</w:t>
      </w:r>
      <w:r>
        <w:t xml:space="preserve"> etap</w:t>
      </w:r>
      <w:r w:rsidR="001C32D7">
        <w:rPr>
          <w:lang w:val="pl-PL"/>
        </w:rPr>
        <w:t xml:space="preserve"> </w:t>
      </w:r>
      <w:r>
        <w:t>- ocena merytoryczna drugiego stopnia</w:t>
      </w:r>
      <w:bookmarkEnd w:id="327"/>
      <w:bookmarkEnd w:id="328"/>
    </w:p>
    <w:p w14:paraId="72AB454E" w14:textId="7F24397E" w:rsidR="000B546D" w:rsidRDefault="000B546D" w:rsidP="00E74AB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AB43F4">
        <w:rPr>
          <w:rFonts w:ascii="Arial" w:hAnsi="Arial" w:cs="Arial"/>
          <w:color w:val="000000"/>
          <w:sz w:val="22"/>
          <w:szCs w:val="22"/>
          <w:lang w:val="pl-PL"/>
        </w:rPr>
        <w:t>Ocenie merytorycznej drugiego stopnia podlegają jedynie</w:t>
      </w:r>
      <w:r w:rsidRPr="00AB43F4">
        <w:rPr>
          <w:rFonts w:ascii="Arial" w:hAnsi="Arial" w:cs="Arial"/>
          <w:color w:val="000000"/>
          <w:sz w:val="22"/>
          <w:szCs w:val="22"/>
        </w:rPr>
        <w:t xml:space="preserve"> projekty, które spełniły</w:t>
      </w:r>
      <w:r w:rsidRPr="00AB43F4">
        <w:rPr>
          <w:rFonts w:ascii="Arial" w:hAnsi="Arial" w:cs="Arial"/>
          <w:color w:val="000000"/>
          <w:sz w:val="22"/>
          <w:szCs w:val="22"/>
          <w:lang w:val="pl-PL"/>
        </w:rPr>
        <w:t xml:space="preserve"> kryteri</w:t>
      </w:r>
      <w:r w:rsidR="00894EEB">
        <w:rPr>
          <w:rFonts w:ascii="Arial" w:hAnsi="Arial" w:cs="Arial"/>
          <w:color w:val="000000"/>
          <w:sz w:val="22"/>
          <w:szCs w:val="22"/>
          <w:lang w:val="pl-PL"/>
        </w:rPr>
        <w:t>um</w:t>
      </w:r>
      <w:r w:rsidRPr="00AB43F4">
        <w:rPr>
          <w:rFonts w:ascii="Arial" w:hAnsi="Arial" w:cs="Arial"/>
          <w:color w:val="000000"/>
          <w:sz w:val="22"/>
          <w:szCs w:val="22"/>
          <w:lang w:val="pl-PL"/>
        </w:rPr>
        <w:t xml:space="preserve"> z</w:t>
      </w:r>
      <w:r w:rsidR="001C32D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AB43F4">
        <w:rPr>
          <w:rFonts w:ascii="Arial" w:hAnsi="Arial" w:cs="Arial"/>
          <w:color w:val="000000"/>
          <w:sz w:val="22"/>
          <w:szCs w:val="22"/>
          <w:lang w:val="pl-PL"/>
        </w:rPr>
        <w:t>p</w:t>
      </w:r>
      <w:r w:rsidRPr="000B546D">
        <w:rPr>
          <w:rFonts w:ascii="Arial" w:hAnsi="Arial" w:cs="Arial"/>
          <w:color w:val="000000"/>
          <w:sz w:val="22"/>
          <w:szCs w:val="22"/>
          <w:lang w:val="pl-PL"/>
        </w:rPr>
        <w:t>ierwszego</w:t>
      </w:r>
      <w:r w:rsidR="00894EEB">
        <w:rPr>
          <w:rFonts w:ascii="Arial" w:hAnsi="Arial" w:cs="Arial"/>
          <w:color w:val="000000"/>
          <w:sz w:val="22"/>
          <w:szCs w:val="22"/>
          <w:lang w:val="pl-PL"/>
        </w:rPr>
        <w:t xml:space="preserve"> etapu oceny, następnie spełniły wszystkie kryteria z drugiego</w:t>
      </w:r>
      <w:r w:rsidRPr="000B546D">
        <w:rPr>
          <w:rFonts w:ascii="Arial" w:hAnsi="Arial" w:cs="Arial"/>
          <w:color w:val="000000"/>
          <w:sz w:val="22"/>
          <w:szCs w:val="22"/>
          <w:lang w:val="pl-PL"/>
        </w:rPr>
        <w:t xml:space="preserve"> etapu oceny wskazane w Regulaminie</w:t>
      </w:r>
      <w:r w:rsidR="00C16CCB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14:paraId="73D2337D" w14:textId="40FFEBED" w:rsidR="00AF1017" w:rsidRDefault="00B17B7D" w:rsidP="00E74AB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B55B4C">
        <w:rPr>
          <w:rFonts w:ascii="Arial" w:hAnsi="Arial" w:cs="Arial"/>
          <w:sz w:val="22"/>
          <w:szCs w:val="22"/>
        </w:rPr>
        <w:t xml:space="preserve">W ramach </w:t>
      </w:r>
      <w:r w:rsidRPr="00B55B4C">
        <w:rPr>
          <w:rFonts w:ascii="Arial" w:hAnsi="Arial" w:cs="Arial"/>
          <w:sz w:val="22"/>
          <w:szCs w:val="22"/>
          <w:lang w:val="pl-PL"/>
        </w:rPr>
        <w:t xml:space="preserve">oceny merytorycznej drugiego stopnia </w:t>
      </w:r>
      <w:r w:rsidRPr="00B55B4C">
        <w:rPr>
          <w:rFonts w:ascii="Arial" w:hAnsi="Arial" w:cs="Arial"/>
          <w:sz w:val="22"/>
          <w:szCs w:val="22"/>
        </w:rPr>
        <w:t xml:space="preserve"> dokonywana jest weryfikacja spełnienia przez projekt kryteriów </w:t>
      </w:r>
      <w:r w:rsidRPr="00B55B4C">
        <w:rPr>
          <w:rFonts w:ascii="Arial" w:hAnsi="Arial" w:cs="Arial"/>
          <w:sz w:val="22"/>
          <w:szCs w:val="22"/>
          <w:lang w:val="pl-PL"/>
        </w:rPr>
        <w:t>wspólnych jakościowych oraz kryteriów specyficznych jakościowych</w:t>
      </w:r>
      <w:r w:rsidR="007966B9">
        <w:rPr>
          <w:rFonts w:ascii="Arial" w:hAnsi="Arial" w:cs="Arial"/>
          <w:sz w:val="22"/>
          <w:szCs w:val="22"/>
          <w:lang w:val="pl-PL"/>
        </w:rPr>
        <w:t>.</w:t>
      </w:r>
    </w:p>
    <w:p w14:paraId="1333566B" w14:textId="005AD2AA" w:rsidR="000B546D" w:rsidRPr="00166F41" w:rsidRDefault="00B17B7D" w:rsidP="00E74AB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AF1017">
        <w:rPr>
          <w:rFonts w:ascii="Arial" w:hAnsi="Arial" w:cs="Arial"/>
          <w:sz w:val="22"/>
          <w:szCs w:val="22"/>
        </w:rPr>
        <w:lastRenderedPageBreak/>
        <w:t>Ocen</w:t>
      </w:r>
      <w:r w:rsidR="00786831" w:rsidRPr="00AF1017">
        <w:rPr>
          <w:rFonts w:ascii="Arial" w:hAnsi="Arial" w:cs="Arial"/>
          <w:sz w:val="22"/>
          <w:szCs w:val="22"/>
          <w:lang w:val="pl-PL"/>
        </w:rPr>
        <w:t>a</w:t>
      </w:r>
      <w:r w:rsidRPr="00AF1017">
        <w:rPr>
          <w:rFonts w:ascii="Arial" w:hAnsi="Arial" w:cs="Arial"/>
          <w:sz w:val="22"/>
          <w:szCs w:val="22"/>
        </w:rPr>
        <w:t xml:space="preserve"> spełniania przez dany projekt </w:t>
      </w:r>
      <w:r w:rsidR="00786831" w:rsidRPr="00AF1017">
        <w:rPr>
          <w:rFonts w:ascii="Arial" w:hAnsi="Arial" w:cs="Arial"/>
          <w:sz w:val="22"/>
          <w:szCs w:val="22"/>
          <w:lang w:val="pl-PL"/>
        </w:rPr>
        <w:t xml:space="preserve"> ww.</w:t>
      </w:r>
      <w:r w:rsidRPr="00AF1017">
        <w:rPr>
          <w:rFonts w:ascii="Arial" w:hAnsi="Arial" w:cs="Arial"/>
          <w:sz w:val="22"/>
          <w:szCs w:val="22"/>
        </w:rPr>
        <w:t xml:space="preserve">kryteriów wyboru projektów, </w:t>
      </w:r>
      <w:r w:rsidRPr="00AF1017">
        <w:rPr>
          <w:rFonts w:ascii="Arial" w:hAnsi="Arial" w:cs="Arial"/>
          <w:sz w:val="22"/>
          <w:szCs w:val="22"/>
          <w:lang w:val="pl-PL"/>
        </w:rPr>
        <w:t xml:space="preserve">dokonywana jest </w:t>
      </w:r>
      <w:r w:rsidR="000040A8" w:rsidRPr="00AF1017">
        <w:rPr>
          <w:rFonts w:ascii="Arial" w:hAnsi="Arial" w:cs="Arial"/>
          <w:sz w:val="22"/>
          <w:szCs w:val="22"/>
          <w:lang w:val="pl-PL"/>
        </w:rPr>
        <w:t xml:space="preserve">za pomocą </w:t>
      </w:r>
      <w:r w:rsidR="00DB2CB3" w:rsidRPr="00AF1017">
        <w:rPr>
          <w:rFonts w:ascii="Arial" w:hAnsi="Arial" w:cs="Arial"/>
          <w:sz w:val="22"/>
          <w:szCs w:val="22"/>
          <w:lang w:val="pl-PL"/>
        </w:rPr>
        <w:t>K</w:t>
      </w:r>
      <w:r w:rsidRPr="00AF1017">
        <w:rPr>
          <w:rFonts w:ascii="Arial" w:hAnsi="Arial" w:cs="Arial"/>
          <w:sz w:val="22"/>
          <w:szCs w:val="22"/>
          <w:lang w:val="pl-PL"/>
        </w:rPr>
        <w:t xml:space="preserve">arty oceny </w:t>
      </w:r>
      <w:r w:rsidR="000A1CFA">
        <w:rPr>
          <w:rFonts w:ascii="Arial" w:hAnsi="Arial" w:cs="Arial"/>
          <w:sz w:val="22"/>
          <w:szCs w:val="22"/>
          <w:lang w:val="pl-PL"/>
        </w:rPr>
        <w:t xml:space="preserve">merytorycznej drugiego stopnia </w:t>
      </w:r>
      <w:r w:rsidRPr="00AF1017">
        <w:rPr>
          <w:rFonts w:ascii="Arial" w:hAnsi="Arial" w:cs="Arial"/>
          <w:sz w:val="22"/>
          <w:szCs w:val="22"/>
          <w:lang w:val="pl-PL"/>
        </w:rPr>
        <w:t xml:space="preserve">wniosku o dofinansowanie projektu w postępowaniu konkurencyjnym </w:t>
      </w:r>
      <w:r w:rsidRPr="00AF1017">
        <w:rPr>
          <w:rFonts w:ascii="Arial" w:hAnsi="Arial" w:cs="Arial"/>
          <w:sz w:val="22"/>
          <w:szCs w:val="22"/>
        </w:rPr>
        <w:t xml:space="preserve"> w ramach</w:t>
      </w:r>
      <w:r w:rsidRPr="00AF1017">
        <w:rPr>
          <w:rFonts w:ascii="Arial" w:hAnsi="Arial" w:cs="Arial"/>
          <w:sz w:val="22"/>
          <w:szCs w:val="22"/>
          <w:lang w:val="pl-PL"/>
        </w:rPr>
        <w:t xml:space="preserve"> FEPZ</w:t>
      </w:r>
      <w:r w:rsidRPr="00AF1017">
        <w:rPr>
          <w:rFonts w:ascii="Arial" w:hAnsi="Arial" w:cs="Arial"/>
          <w:sz w:val="22"/>
          <w:szCs w:val="22"/>
        </w:rPr>
        <w:t xml:space="preserve">  20</w:t>
      </w:r>
      <w:r w:rsidRPr="00AF1017">
        <w:rPr>
          <w:rFonts w:ascii="Arial" w:hAnsi="Arial" w:cs="Arial"/>
          <w:sz w:val="22"/>
          <w:szCs w:val="22"/>
          <w:lang w:val="pl-PL"/>
        </w:rPr>
        <w:t>21</w:t>
      </w:r>
      <w:r w:rsidRPr="00AF1017">
        <w:rPr>
          <w:rFonts w:ascii="Arial" w:hAnsi="Arial" w:cs="Arial"/>
          <w:sz w:val="22"/>
          <w:szCs w:val="22"/>
        </w:rPr>
        <w:t>-202</w:t>
      </w:r>
      <w:r w:rsidRPr="00AF1017">
        <w:rPr>
          <w:rFonts w:ascii="Arial" w:hAnsi="Arial" w:cs="Arial"/>
          <w:sz w:val="22"/>
          <w:szCs w:val="22"/>
          <w:lang w:val="pl-PL"/>
        </w:rPr>
        <w:t>7</w:t>
      </w:r>
      <w:r w:rsidR="000040A8" w:rsidRPr="00AF1017">
        <w:rPr>
          <w:rFonts w:ascii="Arial" w:hAnsi="Arial" w:cs="Arial"/>
          <w:sz w:val="22"/>
          <w:szCs w:val="22"/>
          <w:lang w:val="pl-PL"/>
        </w:rPr>
        <w:t xml:space="preserve">, której wzór </w:t>
      </w:r>
      <w:r w:rsidRPr="00AF1017">
        <w:rPr>
          <w:rFonts w:ascii="Arial" w:hAnsi="Arial" w:cs="Arial"/>
          <w:sz w:val="22"/>
          <w:szCs w:val="22"/>
        </w:rPr>
        <w:t xml:space="preserve">stanowi załącznik </w:t>
      </w:r>
      <w:r w:rsidRPr="008E6556">
        <w:rPr>
          <w:rFonts w:ascii="Arial" w:hAnsi="Arial" w:cs="Arial"/>
          <w:sz w:val="22"/>
          <w:szCs w:val="22"/>
        </w:rPr>
        <w:t xml:space="preserve">nr </w:t>
      </w:r>
      <w:r w:rsidR="00473854" w:rsidRPr="008E6556">
        <w:rPr>
          <w:rFonts w:ascii="Arial" w:hAnsi="Arial"/>
          <w:sz w:val="22"/>
          <w:lang w:val="pl-PL"/>
        </w:rPr>
        <w:t>7.</w:t>
      </w:r>
      <w:r w:rsidR="006A394D" w:rsidRPr="008E6556">
        <w:rPr>
          <w:rFonts w:ascii="Arial" w:hAnsi="Arial"/>
          <w:sz w:val="22"/>
          <w:lang w:val="pl-PL"/>
        </w:rPr>
        <w:t>7</w:t>
      </w:r>
      <w:r w:rsidRPr="00AF1017">
        <w:rPr>
          <w:rFonts w:ascii="Arial" w:hAnsi="Arial" w:cs="Arial"/>
          <w:sz w:val="22"/>
          <w:szCs w:val="22"/>
        </w:rPr>
        <w:t xml:space="preserve"> do</w:t>
      </w:r>
      <w:r w:rsidRPr="00AF1017">
        <w:rPr>
          <w:rFonts w:ascii="Arial" w:hAnsi="Arial" w:cs="Arial"/>
          <w:sz w:val="22"/>
          <w:szCs w:val="22"/>
          <w:lang w:val="pl-PL"/>
        </w:rPr>
        <w:t xml:space="preserve"> </w:t>
      </w:r>
      <w:r w:rsidRPr="00AF1017">
        <w:rPr>
          <w:rFonts w:ascii="Arial" w:hAnsi="Arial" w:cs="Arial"/>
          <w:sz w:val="22"/>
          <w:szCs w:val="22"/>
        </w:rPr>
        <w:t>niniejszego Regulaminu.</w:t>
      </w:r>
    </w:p>
    <w:p w14:paraId="2944AC14" w14:textId="45C1C0F4" w:rsidR="00DD6B75" w:rsidRDefault="00B17B7D" w:rsidP="00E74AB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166F41">
        <w:rPr>
          <w:rFonts w:ascii="Arial" w:hAnsi="Arial" w:cs="Arial"/>
          <w:sz w:val="22"/>
          <w:szCs w:val="22"/>
          <w:lang w:val="pl-PL"/>
        </w:rPr>
        <w:t xml:space="preserve">Ocena </w:t>
      </w:r>
      <w:r w:rsidRPr="00166F41">
        <w:rPr>
          <w:rFonts w:ascii="Arial" w:hAnsi="Arial"/>
          <w:b/>
          <w:sz w:val="22"/>
        </w:rPr>
        <w:t xml:space="preserve">kryteriów </w:t>
      </w:r>
      <w:r w:rsidRPr="00166F41">
        <w:rPr>
          <w:rFonts w:ascii="Arial" w:hAnsi="Arial"/>
          <w:b/>
          <w:sz w:val="22"/>
          <w:lang w:val="pl-PL"/>
        </w:rPr>
        <w:t xml:space="preserve">wspólnych </w:t>
      </w:r>
      <w:r w:rsidRPr="00166F41">
        <w:rPr>
          <w:rFonts w:ascii="Arial" w:hAnsi="Arial"/>
          <w:b/>
          <w:sz w:val="22"/>
        </w:rPr>
        <w:t>jakośc</w:t>
      </w:r>
      <w:r w:rsidRPr="00166F41">
        <w:rPr>
          <w:rFonts w:ascii="Arial" w:hAnsi="Arial"/>
          <w:b/>
          <w:sz w:val="22"/>
          <w:lang w:val="pl-PL"/>
        </w:rPr>
        <w:t>iowych</w:t>
      </w:r>
      <w:r w:rsidRPr="00166F41">
        <w:rPr>
          <w:rFonts w:ascii="Arial" w:hAnsi="Arial"/>
          <w:sz w:val="22"/>
        </w:rPr>
        <w:t xml:space="preserve"> poleg</w:t>
      </w:r>
      <w:r w:rsidRPr="00166F41">
        <w:rPr>
          <w:rFonts w:ascii="Arial" w:hAnsi="Arial"/>
          <w:sz w:val="22"/>
          <w:lang w:val="pl-PL"/>
        </w:rPr>
        <w:t>a</w:t>
      </w:r>
      <w:r w:rsidRPr="00166F41">
        <w:rPr>
          <w:rFonts w:ascii="Arial" w:hAnsi="Arial"/>
          <w:sz w:val="22"/>
        </w:rPr>
        <w:t xml:space="preserve"> </w:t>
      </w:r>
      <w:r w:rsidRPr="00166F41">
        <w:rPr>
          <w:rFonts w:ascii="Arial" w:hAnsi="Arial"/>
          <w:sz w:val="22"/>
          <w:lang w:val="pl-PL"/>
        </w:rPr>
        <w:t xml:space="preserve">na </w:t>
      </w:r>
      <w:r w:rsidRPr="00166F41">
        <w:rPr>
          <w:rFonts w:ascii="Arial" w:hAnsi="Arial" w:cs="Arial"/>
          <w:sz w:val="22"/>
          <w:szCs w:val="22"/>
        </w:rPr>
        <w:t>przyznaniu określonej liczby punktów w ramach danego kryterium.</w:t>
      </w:r>
      <w:r w:rsidR="001F30E7" w:rsidRPr="00166F41">
        <w:rPr>
          <w:rFonts w:ascii="Arial" w:hAnsi="Arial" w:cs="Arial"/>
          <w:sz w:val="22"/>
          <w:szCs w:val="22"/>
          <w:lang w:val="pl-PL"/>
        </w:rPr>
        <w:t xml:space="preserve"> </w:t>
      </w:r>
      <w:r w:rsidR="00786831" w:rsidRPr="00166F41">
        <w:rPr>
          <w:rFonts w:ascii="Arial" w:hAnsi="Arial" w:cs="Arial"/>
          <w:sz w:val="22"/>
          <w:szCs w:val="22"/>
          <w:lang w:val="pl-PL"/>
        </w:rPr>
        <w:t>Projekt spełnia kryterium kiedy zostanie przyznane projektowi w zakresie kryterium minimum 60% maksymalnej liczby przypisanych mu punktów.</w:t>
      </w:r>
      <w:r w:rsidRPr="00166F41">
        <w:rPr>
          <w:rFonts w:ascii="Arial" w:hAnsi="Arial" w:cs="Arial"/>
          <w:sz w:val="22"/>
          <w:szCs w:val="22"/>
        </w:rPr>
        <w:t xml:space="preserve"> Nie</w:t>
      </w:r>
      <w:r w:rsidR="00786831" w:rsidRPr="00166F41">
        <w:rPr>
          <w:rFonts w:ascii="Arial" w:hAnsi="Arial" w:cs="Arial"/>
          <w:sz w:val="22"/>
          <w:szCs w:val="22"/>
          <w:lang w:val="pl-PL"/>
        </w:rPr>
        <w:t>uzyskanie</w:t>
      </w:r>
      <w:r w:rsidRPr="00166F41">
        <w:rPr>
          <w:rFonts w:ascii="Arial" w:hAnsi="Arial" w:cs="Arial"/>
          <w:sz w:val="22"/>
          <w:szCs w:val="22"/>
        </w:rPr>
        <w:t xml:space="preserve"> minimum punktowego</w:t>
      </w:r>
      <w:r w:rsidRPr="00166F41">
        <w:rPr>
          <w:rFonts w:ascii="Arial" w:hAnsi="Arial" w:cs="Arial"/>
          <w:bCs/>
          <w:sz w:val="22"/>
          <w:szCs w:val="22"/>
        </w:rPr>
        <w:t xml:space="preserve"> skutkuje</w:t>
      </w:r>
      <w:r w:rsidR="00786831" w:rsidRPr="00166F41">
        <w:rPr>
          <w:rFonts w:ascii="Arial" w:hAnsi="Arial" w:cs="Arial"/>
          <w:bCs/>
          <w:sz w:val="22"/>
          <w:szCs w:val="22"/>
          <w:lang w:val="pl-PL"/>
        </w:rPr>
        <w:t xml:space="preserve"> niespełnieniem kryterium i tym samym</w:t>
      </w:r>
      <w:r w:rsidRPr="00166F41">
        <w:rPr>
          <w:rFonts w:ascii="Arial" w:hAnsi="Arial" w:cs="Arial"/>
          <w:bCs/>
          <w:sz w:val="22"/>
          <w:szCs w:val="22"/>
        </w:rPr>
        <w:t xml:space="preserve"> uzyskaniem negatywnej oceny przez projekt w rozumieniu art. 5</w:t>
      </w:r>
      <w:r w:rsidRPr="00166F41">
        <w:rPr>
          <w:rFonts w:ascii="Arial" w:hAnsi="Arial" w:cs="Arial"/>
          <w:bCs/>
          <w:sz w:val="22"/>
          <w:szCs w:val="22"/>
          <w:lang w:val="pl-PL"/>
        </w:rPr>
        <w:t>6</w:t>
      </w:r>
      <w:r w:rsidRPr="00166F41">
        <w:rPr>
          <w:rFonts w:ascii="Arial" w:hAnsi="Arial" w:cs="Arial"/>
          <w:bCs/>
          <w:sz w:val="22"/>
          <w:szCs w:val="22"/>
        </w:rPr>
        <w:t xml:space="preserve"> ust. </w:t>
      </w:r>
      <w:r w:rsidRPr="00166F41">
        <w:rPr>
          <w:rFonts w:ascii="Arial" w:hAnsi="Arial" w:cs="Arial"/>
          <w:bCs/>
          <w:sz w:val="22"/>
          <w:szCs w:val="22"/>
          <w:lang w:val="pl-PL"/>
        </w:rPr>
        <w:t>5</w:t>
      </w:r>
      <w:r w:rsidRPr="00166F41">
        <w:rPr>
          <w:rFonts w:ascii="Arial" w:hAnsi="Arial" w:cs="Arial"/>
          <w:bCs/>
          <w:sz w:val="22"/>
          <w:szCs w:val="22"/>
        </w:rPr>
        <w:t xml:space="preserve"> ustawy (jest odrzucany z dalszego postępowania</w:t>
      </w:r>
      <w:r w:rsidRPr="00166F41">
        <w:rPr>
          <w:rFonts w:ascii="Arial" w:hAnsi="Arial" w:cs="Arial"/>
          <w:bCs/>
          <w:sz w:val="22"/>
          <w:szCs w:val="22"/>
          <w:lang w:val="pl-PL"/>
        </w:rPr>
        <w:t>)</w:t>
      </w:r>
      <w:r w:rsidRPr="00166F41">
        <w:rPr>
          <w:rFonts w:ascii="Arial" w:hAnsi="Arial" w:cs="Arial"/>
          <w:bCs/>
          <w:sz w:val="22"/>
          <w:szCs w:val="22"/>
        </w:rPr>
        <w:t>,</w:t>
      </w:r>
      <w:r w:rsidRPr="00166F41">
        <w:rPr>
          <w:rFonts w:ascii="Arial" w:hAnsi="Arial" w:cs="Arial"/>
          <w:sz w:val="22"/>
          <w:szCs w:val="22"/>
        </w:rPr>
        <w:t xml:space="preserve"> o czym Wnioskodawca zostanie poinformowany pismem.</w:t>
      </w:r>
      <w:r w:rsidR="006503CF" w:rsidRPr="00166F41">
        <w:rPr>
          <w:rFonts w:ascii="Arial" w:hAnsi="Arial" w:cs="Arial"/>
          <w:sz w:val="22"/>
          <w:szCs w:val="22"/>
          <w:lang w:val="pl-PL"/>
        </w:rPr>
        <w:t xml:space="preserve"> Kryteria mają charakter obligatoryjny tj. ich spełnianie jest obowiązkowe dla udziału projektu w dalszym postępowaniu (etap I</w:t>
      </w:r>
      <w:r w:rsidR="002F64AA">
        <w:rPr>
          <w:rFonts w:ascii="Arial" w:hAnsi="Arial" w:cs="Arial"/>
          <w:sz w:val="22"/>
          <w:szCs w:val="22"/>
          <w:lang w:val="pl-PL"/>
        </w:rPr>
        <w:t>V</w:t>
      </w:r>
      <w:r w:rsidR="008B2606" w:rsidRPr="00166F41">
        <w:rPr>
          <w:rFonts w:ascii="Arial" w:hAnsi="Arial" w:cs="Arial"/>
          <w:sz w:val="22"/>
          <w:szCs w:val="22"/>
          <w:lang w:val="pl-PL"/>
        </w:rPr>
        <w:t xml:space="preserve"> - jeśli dotyczy lub etap V).</w:t>
      </w:r>
      <w:r w:rsidR="00DD6B75">
        <w:rPr>
          <w:rFonts w:ascii="Arial" w:hAnsi="Arial" w:cs="Arial"/>
          <w:sz w:val="22"/>
          <w:szCs w:val="22"/>
          <w:lang w:val="pl-PL"/>
        </w:rPr>
        <w:t xml:space="preserve"> </w:t>
      </w:r>
      <w:r w:rsidR="00C91D12">
        <w:rPr>
          <w:rFonts w:ascii="Arial" w:hAnsi="Arial" w:cs="Arial"/>
          <w:sz w:val="22"/>
          <w:szCs w:val="22"/>
          <w:lang w:val="pl-PL"/>
        </w:rPr>
        <w:t xml:space="preserve">W przypadku spełnienia wszystkich kryteriów </w:t>
      </w:r>
      <w:r w:rsidR="002E4185">
        <w:rPr>
          <w:rFonts w:ascii="Arial" w:hAnsi="Arial" w:cs="Arial"/>
          <w:sz w:val="22"/>
          <w:szCs w:val="22"/>
          <w:lang w:val="pl-PL"/>
        </w:rPr>
        <w:t xml:space="preserve">wspólnych </w:t>
      </w:r>
      <w:r w:rsidR="00C91D12">
        <w:rPr>
          <w:rFonts w:ascii="Arial" w:hAnsi="Arial" w:cs="Arial"/>
          <w:sz w:val="22"/>
          <w:szCs w:val="22"/>
          <w:lang w:val="pl-PL"/>
        </w:rPr>
        <w:t xml:space="preserve"> jakościowych, KOP może wskazać dodatkowe warunki negocjacyjne związane z tą oceną.</w:t>
      </w:r>
    </w:p>
    <w:p w14:paraId="55E95871" w14:textId="498348D0" w:rsidR="00DD6B75" w:rsidRPr="00DD6B75" w:rsidRDefault="00DD6B75" w:rsidP="00DD6B75">
      <w:p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b/>
          <w:sz w:val="22"/>
          <w:szCs w:val="22"/>
        </w:rPr>
      </w:pPr>
      <w:r w:rsidRPr="00DD6B75">
        <w:rPr>
          <w:rFonts w:ascii="Arial" w:hAnsi="Arial" w:cs="Arial"/>
          <w:b/>
          <w:sz w:val="22"/>
          <w:szCs w:val="22"/>
        </w:rPr>
        <w:t xml:space="preserve">WAŻNE! W związku z dużą </w:t>
      </w:r>
      <w:r w:rsidR="00B362A5" w:rsidRPr="00FF3F63">
        <w:rPr>
          <w:rFonts w:ascii="Arial" w:hAnsi="Arial" w:cs="Arial"/>
          <w:b/>
          <w:sz w:val="22"/>
          <w:szCs w:val="22"/>
        </w:rPr>
        <w:t>rozpiętością</w:t>
      </w:r>
      <w:r w:rsidRPr="00DD6B75">
        <w:rPr>
          <w:rFonts w:ascii="Arial" w:hAnsi="Arial" w:cs="Arial"/>
          <w:b/>
          <w:sz w:val="22"/>
          <w:szCs w:val="22"/>
        </w:rPr>
        <w:t xml:space="preserve"> punktów przypisanych poszczególnym kryteriom ION w Karcie oceny merytorycznej drugiego stopnia wniosku o dofinansowanie projektu w postępowaniu konkurencyjnym  w ramach FEPZ  2021-2027 wskazał </w:t>
      </w:r>
      <w:r w:rsidR="00B362A5" w:rsidRPr="00FF3F63">
        <w:rPr>
          <w:rFonts w:ascii="Arial" w:hAnsi="Arial" w:cs="Arial"/>
          <w:b/>
          <w:sz w:val="22"/>
          <w:szCs w:val="22"/>
        </w:rPr>
        <w:t>precyzyjną</w:t>
      </w:r>
      <w:r w:rsidRPr="00DD6B75">
        <w:rPr>
          <w:rFonts w:ascii="Arial" w:hAnsi="Arial" w:cs="Arial"/>
          <w:b/>
          <w:sz w:val="22"/>
          <w:szCs w:val="22"/>
        </w:rPr>
        <w:t xml:space="preserve"> punktację w poszczególnych zakresach definicji kryteriów („podpunkty”).</w:t>
      </w:r>
    </w:p>
    <w:p w14:paraId="080356BC" w14:textId="77777777" w:rsidR="00FF3F63" w:rsidRPr="00FF3F63" w:rsidRDefault="00FF3F63" w:rsidP="00FF3F63">
      <w:pPr>
        <w:pStyle w:val="Akapitzlist"/>
        <w:autoSpaceDE w:val="0"/>
        <w:autoSpaceDN w:val="0"/>
        <w:adjustRightInd w:val="0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  <w:lang w:val="pl-PL"/>
        </w:rPr>
      </w:pPr>
    </w:p>
    <w:p w14:paraId="5B16E753" w14:textId="22B55B15" w:rsidR="008B2606" w:rsidRPr="001965A8" w:rsidRDefault="008B2606" w:rsidP="00E74AB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1965A8">
        <w:rPr>
          <w:rFonts w:ascii="Arial" w:hAnsi="Arial" w:cs="Arial"/>
          <w:sz w:val="22"/>
          <w:szCs w:val="22"/>
        </w:rPr>
        <w:t>W przypadku dwóch lub więcej projektów o równej ogólnej liczbie punktów, wyższe miejsce na liście rankingowej otrzyma ten projekt, który uzyskał kolejno wyższą liczbę punktów w następujących kryteriach</w:t>
      </w:r>
      <w:r w:rsidRPr="001965A8">
        <w:rPr>
          <w:rFonts w:ascii="Arial" w:hAnsi="Arial" w:cs="Arial"/>
          <w:sz w:val="22"/>
          <w:szCs w:val="22"/>
          <w:lang w:val="pl-PL"/>
        </w:rPr>
        <w:t xml:space="preserve"> rozstrzygających</w:t>
      </w:r>
      <w:r w:rsidRPr="001965A8">
        <w:rPr>
          <w:rFonts w:ascii="Arial" w:hAnsi="Arial" w:cs="Arial"/>
          <w:sz w:val="22"/>
          <w:szCs w:val="22"/>
        </w:rPr>
        <w:t>:</w:t>
      </w:r>
    </w:p>
    <w:p w14:paraId="18B53704" w14:textId="77777777" w:rsidR="008B2606" w:rsidRPr="00651787" w:rsidRDefault="008B2606" w:rsidP="000B5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51787">
        <w:rPr>
          <w:rFonts w:ascii="Arial" w:eastAsia="Arial Unicode MS" w:hAnsi="Arial" w:cs="Arial"/>
          <w:sz w:val="22"/>
          <w:szCs w:val="22"/>
        </w:rPr>
        <w:t xml:space="preserve">- Uzasadnienie potrzeby realizacji </w:t>
      </w:r>
      <w:r w:rsidRPr="00651787">
        <w:rPr>
          <w:rFonts w:ascii="Arial" w:hAnsi="Arial" w:cs="Arial"/>
          <w:sz w:val="22"/>
          <w:szCs w:val="22"/>
        </w:rPr>
        <w:t xml:space="preserve">projektu, </w:t>
      </w:r>
    </w:p>
    <w:p w14:paraId="7B0C6273" w14:textId="77777777" w:rsidR="008B2606" w:rsidRPr="00651787" w:rsidRDefault="008B2606" w:rsidP="000B5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51787">
        <w:rPr>
          <w:rFonts w:ascii="Arial" w:hAnsi="Arial" w:cs="Arial"/>
          <w:sz w:val="22"/>
          <w:szCs w:val="22"/>
        </w:rPr>
        <w:t>- Trafność doboru i spójność zadań,</w:t>
      </w:r>
    </w:p>
    <w:p w14:paraId="2529D95A" w14:textId="77777777" w:rsidR="008B2606" w:rsidRPr="00651787" w:rsidRDefault="008B2606" w:rsidP="000B5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51787">
        <w:rPr>
          <w:rFonts w:ascii="Arial" w:hAnsi="Arial" w:cs="Arial"/>
          <w:sz w:val="22"/>
          <w:szCs w:val="22"/>
        </w:rPr>
        <w:t>Adekwatność doboru grupy docelowej,</w:t>
      </w:r>
    </w:p>
    <w:p w14:paraId="51842A09" w14:textId="77777777" w:rsidR="008B2606" w:rsidRPr="00651787" w:rsidRDefault="008B2606" w:rsidP="000B5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51787">
        <w:rPr>
          <w:rFonts w:ascii="Arial" w:hAnsi="Arial" w:cs="Arial"/>
          <w:sz w:val="22"/>
          <w:szCs w:val="22"/>
        </w:rPr>
        <w:t>Doświadczenie wnioskodawcy i partnerów (jeśli dotyczy),</w:t>
      </w:r>
    </w:p>
    <w:p w14:paraId="564D7B07" w14:textId="77777777" w:rsidR="008B2606" w:rsidRPr="00651787" w:rsidRDefault="008B2606" w:rsidP="000B546D">
      <w:pPr>
        <w:autoSpaceDE w:val="0"/>
        <w:autoSpaceDN w:val="0"/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- </w:t>
      </w:r>
      <w:r w:rsidRPr="00651787">
        <w:rPr>
          <w:rFonts w:ascii="Arial" w:eastAsia="Arial Unicode MS" w:hAnsi="Arial" w:cs="Arial"/>
          <w:sz w:val="22"/>
          <w:szCs w:val="22"/>
        </w:rPr>
        <w:t>Prawidłowość budżetu,</w:t>
      </w:r>
    </w:p>
    <w:p w14:paraId="75759AA0" w14:textId="77777777" w:rsidR="008B2606" w:rsidRPr="00651787" w:rsidRDefault="008B2606" w:rsidP="000B546D">
      <w:pPr>
        <w:autoSpaceDE w:val="0"/>
        <w:autoSpaceDN w:val="0"/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51787">
        <w:rPr>
          <w:rFonts w:ascii="Arial" w:hAnsi="Arial" w:cs="Arial"/>
          <w:sz w:val="22"/>
          <w:szCs w:val="22"/>
        </w:rPr>
        <w:t>Stopień zaangażowania potencjału,</w:t>
      </w:r>
    </w:p>
    <w:p w14:paraId="3BB9D939" w14:textId="1E45C1B9" w:rsidR="008B2606" w:rsidRDefault="008B2606" w:rsidP="000B546D">
      <w:pPr>
        <w:pStyle w:val="Akapitzlist"/>
        <w:autoSpaceDE w:val="0"/>
        <w:autoSpaceDN w:val="0"/>
        <w:adjustRightInd w:val="0"/>
        <w:spacing w:before="120" w:after="120" w:line="271" w:lineRule="auto"/>
        <w:ind w:left="0"/>
        <w:contextualSpacing w:val="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- </w:t>
      </w:r>
      <w:r w:rsidRPr="00651787">
        <w:rPr>
          <w:rFonts w:ascii="Arial" w:eastAsia="Arial Unicode MS" w:hAnsi="Arial" w:cs="Arial"/>
          <w:sz w:val="22"/>
          <w:szCs w:val="22"/>
        </w:rPr>
        <w:t>Sposób zarządzania projektem.</w:t>
      </w:r>
    </w:p>
    <w:p w14:paraId="75258BB4" w14:textId="00BF9798" w:rsidR="00DD6B75" w:rsidRDefault="00DD6B75" w:rsidP="000B546D">
      <w:pPr>
        <w:pStyle w:val="Akapitzlist"/>
        <w:autoSpaceDE w:val="0"/>
        <w:autoSpaceDN w:val="0"/>
        <w:adjustRightInd w:val="0"/>
        <w:spacing w:before="120" w:after="120" w:line="271" w:lineRule="auto"/>
        <w:ind w:left="0"/>
        <w:contextualSpacing w:val="0"/>
        <w:rPr>
          <w:rFonts w:ascii="Arial" w:eastAsia="Arial Unicode MS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2522"/>
        <w:gridCol w:w="3969"/>
      </w:tblGrid>
      <w:tr w:rsidR="008B2606" w:rsidRPr="0010532A" w14:paraId="1CD1A4B6" w14:textId="77777777" w:rsidTr="00325CD6">
        <w:trPr>
          <w:tblHeader/>
        </w:trPr>
        <w:tc>
          <w:tcPr>
            <w:tcW w:w="9180" w:type="dxa"/>
            <w:gridSpan w:val="4"/>
          </w:tcPr>
          <w:p w14:paraId="63CF252A" w14:textId="77777777" w:rsidR="008B2606" w:rsidRPr="0010532A" w:rsidRDefault="008B2606" w:rsidP="000B546D">
            <w:pPr>
              <w:spacing w:before="120" w:after="120" w:line="271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b/>
                <w:sz w:val="22"/>
                <w:szCs w:val="22"/>
              </w:rPr>
              <w:t xml:space="preserve">Kryteria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wspólne </w:t>
            </w:r>
            <w:r w:rsidRPr="0010532A">
              <w:rPr>
                <w:rFonts w:ascii="Arial" w:hAnsi="Arial" w:cs="Arial"/>
                <w:b/>
                <w:sz w:val="22"/>
                <w:szCs w:val="22"/>
              </w:rPr>
              <w:t>jakości</w:t>
            </w:r>
            <w:r>
              <w:rPr>
                <w:rFonts w:ascii="Arial" w:hAnsi="Arial" w:cs="Arial"/>
                <w:b/>
                <w:sz w:val="22"/>
                <w:szCs w:val="22"/>
              </w:rPr>
              <w:t>owe</w:t>
            </w:r>
          </w:p>
        </w:tc>
      </w:tr>
      <w:tr w:rsidR="008B2606" w:rsidRPr="0010532A" w14:paraId="79813CE7" w14:textId="77777777" w:rsidTr="003E5959">
        <w:trPr>
          <w:tblHeader/>
        </w:trPr>
        <w:tc>
          <w:tcPr>
            <w:tcW w:w="817" w:type="dxa"/>
          </w:tcPr>
          <w:p w14:paraId="31A89589" w14:textId="77777777" w:rsidR="008B2606" w:rsidRPr="0010532A" w:rsidRDefault="008B2606" w:rsidP="000B546D">
            <w:pPr>
              <w:pStyle w:val="Akapitzlist"/>
              <w:spacing w:before="120" w:after="120" w:line="271" w:lineRule="auto"/>
              <w:ind w:left="0"/>
              <w:contextualSpacing w:val="0"/>
              <w:jc w:val="both"/>
              <w:rPr>
                <w:rFonts w:ascii="Arial" w:hAnsi="Arial"/>
                <w:sz w:val="22"/>
                <w:lang w:val="pl-PL"/>
              </w:rPr>
            </w:pPr>
            <w:r w:rsidRPr="0010532A">
              <w:rPr>
                <w:rFonts w:ascii="Arial" w:hAnsi="Arial"/>
                <w:sz w:val="22"/>
                <w:lang w:val="pl-PL"/>
              </w:rPr>
              <w:t>L.p.</w:t>
            </w:r>
          </w:p>
        </w:tc>
        <w:tc>
          <w:tcPr>
            <w:tcW w:w="1872" w:type="dxa"/>
            <w:shd w:val="clear" w:color="auto" w:fill="auto"/>
          </w:tcPr>
          <w:p w14:paraId="2B7D842F" w14:textId="77777777" w:rsidR="008B2606" w:rsidRPr="0010532A" w:rsidRDefault="008B2606" w:rsidP="000B546D">
            <w:pPr>
              <w:spacing w:before="120" w:after="120" w:line="271" w:lineRule="auto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Nazwa kryterium</w:t>
            </w:r>
          </w:p>
        </w:tc>
        <w:tc>
          <w:tcPr>
            <w:tcW w:w="2522" w:type="dxa"/>
            <w:shd w:val="clear" w:color="auto" w:fill="auto"/>
          </w:tcPr>
          <w:p w14:paraId="0944C9A2" w14:textId="77777777" w:rsidR="008B2606" w:rsidRPr="0010532A" w:rsidRDefault="008B2606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Definicja kryterium</w:t>
            </w:r>
          </w:p>
        </w:tc>
        <w:tc>
          <w:tcPr>
            <w:tcW w:w="3969" w:type="dxa"/>
          </w:tcPr>
          <w:p w14:paraId="2EF7F510" w14:textId="77777777" w:rsidR="008B2606" w:rsidRPr="0010532A" w:rsidRDefault="008B2606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Opis znaczenia kryterium</w:t>
            </w:r>
          </w:p>
        </w:tc>
      </w:tr>
      <w:tr w:rsidR="008B2606" w:rsidRPr="0010532A" w14:paraId="684ECC2D" w14:textId="77777777" w:rsidTr="003E5959">
        <w:tc>
          <w:tcPr>
            <w:tcW w:w="817" w:type="dxa"/>
          </w:tcPr>
          <w:p w14:paraId="6E0A5ECE" w14:textId="77777777" w:rsidR="008B2606" w:rsidRPr="008E6556" w:rsidRDefault="008B2606" w:rsidP="00E74ABF">
            <w:pPr>
              <w:pStyle w:val="Akapitzlist"/>
              <w:numPr>
                <w:ilvl w:val="0"/>
                <w:numId w:val="36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1872" w:type="dxa"/>
            <w:shd w:val="clear" w:color="auto" w:fill="auto"/>
          </w:tcPr>
          <w:p w14:paraId="73FCC0E7" w14:textId="77777777" w:rsidR="00326288" w:rsidRPr="006F2840" w:rsidRDefault="00326288" w:rsidP="00FB09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F284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Uzasadnienie potrzeby realizacji </w:t>
            </w:r>
            <w:r w:rsidRPr="006F2840">
              <w:rPr>
                <w:rFonts w:ascii="Arial" w:hAnsi="Arial" w:cs="Arial"/>
                <w:b/>
                <w:sz w:val="22"/>
                <w:szCs w:val="22"/>
              </w:rPr>
              <w:t>projektu</w:t>
            </w:r>
          </w:p>
          <w:p w14:paraId="1EE3EC77" w14:textId="77777777" w:rsidR="008B2606" w:rsidRPr="008E6556" w:rsidRDefault="008B2606" w:rsidP="000B546D">
            <w:pPr>
              <w:spacing w:before="120" w:after="120" w:line="271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14:paraId="428163BD" w14:textId="77777777" w:rsidR="00326288" w:rsidRPr="008E6556" w:rsidRDefault="00326288" w:rsidP="00FB09DE">
            <w:pPr>
              <w:tabs>
                <w:tab w:val="left" w:pos="143"/>
              </w:tabs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 xml:space="preserve">Ocena spełnienia kryterium polega na weryfikacji uzasadnienia potrzeby realizacji projektu w kontekście właściwego celu szczegółowego FEPZ. W ramach </w:t>
            </w:r>
            <w:r w:rsidRPr="008E6556">
              <w:rPr>
                <w:rFonts w:ascii="Arial" w:hAnsi="Arial" w:cs="Arial"/>
                <w:sz w:val="22"/>
                <w:szCs w:val="22"/>
              </w:rPr>
              <w:lastRenderedPageBreak/>
              <w:t xml:space="preserve">kryterium we wniosku weryfikowane będzie:    </w:t>
            </w:r>
          </w:p>
          <w:p w14:paraId="78DC3361" w14:textId="77777777" w:rsidR="00326288" w:rsidRPr="008E6556" w:rsidRDefault="00326288" w:rsidP="00E74ABF">
            <w:pPr>
              <w:pStyle w:val="Akapitzlist"/>
              <w:numPr>
                <w:ilvl w:val="0"/>
                <w:numId w:val="93"/>
              </w:numPr>
              <w:tabs>
                <w:tab w:val="left" w:pos="427"/>
              </w:tabs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opis i diagnoza problemu</w:t>
            </w:r>
          </w:p>
          <w:p w14:paraId="32AC1BC2" w14:textId="77777777" w:rsidR="00326288" w:rsidRPr="008E6556" w:rsidRDefault="00326288" w:rsidP="00E74ABF">
            <w:pPr>
              <w:pStyle w:val="Akapitzlist"/>
              <w:numPr>
                <w:ilvl w:val="0"/>
                <w:numId w:val="93"/>
              </w:numPr>
              <w:tabs>
                <w:tab w:val="left" w:pos="427"/>
              </w:tabs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jakość przedstawionej diagnozy,</w:t>
            </w:r>
          </w:p>
          <w:p w14:paraId="0FB19D59" w14:textId="77777777" w:rsidR="00326288" w:rsidRPr="008E6556" w:rsidRDefault="00326288" w:rsidP="00E74ABF">
            <w:pPr>
              <w:pStyle w:val="Akapitzlist"/>
              <w:numPr>
                <w:ilvl w:val="0"/>
                <w:numId w:val="93"/>
              </w:numPr>
              <w:tabs>
                <w:tab w:val="left" w:pos="427"/>
              </w:tabs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czy cel projektu został prawidłowo zdefiniowany i jest adekwatny do przedstawionej diagnozy,</w:t>
            </w:r>
          </w:p>
          <w:p w14:paraId="2BEE17D4" w14:textId="77777777" w:rsidR="00326288" w:rsidRPr="008E6556" w:rsidRDefault="00326288" w:rsidP="00E74ABF">
            <w:pPr>
              <w:pStyle w:val="Akapitzlist"/>
              <w:numPr>
                <w:ilvl w:val="0"/>
                <w:numId w:val="93"/>
              </w:numPr>
              <w:tabs>
                <w:tab w:val="left" w:pos="427"/>
              </w:tabs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stopień, w jakim projekt przyczynia się do osiągnięcia celów FEPZ 2021-2027.</w:t>
            </w:r>
          </w:p>
          <w:p w14:paraId="6814F834" w14:textId="77777777" w:rsidR="00326288" w:rsidRPr="008E6556" w:rsidRDefault="00326288" w:rsidP="00FB09DE">
            <w:pPr>
              <w:tabs>
                <w:tab w:val="left" w:pos="427"/>
              </w:tabs>
              <w:spacing w:before="60" w:after="60"/>
              <w:ind w:left="142" w:right="172"/>
              <w:rPr>
                <w:rFonts w:ascii="Arial" w:hAnsi="Arial" w:cs="Arial"/>
                <w:sz w:val="22"/>
                <w:szCs w:val="22"/>
              </w:rPr>
            </w:pPr>
          </w:p>
          <w:p w14:paraId="28F34CCD" w14:textId="0782DB14" w:rsidR="008B2606" w:rsidRPr="008E6556" w:rsidRDefault="00326288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Kryterium będzie weryfikowane na podstawie treści wniosku o dofinansowanie projektu.</w:t>
            </w:r>
          </w:p>
        </w:tc>
        <w:tc>
          <w:tcPr>
            <w:tcW w:w="3969" w:type="dxa"/>
          </w:tcPr>
          <w:p w14:paraId="421B4F3B" w14:textId="77777777" w:rsidR="00326288" w:rsidRPr="008E6556" w:rsidRDefault="00326288" w:rsidP="00FB09D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 xml:space="preserve">Ocena spełniania kryterium dokonywana jest 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br/>
              <w:t>w ramach skali punktowej.</w:t>
            </w:r>
          </w:p>
          <w:p w14:paraId="2CBB506B" w14:textId="77777777" w:rsidR="00326288" w:rsidRPr="008E6556" w:rsidRDefault="00326288" w:rsidP="00FB09D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555458CF" w14:textId="77777777" w:rsidR="00326288" w:rsidRPr="008E6556" w:rsidRDefault="00326288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Skala punktów: 0-20.</w:t>
            </w:r>
          </w:p>
          <w:p w14:paraId="1FDFDB3D" w14:textId="77777777" w:rsidR="00326288" w:rsidRPr="008E6556" w:rsidRDefault="00326288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 xml:space="preserve">Kryterium zostanie spełnione, jeżeli podczas jego oceny zostanie przyznanych minimum 12 punktów. W przypadku uzyskania mniejszej liczby 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punktów kryterium zostanie uznane za niespełnione.</w:t>
            </w:r>
          </w:p>
          <w:p w14:paraId="69EA650F" w14:textId="77777777" w:rsidR="00326288" w:rsidRPr="008E6556" w:rsidRDefault="00326288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6033EF9A" w14:textId="77777777" w:rsidR="00326288" w:rsidRPr="008E6556" w:rsidRDefault="00326288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rozstrzygające stosowane jest w sytuacji, gdy więcej niż jeden projekt otrzyma taką samą liczbę punktów. Kryterium to będzie brane pod uwagę w pierwszej kolejności przy umieszczaniu projektu na liście ocenionych projektów i podejmowaniu decyzji o przyznaniu dofinansowania.</w:t>
            </w:r>
          </w:p>
          <w:p w14:paraId="437BCA27" w14:textId="77777777" w:rsidR="00326288" w:rsidRPr="008E6556" w:rsidRDefault="00326288" w:rsidP="00FB09D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14:paraId="7F070086" w14:textId="77777777" w:rsidR="00211E9C" w:rsidRPr="008E6556" w:rsidRDefault="00211E9C" w:rsidP="00211E9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E655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4AAC0406" w14:textId="5BDE8659" w:rsidR="00326288" w:rsidRPr="008E6556" w:rsidRDefault="00211E9C" w:rsidP="00211E9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</w:t>
            </w:r>
            <w:r w:rsidRPr="008E6556" w:rsidDel="00BE36F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4359C" w:rsidRPr="008E6556">
              <w:rPr>
                <w:rFonts w:ascii="Arial" w:hAnsi="Arial" w:cs="Arial"/>
                <w:bCs/>
                <w:sz w:val="22"/>
                <w:szCs w:val="22"/>
              </w:rPr>
              <w:t xml:space="preserve">I Informacje o projekcie – Opis projektu oraz w oparciu o sekcję </w:t>
            </w:r>
            <w:r w:rsidRPr="008E6556">
              <w:rPr>
                <w:rFonts w:ascii="Arial" w:hAnsi="Arial" w:cs="Arial"/>
                <w:bCs/>
                <w:sz w:val="22"/>
                <w:szCs w:val="22"/>
              </w:rPr>
              <w:t>X Dodatkowe informacje, w komponencie Diagnoza i założenia realizacji projektu</w:t>
            </w:r>
            <w:r w:rsidR="003515A6" w:rsidRPr="008E655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8E65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6556">
              <w:rPr>
                <w:rFonts w:ascii="Arial" w:hAnsi="Arial" w:cs="Arial"/>
                <w:bCs/>
                <w:sz w:val="22"/>
                <w:szCs w:val="22"/>
              </w:rPr>
              <w:t>Zakres wymaganych informacji został określony w Instrukcji wypełniania wniosku o dofinansowanie</w:t>
            </w:r>
            <w:r w:rsidR="008E6556" w:rsidRPr="008E655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4233106" w14:textId="77777777" w:rsidR="00211E9C" w:rsidRPr="008E6556" w:rsidRDefault="00211E9C" w:rsidP="00211E9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D61776" w14:textId="77777777" w:rsidR="008B2606" w:rsidRPr="008E6556" w:rsidRDefault="008B2606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2606" w:rsidRPr="0010532A" w14:paraId="4A359EF3" w14:textId="77777777" w:rsidTr="003E5959">
        <w:tc>
          <w:tcPr>
            <w:tcW w:w="817" w:type="dxa"/>
          </w:tcPr>
          <w:p w14:paraId="31FBD109" w14:textId="77777777" w:rsidR="008B2606" w:rsidRPr="0010532A" w:rsidRDefault="008B2606" w:rsidP="00E74ABF">
            <w:pPr>
              <w:pStyle w:val="Akapitzlist"/>
              <w:numPr>
                <w:ilvl w:val="0"/>
                <w:numId w:val="36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1872" w:type="dxa"/>
            <w:shd w:val="clear" w:color="auto" w:fill="auto"/>
          </w:tcPr>
          <w:p w14:paraId="009A8A2D" w14:textId="77777777" w:rsidR="000720A1" w:rsidRPr="006F2840" w:rsidRDefault="000720A1" w:rsidP="00FB09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F2840">
              <w:rPr>
                <w:rFonts w:ascii="Arial" w:hAnsi="Arial" w:cs="Arial"/>
                <w:b/>
                <w:sz w:val="22"/>
                <w:szCs w:val="22"/>
              </w:rPr>
              <w:t>Adekwatność doboru grupy docelowej</w:t>
            </w:r>
          </w:p>
          <w:p w14:paraId="248F1552" w14:textId="77777777" w:rsidR="008B2606" w:rsidRPr="008E6556" w:rsidRDefault="008B2606" w:rsidP="000B546D">
            <w:pPr>
              <w:spacing w:before="120" w:after="120" w:line="271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14:paraId="43B39F96" w14:textId="77777777" w:rsidR="000720A1" w:rsidRPr="008E6556" w:rsidRDefault="000720A1" w:rsidP="00FB09DE">
            <w:pPr>
              <w:tabs>
                <w:tab w:val="left" w:pos="143"/>
              </w:tabs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 xml:space="preserve">W ramach kryterium weryfikowane jest czy dobór grupy docelowej jest adekwatny do właściwego celu szczegółowego FEPZ, oraz jakość diagnozy specyfiki wskazanej grupy, w tym opis: </w:t>
            </w:r>
          </w:p>
          <w:p w14:paraId="5CFE2305" w14:textId="77777777" w:rsidR="000720A1" w:rsidRPr="008E6556" w:rsidRDefault="000720A1" w:rsidP="00E74ABF">
            <w:pPr>
              <w:pStyle w:val="Akapitzlist"/>
              <w:numPr>
                <w:ilvl w:val="0"/>
                <w:numId w:val="94"/>
              </w:numPr>
              <w:tabs>
                <w:tab w:val="left" w:pos="143"/>
              </w:tabs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istotnych cech uczestników (osób lub podmiotów), którzy zostaną objęci wsparciem,</w:t>
            </w:r>
          </w:p>
          <w:p w14:paraId="1C9260D8" w14:textId="77777777" w:rsidR="000720A1" w:rsidRPr="008E6556" w:rsidRDefault="000720A1" w:rsidP="00E74ABF">
            <w:pPr>
              <w:pStyle w:val="Akapitzlist"/>
              <w:numPr>
                <w:ilvl w:val="0"/>
                <w:numId w:val="94"/>
              </w:numPr>
              <w:tabs>
                <w:tab w:val="left" w:pos="143"/>
              </w:tabs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lastRenderedPageBreak/>
              <w:t>potrzeb i oczekiwań uczestników projektu w kontekście wsparcia, które ma być udzielane w ramach projektu,</w:t>
            </w:r>
          </w:p>
          <w:p w14:paraId="3699F2C5" w14:textId="77777777" w:rsidR="000720A1" w:rsidRPr="008E6556" w:rsidRDefault="000720A1" w:rsidP="00E74ABF">
            <w:pPr>
              <w:pStyle w:val="Akapitzlist"/>
              <w:numPr>
                <w:ilvl w:val="0"/>
                <w:numId w:val="94"/>
              </w:numPr>
              <w:tabs>
                <w:tab w:val="left" w:pos="143"/>
              </w:tabs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barier, na które napotykają uczestnicy projektu,</w:t>
            </w:r>
          </w:p>
          <w:p w14:paraId="4B03412A" w14:textId="77777777" w:rsidR="000720A1" w:rsidRPr="008E6556" w:rsidRDefault="000720A1" w:rsidP="00E74ABF">
            <w:pPr>
              <w:pStyle w:val="Akapitzlist"/>
              <w:numPr>
                <w:ilvl w:val="0"/>
                <w:numId w:val="94"/>
              </w:numPr>
              <w:tabs>
                <w:tab w:val="left" w:pos="143"/>
              </w:tabs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 xml:space="preserve">sposobu rekrutacji uczestników projektu, w tym kryteriów rekrutacji </w:t>
            </w:r>
            <w:r w:rsidRPr="008E65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wraz </w:t>
            </w:r>
            <w:r w:rsidRPr="008E6556">
              <w:rPr>
                <w:rFonts w:ascii="Arial" w:eastAsia="Open Sans" w:hAnsi="Arial" w:cs="Arial"/>
                <w:color w:val="000000" w:themeColor="text1"/>
                <w:sz w:val="22"/>
                <w:szCs w:val="22"/>
              </w:rPr>
              <w:t>z uwzględnieniem dostępności dla osób ze szczególnymi potrzebami</w:t>
            </w:r>
            <w:r w:rsidRPr="008E6556">
              <w:rPr>
                <w:rFonts w:ascii="Arial" w:eastAsia="Open Sans" w:hAnsi="Arial" w:cs="Arial"/>
                <w:color w:val="FF0000"/>
                <w:sz w:val="22"/>
                <w:szCs w:val="22"/>
              </w:rPr>
              <w:t>,</w:t>
            </w:r>
            <w:r w:rsidRPr="008E65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31B678" w14:textId="56E7BAAE" w:rsidR="008B2606" w:rsidRPr="008E6556" w:rsidRDefault="000720A1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Kryterium będzie weryfikowane na podstawie treści wniosku o dofinansowanie projektu.</w:t>
            </w:r>
          </w:p>
        </w:tc>
        <w:tc>
          <w:tcPr>
            <w:tcW w:w="3969" w:type="dxa"/>
          </w:tcPr>
          <w:p w14:paraId="12F1778F" w14:textId="77777777" w:rsidR="000720A1" w:rsidRPr="008E6556" w:rsidRDefault="000720A1" w:rsidP="00FB09D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 xml:space="preserve">Ocena spełniania kryterium dokonywana jest 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br/>
              <w:t>w ramach skali punktowej.</w:t>
            </w:r>
          </w:p>
          <w:p w14:paraId="54847453" w14:textId="77777777" w:rsidR="000720A1" w:rsidRPr="008E6556" w:rsidRDefault="000720A1" w:rsidP="00FB09D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6A0E8A93" w14:textId="77777777" w:rsidR="000720A1" w:rsidRPr="008E6556" w:rsidRDefault="000720A1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Skala punktów: 0-20.</w:t>
            </w:r>
          </w:p>
          <w:p w14:paraId="4AE72269" w14:textId="77777777" w:rsidR="000720A1" w:rsidRPr="008E6556" w:rsidRDefault="000720A1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zostanie spełnione, jeżeli podczas jego oceny zostanie przyznanych minimum 12 punktów. W przypadku uzyskania mniejszej liczby punktów kryterium zostanie uznane za niespełnione.</w:t>
            </w:r>
          </w:p>
          <w:p w14:paraId="201FFD66" w14:textId="77777777" w:rsidR="000720A1" w:rsidRPr="008E6556" w:rsidRDefault="000720A1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rozstrzygające stosowane jest w sytuacji, gdy więcej niż jeden projekt otrzyma taką samą liczbę punktów. Kryterium to będzie brane pod uwagę w trzeciej kolejności przy umieszczaniu projektu na liście ocenionych projektów i podejmowaniu decyzji o przyznaniu dofinansowania.</w:t>
            </w:r>
          </w:p>
          <w:p w14:paraId="0648F113" w14:textId="77777777" w:rsidR="000720A1" w:rsidRPr="008E6556" w:rsidRDefault="000720A1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3755102A" w14:textId="77777777" w:rsidR="0000428A" w:rsidRPr="008E6556" w:rsidRDefault="0000428A" w:rsidP="0000428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E655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2E31DE9B" w14:textId="4A67F88E" w:rsidR="008B2606" w:rsidRPr="008E6556" w:rsidRDefault="0000428A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sekcję: I Informacje o projekcie</w:t>
            </w:r>
            <w:r w:rsidR="001E5F17" w:rsidRPr="008E65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655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E5F17" w:rsidRPr="008E65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6556">
              <w:rPr>
                <w:rFonts w:ascii="Arial" w:hAnsi="Arial" w:cs="Arial"/>
                <w:bCs/>
                <w:sz w:val="22"/>
                <w:szCs w:val="22"/>
              </w:rPr>
              <w:t>Grupy docelowe oraz w oparciu o sekcję IX Potencjał do realizacji projektu – Opis rekrutacji.  Zakres wymaganych informacji został określony w Instrukcji wypełniania wniosku o dofinansowanie projektu</w:t>
            </w:r>
            <w:r w:rsidR="008E6556" w:rsidRPr="008E655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FB09DE" w:rsidRPr="008E6556" w14:paraId="5492E181" w14:textId="77777777" w:rsidTr="003E5959">
        <w:tc>
          <w:tcPr>
            <w:tcW w:w="817" w:type="dxa"/>
          </w:tcPr>
          <w:p w14:paraId="73EC367B" w14:textId="77777777" w:rsidR="00FB09DE" w:rsidRPr="008E6556" w:rsidRDefault="00FB09DE" w:rsidP="00E74ABF">
            <w:pPr>
              <w:pStyle w:val="Akapitzlist"/>
              <w:numPr>
                <w:ilvl w:val="0"/>
                <w:numId w:val="36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1872" w:type="dxa"/>
            <w:shd w:val="clear" w:color="auto" w:fill="auto"/>
          </w:tcPr>
          <w:p w14:paraId="47F2F98E" w14:textId="77777777" w:rsidR="00FB09DE" w:rsidRPr="006F2840" w:rsidRDefault="00FB09DE" w:rsidP="00FB09DE">
            <w:pPr>
              <w:spacing w:before="120" w:after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F2840">
              <w:rPr>
                <w:rFonts w:ascii="Arial" w:hAnsi="Arial" w:cs="Arial"/>
                <w:b/>
                <w:sz w:val="22"/>
                <w:szCs w:val="22"/>
              </w:rPr>
              <w:t>Trafność doboru i spójność zadań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F5C9394" w14:textId="77777777" w:rsidR="00FB09DE" w:rsidRPr="008E6556" w:rsidRDefault="00FB09DE" w:rsidP="00FB09DE">
            <w:pPr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 xml:space="preserve">W ramach kryterium weryfikowane jest </w:t>
            </w:r>
            <w:r w:rsidRPr="008E655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D966A2F" w14:textId="77777777" w:rsidR="00FB09DE" w:rsidRPr="008E6556" w:rsidRDefault="00FB09DE" w:rsidP="00E74ABF">
            <w:pPr>
              <w:pStyle w:val="Akapitzlist"/>
              <w:numPr>
                <w:ilvl w:val="0"/>
                <w:numId w:val="96"/>
              </w:num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uzasadnienie potrzeby realizacji zadań,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 xml:space="preserve"> służących realizacji założonych celów,</w:t>
            </w:r>
          </w:p>
          <w:p w14:paraId="7E74699B" w14:textId="77777777" w:rsidR="00FB09DE" w:rsidRPr="008E6556" w:rsidRDefault="00FB09DE" w:rsidP="00E74ABF">
            <w:pPr>
              <w:pStyle w:val="Akapitzlist"/>
              <w:numPr>
                <w:ilvl w:val="0"/>
                <w:numId w:val="95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 xml:space="preserve">planowany sposób realizacji zadań (w tym planowany harmonogram </w:t>
            </w:r>
            <w:r w:rsidRPr="008E6556">
              <w:rPr>
                <w:rFonts w:ascii="Arial" w:hAnsi="Arial" w:cs="Arial"/>
                <w:sz w:val="22"/>
                <w:szCs w:val="22"/>
              </w:rPr>
              <w:lastRenderedPageBreak/>
              <w:t>zadań)  wraz ze wskazaniem odpowiedzialności poszczególnych partnerów (jeśli dotyczy),</w:t>
            </w:r>
          </w:p>
          <w:p w14:paraId="53046C06" w14:textId="77777777" w:rsidR="00FB09DE" w:rsidRPr="008E6556" w:rsidRDefault="00FB09DE" w:rsidP="00E74ABF">
            <w:pPr>
              <w:pStyle w:val="Akapitzlist"/>
              <w:numPr>
                <w:ilvl w:val="0"/>
                <w:numId w:val="95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adekwatność doboru wskaźników specyficznych dla danego projektu (określonych samodzielnie przez wnioskodawcę) - (jeśli dotyczy),</w:t>
            </w:r>
          </w:p>
          <w:p w14:paraId="6BB100D0" w14:textId="77777777" w:rsidR="00FB09DE" w:rsidRPr="008E6556" w:rsidRDefault="00FB09DE" w:rsidP="00E74ABF">
            <w:pPr>
              <w:pStyle w:val="Akapitzlist"/>
              <w:numPr>
                <w:ilvl w:val="0"/>
                <w:numId w:val="95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wartości wskaźników realizacji właściwego celu szczegółowego FEPZ i wskaźników specyficznych dla danego projektu określonych we wniosku o dofinansowanie (jeśli dotyczy), które zostaną osiągnięte w ramach zadań i ich wpływ na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 xml:space="preserve"> zmianę sytuacji grup docelowych</w:t>
            </w:r>
            <w:r w:rsidRPr="008E655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0791537" w14:textId="77777777" w:rsidR="00FB09DE" w:rsidRPr="008E6556" w:rsidRDefault="00FB09DE" w:rsidP="00E74ABF">
            <w:pPr>
              <w:pStyle w:val="Akapitzlist"/>
              <w:numPr>
                <w:ilvl w:val="0"/>
                <w:numId w:val="95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 xml:space="preserve">sposób pomiaru wskaźników realizacji właściwego celu szczegółowego FEPZ i wskaźników specyficznych dla danego projektu określonych we </w:t>
            </w:r>
            <w:r w:rsidRPr="008E6556">
              <w:rPr>
                <w:rFonts w:ascii="Arial" w:hAnsi="Arial" w:cs="Arial"/>
                <w:sz w:val="22"/>
                <w:szCs w:val="22"/>
              </w:rPr>
              <w:lastRenderedPageBreak/>
              <w:t>wniosku o dofinansowanie (jeśli dotyczy),</w:t>
            </w:r>
          </w:p>
          <w:p w14:paraId="402F96F4" w14:textId="77777777" w:rsidR="00FB09DE" w:rsidRPr="008E6556" w:rsidRDefault="00FB09DE" w:rsidP="00E74ABF">
            <w:pPr>
              <w:pStyle w:val="Akapitzlist"/>
              <w:numPr>
                <w:ilvl w:val="0"/>
                <w:numId w:val="95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sposób, w jaki zostanie zachowana trwałość rezultatów projektu (jeśli dotyczy),</w:t>
            </w:r>
          </w:p>
          <w:p w14:paraId="7CBEDC6A" w14:textId="77777777" w:rsidR="00FB09DE" w:rsidRPr="008E6556" w:rsidRDefault="00FB09DE" w:rsidP="00E74ABF">
            <w:pPr>
              <w:pStyle w:val="Akapitzlist"/>
              <w:numPr>
                <w:ilvl w:val="0"/>
                <w:numId w:val="95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skuteczność  zaproponowanych w projekcie instrumentów wsparcia na uzyskanie trwałej zmiany w sytuacji grup docelowych,</w:t>
            </w:r>
          </w:p>
          <w:p w14:paraId="411AC8A4" w14:textId="77777777" w:rsidR="00FB09DE" w:rsidRPr="008E6556" w:rsidRDefault="00FB09DE" w:rsidP="00E74ABF">
            <w:pPr>
              <w:pStyle w:val="Akapitzlist"/>
              <w:numPr>
                <w:ilvl w:val="0"/>
                <w:numId w:val="95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trafność doboru wskaźników dla rozliczenia kwot ryczałtowych i dokumentów potwierdzających ich wykonanie (jeśli dotyczy).</w:t>
            </w:r>
          </w:p>
          <w:p w14:paraId="3B90186A" w14:textId="77777777" w:rsidR="00FB09DE" w:rsidRPr="008E6556" w:rsidRDefault="00FB09DE" w:rsidP="00FB09D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2205765F" w14:textId="77777777" w:rsidR="00FB09DE" w:rsidRPr="008E6556" w:rsidRDefault="00FB09DE" w:rsidP="00FB09D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Kryterium będzie weryfikowane na podstawie treści wniosku o dofinansowanie projektu.</w:t>
            </w:r>
          </w:p>
        </w:tc>
        <w:tc>
          <w:tcPr>
            <w:tcW w:w="3969" w:type="dxa"/>
          </w:tcPr>
          <w:p w14:paraId="469AE883" w14:textId="77777777" w:rsidR="00FB09DE" w:rsidRPr="008E6556" w:rsidRDefault="00FB09DE" w:rsidP="00FB09D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 xml:space="preserve">Ocena spełniania kryterium dokonywana jest 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br/>
              <w:t>w ramach skali punktowej.</w:t>
            </w:r>
          </w:p>
          <w:p w14:paraId="3FD6C6CD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5B2ED152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Skala punktów: 0-20.</w:t>
            </w:r>
          </w:p>
          <w:p w14:paraId="2E2115E0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zostanie spełnione, jeżeli podczas jego oceny zostanie przyznanych minimum 12 punktów. W przypadku uzyskania mniejszej liczby punktów kryterium zostanie uznane za niespełnione.</w:t>
            </w:r>
          </w:p>
          <w:p w14:paraId="4650F91B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Kryterium rozstrzygające stosowane jest: w sytuacji, gdy więcej niż jeden projekt otrzyma taką samą liczbę punktów. Kryterium to będzie brane pod uwagę w drugiej kolejności przy umieszczaniu projektu na liście ocenionych projektów i podejmowaniu decyzji o przyznaniu dofinansowania.</w:t>
            </w:r>
          </w:p>
          <w:p w14:paraId="2B716CA2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396144F0" w14:textId="77777777" w:rsidR="00804E2F" w:rsidRPr="008E6556" w:rsidRDefault="00804E2F" w:rsidP="00804E2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E655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639E8CF8" w14:textId="3ECE7CF4" w:rsidR="00FB09DE" w:rsidRPr="008E6556" w:rsidRDefault="00804E2F" w:rsidP="00804E2F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sekcje: I Informacje o projekcie, III Wskaźniki projektu, IV Zadania, X Dodatkowe informacje, komponent Trwałość projektu, rezultatów oraz zmiana sytuacji grupy docelowej.  Zakres wymaganych informacji został określony w Instrukcji wypełniania wniosku o dofinansowanie projektu</w:t>
            </w:r>
            <w:r w:rsidR="008E6556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FB09DE" w:rsidRPr="008E6556" w14:paraId="13985B66" w14:textId="77777777" w:rsidTr="003E5959">
        <w:tc>
          <w:tcPr>
            <w:tcW w:w="817" w:type="dxa"/>
          </w:tcPr>
          <w:p w14:paraId="21E202C8" w14:textId="77777777" w:rsidR="00FB09DE" w:rsidRPr="008E6556" w:rsidRDefault="00FB09DE" w:rsidP="00E74ABF">
            <w:pPr>
              <w:pStyle w:val="Akapitzlist"/>
              <w:numPr>
                <w:ilvl w:val="0"/>
                <w:numId w:val="36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1872" w:type="dxa"/>
            <w:shd w:val="clear" w:color="auto" w:fill="auto"/>
          </w:tcPr>
          <w:p w14:paraId="7691823A" w14:textId="77777777" w:rsidR="00FB09DE" w:rsidRPr="00E6336D" w:rsidRDefault="00FB09DE" w:rsidP="00FB09DE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E6336D">
              <w:rPr>
                <w:rFonts w:ascii="Arial" w:hAnsi="Arial" w:cs="Arial"/>
                <w:b/>
                <w:sz w:val="22"/>
                <w:szCs w:val="22"/>
              </w:rPr>
              <w:t>Stopień zaangażowania potencjału</w:t>
            </w:r>
          </w:p>
          <w:p w14:paraId="473DE787" w14:textId="77777777" w:rsidR="00FB09DE" w:rsidRPr="008E6556" w:rsidRDefault="00FB09DE" w:rsidP="00FB09DE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14:paraId="2CE7F4A5" w14:textId="77777777" w:rsidR="00FB09DE" w:rsidRPr="008E6556" w:rsidRDefault="00FB09DE" w:rsidP="00FB09DE">
            <w:pPr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W ramach kryterium przeprowadzona jest ocena:</w:t>
            </w:r>
          </w:p>
          <w:p w14:paraId="59A1262C" w14:textId="77777777" w:rsidR="00FB09DE" w:rsidRPr="008E6556" w:rsidRDefault="00FB09DE" w:rsidP="00E74ABF">
            <w:pPr>
              <w:pStyle w:val="Akapitzlist"/>
              <w:numPr>
                <w:ilvl w:val="0"/>
                <w:numId w:val="97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 xml:space="preserve">potencjału kadrowego wnioskodawcy i partnerów (jeśli dotyczy) planowanego do wykorzystania w ramach projektu zarówno do zadań merytorycznych jak zarządzania </w:t>
            </w:r>
            <w:r w:rsidRPr="008E6556">
              <w:rPr>
                <w:rFonts w:ascii="Arial" w:hAnsi="Arial" w:cs="Arial"/>
                <w:sz w:val="22"/>
                <w:szCs w:val="22"/>
              </w:rPr>
              <w:lastRenderedPageBreak/>
              <w:t xml:space="preserve">projektem (kluczowych osób, które zostaną zaangażowane do realizacji projektu oraz ich planowanej funkcji w projekcie), </w:t>
            </w:r>
          </w:p>
          <w:p w14:paraId="164243B9" w14:textId="77777777" w:rsidR="00FB09DE" w:rsidRPr="008E6556" w:rsidRDefault="00FB09DE" w:rsidP="00E74ABF">
            <w:pPr>
              <w:pStyle w:val="Akapitzlist"/>
              <w:numPr>
                <w:ilvl w:val="0"/>
                <w:numId w:val="97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 xml:space="preserve">potencjału technicznego, w tym sprzętowego i warunków lokalowych wnioskodawcy i partnerów (jeśli dotyczy) planowanego do wykorzystania w ramach projektu ocena zasadności partnerstwa (jeśli dotyczy) </w:t>
            </w:r>
          </w:p>
          <w:p w14:paraId="072CCC9A" w14:textId="77777777" w:rsidR="00FB09DE" w:rsidRPr="008E6556" w:rsidRDefault="00FB09DE" w:rsidP="00FB09DE">
            <w:pPr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</w:p>
          <w:p w14:paraId="5CB1F2DB" w14:textId="77777777" w:rsidR="00FB09DE" w:rsidRPr="008E6556" w:rsidRDefault="00FB09DE" w:rsidP="00FB09DE">
            <w:pPr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Kryterium będzie weryfikowane na podstawie treści wniosku o dofinansowanie projektu.</w:t>
            </w:r>
          </w:p>
          <w:p w14:paraId="31BE9D44" w14:textId="77777777" w:rsidR="00FB09DE" w:rsidRPr="008E6556" w:rsidRDefault="00FB09DE" w:rsidP="00FB09D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nie dotyczy projektów PUP realizowanych w trybie niekonkurencyjnym.</w:t>
            </w:r>
          </w:p>
        </w:tc>
        <w:tc>
          <w:tcPr>
            <w:tcW w:w="3969" w:type="dxa"/>
          </w:tcPr>
          <w:p w14:paraId="78A40E25" w14:textId="77777777" w:rsidR="00FB09DE" w:rsidRPr="008E6556" w:rsidRDefault="00FB09DE" w:rsidP="00FB09D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 xml:space="preserve">Ocena spełniania kryterium dokonywana jest 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br/>
              <w:t>w ramach skali punktowej.</w:t>
            </w:r>
          </w:p>
          <w:p w14:paraId="48BF967B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12C66676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Skala punktów: 0-10.</w:t>
            </w:r>
          </w:p>
          <w:p w14:paraId="6055718A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zostanie spełnione, jeżeli podczas jego oceny zostanie przyznanych minimum 6 punktów. W przypadku uzyskania mniejszej liczby punktów kryterium zostanie uznane za niespełnione.</w:t>
            </w:r>
          </w:p>
          <w:p w14:paraId="48F1AF92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 xml:space="preserve">Kryterium rozstrzygające stosowane jest w sytuacji, gdy więcej niż jeden projekt otrzyma taką samą liczbę punktów. Kryterium to będzie brane 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pod uwagę w szóstej kolejności przy umieszczaniu projektu na liście ocenionych projektów i podejmowaniu decyzji o przyznaniu dofinansowania.</w:t>
            </w:r>
          </w:p>
          <w:p w14:paraId="7AE95837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64EA3090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  <w:u w:val="single"/>
              </w:rPr>
            </w:pPr>
          </w:p>
          <w:p w14:paraId="0755E473" w14:textId="77777777" w:rsidR="00E1437C" w:rsidRPr="008E6556" w:rsidRDefault="00E1437C" w:rsidP="00E1437C">
            <w:pPr>
              <w:spacing w:before="120" w:after="120" w:line="360" w:lineRule="auto"/>
              <w:rPr>
                <w:rFonts w:ascii="Arial" w:eastAsia="MyriadPro-Regular" w:hAnsi="Arial" w:cs="Arial"/>
                <w:b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b/>
                <w:sz w:val="22"/>
                <w:szCs w:val="22"/>
              </w:rPr>
              <w:t>Dodatkowe informacje:</w:t>
            </w:r>
          </w:p>
          <w:p w14:paraId="0529C4FB" w14:textId="1657ACAB" w:rsidR="00E1437C" w:rsidRPr="008E6556" w:rsidRDefault="00E1437C" w:rsidP="00D2353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zostanie zweryfikowane na podstawie treści wniosku o dofinasowanie w szczególności w oparciu o sekcję IX</w:t>
            </w:r>
            <w:r w:rsidRPr="008E65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Potencjał do realizacji projektu.  Zakres wymaganych informacji został określony w Instrukcji wypełniania wniosku o dofinansowanie projektu</w:t>
            </w:r>
            <w:r w:rsidR="008E6556">
              <w:rPr>
                <w:rFonts w:ascii="Arial" w:eastAsia="MyriadPro-Regular" w:hAnsi="Arial" w:cs="Arial"/>
                <w:sz w:val="22"/>
                <w:szCs w:val="22"/>
              </w:rPr>
              <w:t>.</w:t>
            </w:r>
          </w:p>
          <w:p w14:paraId="2E768350" w14:textId="77777777" w:rsidR="00FB09DE" w:rsidRPr="008E6556" w:rsidRDefault="00FB09DE" w:rsidP="00FB09D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09DE" w:rsidRPr="008E6556" w14:paraId="48FBF68D" w14:textId="77777777" w:rsidTr="003E5959">
        <w:tc>
          <w:tcPr>
            <w:tcW w:w="817" w:type="dxa"/>
          </w:tcPr>
          <w:p w14:paraId="56F70888" w14:textId="77777777" w:rsidR="00FB09DE" w:rsidRPr="008E6556" w:rsidRDefault="00FB09DE" w:rsidP="00E74ABF">
            <w:pPr>
              <w:pStyle w:val="Akapitzlist"/>
              <w:numPr>
                <w:ilvl w:val="0"/>
                <w:numId w:val="36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1872" w:type="dxa"/>
            <w:shd w:val="clear" w:color="auto" w:fill="auto"/>
          </w:tcPr>
          <w:p w14:paraId="5E0F3740" w14:textId="77777777" w:rsidR="00FB09DE" w:rsidRPr="003E5959" w:rsidRDefault="00FB09DE" w:rsidP="00FB09DE">
            <w:pPr>
              <w:spacing w:before="120" w:after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E5959">
              <w:rPr>
                <w:rFonts w:ascii="Arial" w:hAnsi="Arial" w:cs="Arial"/>
                <w:b/>
                <w:sz w:val="22"/>
                <w:szCs w:val="22"/>
              </w:rPr>
              <w:t>Doświadczenie wnioskodawcy i partnerów (jeśli dotyczy)</w:t>
            </w:r>
          </w:p>
        </w:tc>
        <w:tc>
          <w:tcPr>
            <w:tcW w:w="2522" w:type="dxa"/>
            <w:shd w:val="clear" w:color="auto" w:fill="auto"/>
          </w:tcPr>
          <w:p w14:paraId="08C77708" w14:textId="77777777" w:rsidR="00FB09DE" w:rsidRPr="008E6556" w:rsidRDefault="00FB09DE" w:rsidP="00FB09DE">
            <w:pPr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 xml:space="preserve">W ramach kryterium weryfikowane jest doświadczenie  wnioskodawcy i partnerów (jeśli dotyczy) w kontekście dotychczasowej działalności danego wnioskodawcy i partnerów (jeśli dotyczy) w trzech aspektach: </w:t>
            </w:r>
          </w:p>
          <w:p w14:paraId="672E2D25" w14:textId="77777777" w:rsidR="00FB09DE" w:rsidRPr="008E6556" w:rsidRDefault="00FB09DE" w:rsidP="00E74ABF">
            <w:pPr>
              <w:pStyle w:val="Akapitzlist"/>
              <w:numPr>
                <w:ilvl w:val="0"/>
                <w:numId w:val="96"/>
              </w:numPr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lastRenderedPageBreak/>
              <w:t>w obszarze wsparcia projektu</w:t>
            </w:r>
          </w:p>
          <w:p w14:paraId="7186C9F7" w14:textId="77777777" w:rsidR="00FB09DE" w:rsidRPr="008E6556" w:rsidRDefault="00FB09DE" w:rsidP="00E74ABF">
            <w:pPr>
              <w:pStyle w:val="Akapitzlist"/>
              <w:numPr>
                <w:ilvl w:val="0"/>
                <w:numId w:val="98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 xml:space="preserve">na rzecz grupy docelowej, do której skierowany będzie projekt: </w:t>
            </w:r>
          </w:p>
          <w:p w14:paraId="5AFF0DA7" w14:textId="77777777" w:rsidR="00FB09DE" w:rsidRPr="008E6556" w:rsidRDefault="00FB09DE" w:rsidP="00E74ABF">
            <w:pPr>
              <w:pStyle w:val="Akapitzlist"/>
              <w:numPr>
                <w:ilvl w:val="0"/>
                <w:numId w:val="98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na określonym terytorium, którego będzie dotyczyć realizacja projektu do zakresu realizacji projektu: , w tym uzasadnienie dlaczego doświadczenie wnioskodawcy i partnerów (jeśli dotyczy) jest adekwatne do zakresu realizacji projektu, z uwzględnieniem dotychczasowej działalności wnioskodawcy i partnerów (jeśli dotyczy).</w:t>
            </w:r>
          </w:p>
          <w:p w14:paraId="05BBA281" w14:textId="77777777" w:rsidR="00FB09DE" w:rsidRPr="008E6556" w:rsidRDefault="00FB09DE" w:rsidP="00FB09DE">
            <w:pPr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</w:p>
          <w:p w14:paraId="0A55D262" w14:textId="77777777" w:rsidR="00FB09DE" w:rsidRPr="008E6556" w:rsidRDefault="00FB09DE" w:rsidP="00FB09D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Kryterium będzie weryfikowane na podstawie treści wniosku o dofinansowanie projektu.</w:t>
            </w:r>
          </w:p>
          <w:p w14:paraId="1974B0D4" w14:textId="77777777" w:rsidR="00FB09DE" w:rsidRPr="008E6556" w:rsidRDefault="00FB09DE" w:rsidP="00FB09D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 xml:space="preserve">Kryterium nie dotyczy projektów PUP realizowanych w trybie niekonkurencyjnym. </w:t>
            </w:r>
          </w:p>
        </w:tc>
        <w:tc>
          <w:tcPr>
            <w:tcW w:w="3969" w:type="dxa"/>
          </w:tcPr>
          <w:p w14:paraId="2CB06379" w14:textId="77777777" w:rsidR="00FB09DE" w:rsidRPr="008E6556" w:rsidRDefault="00FB09DE" w:rsidP="00FB09D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 xml:space="preserve">Ocena spełniania kryterium dokonywana jest 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br/>
              <w:t>w ramach skali punktowej.</w:t>
            </w:r>
          </w:p>
          <w:p w14:paraId="05E4E41D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3222B87A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Skala punktów: 0-10.</w:t>
            </w:r>
          </w:p>
          <w:p w14:paraId="790BF1D7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zostanie spełnione, jeżeli podczas jego oceny zostanie przyznanych minimum 6 punktów. W przypadku uzyskania mniejszej liczby punktów kryterium zostanie uznane za niespełnione.</w:t>
            </w:r>
          </w:p>
          <w:p w14:paraId="5A49B6EC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Kryterium rozstrzygające stosowane jest: w sytuacji, gdy więcej niż jeden projekt otrzyma taką samą liczbę punktów. Kryterium to będzie brane pod uwagę w czwartej kolejności przy umieszczaniu projektu na liście ocenionych projektów i podejmowaniu decyzji o przyznaniu dofinansowania.</w:t>
            </w:r>
          </w:p>
          <w:p w14:paraId="58FB5246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3C903FC4" w14:textId="77777777" w:rsidR="00C72CF9" w:rsidRPr="008E6556" w:rsidRDefault="00C72CF9" w:rsidP="00C72CF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E655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04EB111B" w14:textId="6873CCA3" w:rsidR="00FB09DE" w:rsidRPr="008E6556" w:rsidRDefault="00C72CF9" w:rsidP="00C72CF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 IX Potencjał do realizacji projektu.  Zakres wymaganych informacji został określony w Instrukcji wypełniania wniosku o dofinansowanie projektu</w:t>
            </w:r>
            <w:r w:rsidR="006A723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FB09DE" w:rsidRPr="008E6556" w14:paraId="18EC7A97" w14:textId="77777777" w:rsidTr="003E5959">
        <w:tc>
          <w:tcPr>
            <w:tcW w:w="817" w:type="dxa"/>
          </w:tcPr>
          <w:p w14:paraId="052E4C7A" w14:textId="77777777" w:rsidR="00FB09DE" w:rsidRPr="008E6556" w:rsidRDefault="00FB09DE" w:rsidP="00E74ABF">
            <w:pPr>
              <w:pStyle w:val="Akapitzlist"/>
              <w:numPr>
                <w:ilvl w:val="0"/>
                <w:numId w:val="36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1872" w:type="dxa"/>
            <w:shd w:val="clear" w:color="auto" w:fill="auto"/>
          </w:tcPr>
          <w:p w14:paraId="5C38A236" w14:textId="77777777" w:rsidR="00FB09DE" w:rsidRPr="00480CFA" w:rsidRDefault="00FB09DE" w:rsidP="00FB09DE">
            <w:pPr>
              <w:autoSpaceDE w:val="0"/>
              <w:autoSpaceDN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80CFA">
              <w:rPr>
                <w:rFonts w:ascii="Arial" w:eastAsia="Arial Unicode MS" w:hAnsi="Arial" w:cs="Arial"/>
                <w:b/>
                <w:sz w:val="22"/>
                <w:szCs w:val="22"/>
              </w:rPr>
              <w:t>Sposób zarządzania projektem</w:t>
            </w:r>
          </w:p>
          <w:p w14:paraId="03B3CCCF" w14:textId="77777777" w:rsidR="00FB09DE" w:rsidRPr="008E6556" w:rsidRDefault="00FB09DE" w:rsidP="00FB09DE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23C4D6DA" w14:textId="77777777" w:rsidR="00FB09DE" w:rsidRPr="008E6556" w:rsidRDefault="00FB09DE" w:rsidP="00FB09DE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14:paraId="51731EC5" w14:textId="77777777" w:rsidR="00FB09DE" w:rsidRPr="008E6556" w:rsidRDefault="00FB09DE" w:rsidP="00FB09DE">
            <w:pPr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eastAsia="Arial Unicode MS" w:hAnsi="Arial" w:cs="Arial"/>
                <w:sz w:val="22"/>
                <w:szCs w:val="22"/>
              </w:rPr>
              <w:t xml:space="preserve">W ramach kryterium weryfikowany jest sposób zarządzania projektem w </w:t>
            </w:r>
            <w:r w:rsidRPr="008E6556">
              <w:rPr>
                <w:rFonts w:ascii="Arial" w:hAnsi="Arial" w:cs="Arial"/>
                <w:sz w:val="22"/>
                <w:szCs w:val="22"/>
              </w:rPr>
              <w:t xml:space="preserve">kontekście zakresu zadań w projekcie </w:t>
            </w:r>
            <w:r w:rsidRPr="008E6556">
              <w:rPr>
                <w:rFonts w:ascii="Arial" w:hAnsi="Arial" w:cs="Arial"/>
                <w:sz w:val="22"/>
                <w:szCs w:val="22"/>
              </w:rPr>
              <w:lastRenderedPageBreak/>
              <w:t>obejmujący (jeśli dotyczy):</w:t>
            </w:r>
          </w:p>
          <w:p w14:paraId="48704089" w14:textId="77777777" w:rsidR="00FB09DE" w:rsidRPr="008E6556" w:rsidRDefault="00FB09DE" w:rsidP="00E74ABF">
            <w:pPr>
              <w:pStyle w:val="Akapitzlist"/>
              <w:numPr>
                <w:ilvl w:val="0"/>
                <w:numId w:val="99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 xml:space="preserve">opis sposobu zarządzania (z uwzględnieniem partnera jeśli dotyczy), </w:t>
            </w:r>
          </w:p>
          <w:p w14:paraId="1568A0DD" w14:textId="77777777" w:rsidR="00FB09DE" w:rsidRPr="008E6556" w:rsidRDefault="00FB09DE" w:rsidP="00E74ABF">
            <w:pPr>
              <w:pStyle w:val="Akapitzlist"/>
              <w:numPr>
                <w:ilvl w:val="0"/>
                <w:numId w:val="99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opis sposobu podejmowania decyzji w projekcie,</w:t>
            </w:r>
          </w:p>
          <w:p w14:paraId="69EFF0A2" w14:textId="77777777" w:rsidR="00FB09DE" w:rsidRPr="008E6556" w:rsidRDefault="00FB09DE" w:rsidP="00E74ABF">
            <w:pPr>
              <w:pStyle w:val="Akapitzlist"/>
              <w:numPr>
                <w:ilvl w:val="0"/>
                <w:numId w:val="99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podział ról i zadań w zespole zarządzającym.</w:t>
            </w:r>
          </w:p>
          <w:p w14:paraId="34EF7974" w14:textId="77777777" w:rsidR="00FB09DE" w:rsidRPr="008E6556" w:rsidRDefault="00FB09DE" w:rsidP="00FB09DE">
            <w:pPr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</w:p>
          <w:p w14:paraId="6213219E" w14:textId="77777777" w:rsidR="00FB09DE" w:rsidRPr="008E6556" w:rsidRDefault="00FB09DE" w:rsidP="00FB09DE">
            <w:pPr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Kryterium będzie weryfikowane na podstawie treści wniosku o dofinansowanie projektu.</w:t>
            </w:r>
          </w:p>
          <w:p w14:paraId="12FD995F" w14:textId="77777777" w:rsidR="00FB09DE" w:rsidRPr="008E6556" w:rsidRDefault="00FB09DE" w:rsidP="00FB09D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nie dotyczy projektów PUP realizowanych w trybie niekonkurencyjnym.</w:t>
            </w:r>
          </w:p>
        </w:tc>
        <w:tc>
          <w:tcPr>
            <w:tcW w:w="3969" w:type="dxa"/>
          </w:tcPr>
          <w:p w14:paraId="25F1855D" w14:textId="77777777" w:rsidR="00FB09DE" w:rsidRPr="008E6556" w:rsidRDefault="00FB09DE" w:rsidP="00FB09D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 xml:space="preserve">Ocena spełniania kryterium dokonywana jest 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br/>
              <w:t>w ramach skali punktowej.</w:t>
            </w:r>
          </w:p>
          <w:p w14:paraId="3D960EF0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CCF0D8E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Skala punktów: 0-5.</w:t>
            </w:r>
          </w:p>
          <w:p w14:paraId="3E47E118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 xml:space="preserve">Kryterium zostanie spełnione, jeżeli podczas jego oceny zostanie 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przyznanych minimum 3 punktów. W przypadku uzyskania mniejszej liczby punktów kryterium zostanie uznane za niespełnione.</w:t>
            </w:r>
          </w:p>
          <w:p w14:paraId="66932DC2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rozstrzygające stosowane jest w sytuacji, gdy więcej niż jeden projekt otrzyma taką samą liczbę punktów. Kryterium to będzie brane pod uwagę w siódmej kolejności przy umieszczaniu projektu na liście ocenionych projektów i podejmowaniu decyzji o przyznaniu dofinansowania.</w:t>
            </w:r>
          </w:p>
          <w:p w14:paraId="374F55BA" w14:textId="77777777" w:rsidR="00FB09DE" w:rsidRPr="008E6556" w:rsidRDefault="00FB09DE" w:rsidP="00FB09DE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799889C6" w14:textId="77777777" w:rsidR="00C72CF9" w:rsidRPr="008E6556" w:rsidRDefault="00C72CF9" w:rsidP="00C72CF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E655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6BEA5C86" w14:textId="78654C1D" w:rsidR="00FB09DE" w:rsidRPr="008E6556" w:rsidRDefault="00C72CF9" w:rsidP="00C72CF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 IX Potencjał do realizacji projektu.  Zakres wymaganych informacji został określony w Instrukcji wypełniania wniosku o dofinansowanie projektu</w:t>
            </w:r>
            <w:r w:rsidR="006A723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FB09DE" w:rsidRPr="008E6556" w14:paraId="1B1ACC09" w14:textId="77777777" w:rsidTr="003E5959">
        <w:tc>
          <w:tcPr>
            <w:tcW w:w="817" w:type="dxa"/>
          </w:tcPr>
          <w:p w14:paraId="4327BAB6" w14:textId="77777777" w:rsidR="00FB09DE" w:rsidRPr="008E6556" w:rsidRDefault="00FB09DE" w:rsidP="00E74ABF">
            <w:pPr>
              <w:pStyle w:val="Akapitzlist"/>
              <w:numPr>
                <w:ilvl w:val="0"/>
                <w:numId w:val="36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1872" w:type="dxa"/>
            <w:shd w:val="clear" w:color="auto" w:fill="auto"/>
          </w:tcPr>
          <w:p w14:paraId="6632B95F" w14:textId="77777777" w:rsidR="00FB09DE" w:rsidRPr="00480CFA" w:rsidRDefault="00FB09DE" w:rsidP="00FB09DE">
            <w:pPr>
              <w:autoSpaceDE w:val="0"/>
              <w:autoSpaceDN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80CFA">
              <w:rPr>
                <w:rFonts w:ascii="Arial" w:eastAsia="Arial Unicode MS" w:hAnsi="Arial" w:cs="Arial"/>
                <w:b/>
                <w:sz w:val="22"/>
                <w:szCs w:val="22"/>
              </w:rPr>
              <w:t>Prawidłowość budżetu</w:t>
            </w:r>
          </w:p>
          <w:p w14:paraId="42FE68DF" w14:textId="77777777" w:rsidR="00FB09DE" w:rsidRPr="008E6556" w:rsidRDefault="00FB09DE" w:rsidP="00FB09DE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14:paraId="350A1A6A" w14:textId="77777777" w:rsidR="00FB09DE" w:rsidRPr="008E6556" w:rsidRDefault="00FB09DE" w:rsidP="00FB09DE">
            <w:pPr>
              <w:tabs>
                <w:tab w:val="left" w:pos="426"/>
              </w:tabs>
              <w:spacing w:before="60" w:after="60"/>
              <w:ind w:right="172"/>
              <w:rPr>
                <w:rFonts w:ascii="Arial" w:eastAsia="Arial Unicode MS" w:hAnsi="Arial" w:cs="Arial"/>
                <w:sz w:val="22"/>
                <w:szCs w:val="22"/>
              </w:rPr>
            </w:pPr>
            <w:r w:rsidRPr="008E6556">
              <w:rPr>
                <w:rFonts w:ascii="Arial" w:eastAsia="Arial Unicode MS" w:hAnsi="Arial" w:cs="Arial"/>
                <w:sz w:val="22"/>
                <w:szCs w:val="22"/>
              </w:rPr>
              <w:t xml:space="preserve">W ramach kryterium weryfikowana jest: </w:t>
            </w:r>
          </w:p>
          <w:p w14:paraId="5FA42175" w14:textId="77777777" w:rsidR="00FB09DE" w:rsidRPr="008E6556" w:rsidRDefault="00FB09DE" w:rsidP="00E74ABF">
            <w:pPr>
              <w:pStyle w:val="Akapitzlist"/>
              <w:numPr>
                <w:ilvl w:val="0"/>
                <w:numId w:val="101"/>
              </w:numPr>
              <w:tabs>
                <w:tab w:val="left" w:pos="426"/>
              </w:tabs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zgodność wydatków z Wytycznymi dotyczącymi kwalifikowalności wydatków na lata 2021-2027, w szczególności niezbędność wydatków do osiągania celów projektu,</w:t>
            </w:r>
          </w:p>
          <w:p w14:paraId="36A47440" w14:textId="77777777" w:rsidR="00FB09DE" w:rsidRPr="008E6556" w:rsidRDefault="00FB09DE" w:rsidP="00E74ABF">
            <w:pPr>
              <w:pStyle w:val="Akapitzlist"/>
              <w:numPr>
                <w:ilvl w:val="0"/>
                <w:numId w:val="100"/>
              </w:numPr>
              <w:tabs>
                <w:tab w:val="left" w:pos="426"/>
              </w:tabs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zgodność z SZOP w zakresie wymaganego poziomu cross-financingu, wkładu własnego oraz pomocy publicznej,</w:t>
            </w:r>
          </w:p>
          <w:p w14:paraId="5E0C808F" w14:textId="77777777" w:rsidR="00FB09DE" w:rsidRPr="008E6556" w:rsidRDefault="00FB09DE" w:rsidP="00E74ABF">
            <w:pPr>
              <w:pStyle w:val="Akapitzlist"/>
              <w:numPr>
                <w:ilvl w:val="0"/>
                <w:numId w:val="100"/>
              </w:numPr>
              <w:tabs>
                <w:tab w:val="left" w:pos="426"/>
              </w:tabs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lastRenderedPageBreak/>
              <w:t>zgodność ze stawkami jednostkowymi (jeśli dotyczy) oraz standardem i cenami rynkowymi określonymi w regulaminie wyboru:</w:t>
            </w:r>
          </w:p>
          <w:p w14:paraId="20ACC877" w14:textId="77777777" w:rsidR="00FB09DE" w:rsidRPr="008E6556" w:rsidRDefault="00FB09DE" w:rsidP="00E74ABF">
            <w:pPr>
              <w:pStyle w:val="Akapitzlist"/>
              <w:numPr>
                <w:ilvl w:val="0"/>
                <w:numId w:val="100"/>
              </w:numPr>
              <w:tabs>
                <w:tab w:val="left" w:pos="426"/>
              </w:tabs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w ramach kwot ryczałtowych (jeśli dotyczy) - wykazanie uzasadnienia racjonalności i niezbędności każdego wydatku w budżecie projektu.</w:t>
            </w:r>
          </w:p>
          <w:p w14:paraId="1F9340E5" w14:textId="77777777" w:rsidR="00FB09DE" w:rsidRPr="008E6556" w:rsidRDefault="00FB09DE" w:rsidP="00FB09DE">
            <w:pPr>
              <w:spacing w:before="60" w:after="60"/>
              <w:ind w:left="142" w:right="172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F2D457D" w14:textId="77777777" w:rsidR="00FB09DE" w:rsidRPr="008E6556" w:rsidRDefault="00FB09DE" w:rsidP="00FB09D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 xml:space="preserve"> Kryterium będzie weryfikowane na podstawie treści wniosku o   dofinansowanie projektu.</w:t>
            </w:r>
          </w:p>
        </w:tc>
        <w:tc>
          <w:tcPr>
            <w:tcW w:w="3969" w:type="dxa"/>
          </w:tcPr>
          <w:p w14:paraId="36CFC45F" w14:textId="77777777" w:rsidR="00FB09DE" w:rsidRPr="008E6556" w:rsidRDefault="00FB09DE" w:rsidP="00FB09D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 xml:space="preserve">Ocena spełniania kryterium dokonywana jest 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br/>
              <w:t>w ramach skali punktowej.</w:t>
            </w:r>
          </w:p>
          <w:p w14:paraId="5BAD4302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4F9D641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Skala punktów: 0-15.</w:t>
            </w:r>
          </w:p>
          <w:p w14:paraId="3F9D4B7D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zostanie spełnione, jeżeli podczas jego oceny zostanie przyznanych minimum 9 punktów. W przypadku uzyskania mniejszej liczby punktów kryterium zostanie uznane za niespełnione.</w:t>
            </w:r>
          </w:p>
          <w:p w14:paraId="1065C604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rozstrzygające stosowane jest: w sytuacji, gdy więcej niż jeden projekt otrzyma taką samą liczbę punktów. Kryterium to będzie brane pod uwagę w piątej kolejności przy umieszczaniu projektu na liście ocenionych projektów i podejmowaniu decyzji o przyznaniu dofinansowania.</w:t>
            </w:r>
          </w:p>
          <w:p w14:paraId="2B6A457F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26F8DBE6" w14:textId="77777777" w:rsidR="00C72CF9" w:rsidRPr="008E6556" w:rsidRDefault="00C72CF9" w:rsidP="00C72CF9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E655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387C7ED7" w14:textId="09988A27" w:rsidR="00FB09DE" w:rsidRPr="008E6556" w:rsidRDefault="00C72CF9" w:rsidP="002D6488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hAnsi="Arial" w:cs="Arial"/>
                <w:bCs/>
                <w:sz w:val="22"/>
                <w:szCs w:val="22"/>
              </w:rPr>
              <w:t xml:space="preserve">Kryterium zostanie zweryfikowane na podstawie treści wniosku o </w:t>
            </w:r>
            <w:r w:rsidRPr="008E6556">
              <w:rPr>
                <w:rFonts w:ascii="Arial" w:hAnsi="Arial" w:cs="Arial"/>
                <w:bCs/>
                <w:sz w:val="22"/>
                <w:szCs w:val="22"/>
              </w:rPr>
              <w:lastRenderedPageBreak/>
              <w:t>dofinasowanie w szczególności w oparciu o sekcję V Budżet projektu.  Zakres wymaganych informacji został określony w Instrukcji wypełniania wniosku o dofinansowanie projektu</w:t>
            </w:r>
            <w:r w:rsidR="002D648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2D6488" w:rsidRPr="008E6556" w:rsidDel="002D64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061FA46D" w14:textId="77777777" w:rsidR="008B2606" w:rsidRDefault="008B2606" w:rsidP="000B546D">
      <w:pPr>
        <w:pStyle w:val="Akapitzlist"/>
        <w:autoSpaceDE w:val="0"/>
        <w:autoSpaceDN w:val="0"/>
        <w:adjustRightInd w:val="0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06F39C67" w14:textId="2269E93D" w:rsidR="00B17B7D" w:rsidRPr="0010532A" w:rsidRDefault="008875A4" w:rsidP="00E74AB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</w:pPr>
      <w:r>
        <w:rPr>
          <w:rFonts w:ascii="Arial" w:hAnsi="Arial" w:cs="Arial"/>
          <w:sz w:val="22"/>
          <w:szCs w:val="22"/>
          <w:lang w:val="pl-PL"/>
        </w:rPr>
        <w:t>Następnie projekt podlega ocenie pod kątem spełni</w:t>
      </w:r>
      <w:r w:rsidR="005F3CAB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>nia</w:t>
      </w:r>
      <w:r w:rsidR="00B17B7D" w:rsidRPr="00786831">
        <w:rPr>
          <w:rFonts w:ascii="Arial" w:hAnsi="Arial" w:cs="Arial"/>
          <w:sz w:val="22"/>
          <w:szCs w:val="22"/>
        </w:rPr>
        <w:t xml:space="preserve"> </w:t>
      </w:r>
      <w:r w:rsidRPr="00786831">
        <w:rPr>
          <w:rFonts w:ascii="Arial" w:hAnsi="Arial" w:cs="Arial"/>
          <w:sz w:val="22"/>
          <w:szCs w:val="22"/>
        </w:rPr>
        <w:t>bądź niespełni</w:t>
      </w:r>
      <w:r w:rsidR="005F3CAB">
        <w:rPr>
          <w:rFonts w:ascii="Arial" w:hAnsi="Arial" w:cs="Arial"/>
          <w:sz w:val="22"/>
          <w:szCs w:val="22"/>
          <w:lang w:val="pl-PL"/>
        </w:rPr>
        <w:t>e</w:t>
      </w:r>
      <w:r w:rsidRPr="00786831">
        <w:rPr>
          <w:rFonts w:ascii="Arial" w:hAnsi="Arial" w:cs="Arial"/>
          <w:sz w:val="22"/>
          <w:szCs w:val="22"/>
        </w:rPr>
        <w:t>nia danego kryterium</w:t>
      </w:r>
      <w:r>
        <w:rPr>
          <w:rFonts w:ascii="Arial" w:hAnsi="Arial" w:cs="Arial"/>
          <w:sz w:val="22"/>
          <w:szCs w:val="22"/>
          <w:lang w:val="pl-PL"/>
        </w:rPr>
        <w:t xml:space="preserve"> z</w:t>
      </w:r>
      <w:r w:rsidRPr="00786831">
        <w:rPr>
          <w:rFonts w:ascii="Arial" w:hAnsi="Arial" w:cs="Arial"/>
          <w:sz w:val="22"/>
          <w:szCs w:val="22"/>
        </w:rPr>
        <w:t xml:space="preserve"> </w:t>
      </w:r>
      <w:r w:rsidR="00B17B7D" w:rsidRPr="00786831">
        <w:rPr>
          <w:rFonts w:ascii="Arial" w:hAnsi="Arial" w:cs="Arial"/>
          <w:b/>
          <w:sz w:val="22"/>
          <w:szCs w:val="22"/>
        </w:rPr>
        <w:t>kryteriów</w:t>
      </w:r>
      <w:r w:rsidR="00B17B7D" w:rsidRPr="00786831">
        <w:rPr>
          <w:rFonts w:ascii="Arial" w:hAnsi="Arial" w:cs="Arial"/>
          <w:b/>
          <w:sz w:val="22"/>
          <w:szCs w:val="22"/>
          <w:lang w:val="pl-PL"/>
        </w:rPr>
        <w:t xml:space="preserve"> specyficznych</w:t>
      </w:r>
      <w:r w:rsidR="00B17B7D" w:rsidRPr="00786831">
        <w:rPr>
          <w:rFonts w:ascii="Arial" w:hAnsi="Arial" w:cs="Arial"/>
          <w:b/>
          <w:sz w:val="22"/>
          <w:szCs w:val="22"/>
        </w:rPr>
        <w:t xml:space="preserve"> </w:t>
      </w:r>
      <w:r w:rsidR="00B17B7D" w:rsidRPr="00786831">
        <w:rPr>
          <w:rFonts w:ascii="Arial" w:hAnsi="Arial" w:cs="Arial"/>
          <w:b/>
          <w:sz w:val="22"/>
          <w:szCs w:val="22"/>
          <w:lang w:val="pl-PL"/>
        </w:rPr>
        <w:t>jakościowych</w:t>
      </w:r>
      <w:r w:rsidR="00005E39">
        <w:rPr>
          <w:rFonts w:ascii="Arial" w:hAnsi="Arial" w:cs="Arial"/>
          <w:b/>
          <w:sz w:val="22"/>
          <w:szCs w:val="22"/>
          <w:lang w:val="pl-PL"/>
        </w:rPr>
        <w:t xml:space="preserve">. Ocena kryteriów specyficznych jakościowych polega na przyznaniu odpowiedniej liczby punktów za spełnienie danego kryterium . </w:t>
      </w:r>
      <w:r>
        <w:rPr>
          <w:rFonts w:ascii="Arial" w:hAnsi="Arial" w:cs="Arial"/>
          <w:sz w:val="22"/>
          <w:szCs w:val="22"/>
          <w:lang w:val="pl-PL"/>
        </w:rPr>
        <w:t>W</w:t>
      </w:r>
      <w:r w:rsidR="00B17B7D" w:rsidRPr="00786831">
        <w:rPr>
          <w:rFonts w:ascii="Arial" w:hAnsi="Arial" w:cs="Arial"/>
          <w:sz w:val="22"/>
          <w:szCs w:val="22"/>
        </w:rPr>
        <w:t xml:space="preserve">eryfikacji </w:t>
      </w:r>
      <w:r w:rsidR="00786831">
        <w:rPr>
          <w:rFonts w:ascii="Arial" w:hAnsi="Arial" w:cs="Arial"/>
          <w:sz w:val="22"/>
          <w:szCs w:val="22"/>
          <w:lang w:val="pl-PL"/>
        </w:rPr>
        <w:t xml:space="preserve"> </w:t>
      </w:r>
      <w:r w:rsidR="008B2606">
        <w:rPr>
          <w:rFonts w:ascii="Arial" w:hAnsi="Arial" w:cs="Arial"/>
          <w:sz w:val="22"/>
          <w:szCs w:val="22"/>
          <w:lang w:val="pl-PL"/>
        </w:rPr>
        <w:t xml:space="preserve">tej </w:t>
      </w:r>
      <w:r w:rsidR="00786831">
        <w:rPr>
          <w:rFonts w:ascii="Arial" w:hAnsi="Arial" w:cs="Arial"/>
          <w:sz w:val="22"/>
          <w:szCs w:val="22"/>
          <w:lang w:val="pl-PL"/>
        </w:rPr>
        <w:t>podlegają w</w:t>
      </w:r>
      <w:r>
        <w:rPr>
          <w:rFonts w:ascii="Arial" w:hAnsi="Arial" w:cs="Arial"/>
          <w:sz w:val="22"/>
          <w:szCs w:val="22"/>
          <w:lang w:val="pl-PL"/>
        </w:rPr>
        <w:t xml:space="preserve">szystkie projekty na tym etapie oceny jednak </w:t>
      </w:r>
      <w:r w:rsidR="00B17B7D" w:rsidRPr="00786831">
        <w:rPr>
          <w:rFonts w:ascii="Arial" w:hAnsi="Arial" w:cs="Arial"/>
          <w:sz w:val="22"/>
          <w:szCs w:val="22"/>
        </w:rPr>
        <w:t>przyznani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="00B17B7D" w:rsidRPr="00786831">
        <w:rPr>
          <w:rFonts w:ascii="Arial" w:hAnsi="Arial" w:cs="Arial"/>
          <w:sz w:val="22"/>
          <w:szCs w:val="22"/>
        </w:rPr>
        <w:t xml:space="preserve"> określonej </w:t>
      </w:r>
      <w:r w:rsidR="00B17B7D" w:rsidRPr="00786831">
        <w:rPr>
          <w:rFonts w:ascii="Arial" w:hAnsi="Arial" w:cs="Arial"/>
          <w:sz w:val="22"/>
          <w:szCs w:val="22"/>
          <w:lang w:val="pl-PL"/>
        </w:rPr>
        <w:t xml:space="preserve">liczby </w:t>
      </w:r>
      <w:r w:rsidR="00B17B7D" w:rsidRPr="00786831">
        <w:rPr>
          <w:rFonts w:ascii="Arial" w:hAnsi="Arial" w:cs="Arial"/>
          <w:sz w:val="22"/>
          <w:szCs w:val="22"/>
        </w:rPr>
        <w:t>pu</w:t>
      </w:r>
      <w:r w:rsidR="00B17B7D" w:rsidRPr="00786831">
        <w:rPr>
          <w:rFonts w:ascii="Arial" w:hAnsi="Arial" w:cs="Arial"/>
          <w:sz w:val="22"/>
          <w:szCs w:val="22"/>
          <w:lang w:val="pl-PL"/>
        </w:rPr>
        <w:t>nktów</w:t>
      </w:r>
      <w:r w:rsidR="00B17B7D" w:rsidRPr="00786831">
        <w:rPr>
          <w:rFonts w:ascii="Arial" w:hAnsi="Arial" w:cs="Arial"/>
          <w:sz w:val="22"/>
          <w:szCs w:val="22"/>
        </w:rPr>
        <w:t xml:space="preserve"> za spełni</w:t>
      </w:r>
      <w:r w:rsidR="007879FF">
        <w:rPr>
          <w:rFonts w:ascii="Arial" w:hAnsi="Arial" w:cs="Arial"/>
          <w:sz w:val="22"/>
          <w:szCs w:val="22"/>
          <w:lang w:val="pl-PL"/>
        </w:rPr>
        <w:t>e</w:t>
      </w:r>
      <w:r w:rsidR="00B17B7D" w:rsidRPr="00786831">
        <w:rPr>
          <w:rFonts w:ascii="Arial" w:hAnsi="Arial" w:cs="Arial"/>
          <w:sz w:val="22"/>
          <w:szCs w:val="22"/>
        </w:rPr>
        <w:t>nie danego kryterium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875A4">
        <w:rPr>
          <w:rFonts w:ascii="Arial" w:hAnsi="Arial" w:cs="Arial"/>
          <w:sz w:val="22"/>
          <w:szCs w:val="22"/>
          <w:lang w:val="pl-PL"/>
        </w:rPr>
        <w:t>możliwe będzie jedynie 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875A4">
        <w:rPr>
          <w:rFonts w:ascii="Arial" w:hAnsi="Arial" w:cs="Arial"/>
          <w:sz w:val="22"/>
          <w:szCs w:val="22"/>
          <w:lang w:val="pl-PL"/>
        </w:rPr>
        <w:t xml:space="preserve">przypadku kiedy projekt spełnił wszystkie </w:t>
      </w:r>
      <w:r w:rsidRPr="008875A4">
        <w:rPr>
          <w:rFonts w:ascii="Arial" w:hAnsi="Arial"/>
          <w:sz w:val="22"/>
        </w:rPr>
        <w:t>kryteri</w:t>
      </w:r>
      <w:r w:rsidR="008B2606">
        <w:rPr>
          <w:rFonts w:ascii="Arial" w:hAnsi="Arial"/>
          <w:sz w:val="22"/>
          <w:lang w:val="pl-PL"/>
        </w:rPr>
        <w:t>a</w:t>
      </w:r>
      <w:r w:rsidRPr="008875A4">
        <w:rPr>
          <w:rFonts w:ascii="Arial" w:hAnsi="Arial"/>
          <w:sz w:val="22"/>
        </w:rPr>
        <w:t xml:space="preserve"> </w:t>
      </w:r>
      <w:r w:rsidRPr="008875A4">
        <w:rPr>
          <w:rFonts w:ascii="Arial" w:hAnsi="Arial"/>
          <w:sz w:val="22"/>
          <w:lang w:val="pl-PL"/>
        </w:rPr>
        <w:t>wspóln</w:t>
      </w:r>
      <w:r w:rsidR="008B2606">
        <w:rPr>
          <w:rFonts w:ascii="Arial" w:hAnsi="Arial"/>
          <w:sz w:val="22"/>
          <w:lang w:val="pl-PL"/>
        </w:rPr>
        <w:t>e</w:t>
      </w:r>
      <w:r w:rsidRPr="008875A4">
        <w:rPr>
          <w:rFonts w:ascii="Arial" w:hAnsi="Arial"/>
          <w:sz w:val="22"/>
          <w:lang w:val="pl-PL"/>
        </w:rPr>
        <w:t xml:space="preserve"> </w:t>
      </w:r>
      <w:r w:rsidRPr="008875A4">
        <w:rPr>
          <w:rFonts w:ascii="Arial" w:hAnsi="Arial"/>
          <w:sz w:val="22"/>
        </w:rPr>
        <w:t>jakośc</w:t>
      </w:r>
      <w:r w:rsidRPr="008875A4">
        <w:rPr>
          <w:rFonts w:ascii="Arial" w:hAnsi="Arial"/>
          <w:sz w:val="22"/>
          <w:lang w:val="pl-PL"/>
        </w:rPr>
        <w:t>iow</w:t>
      </w:r>
      <w:r w:rsidR="008B2606">
        <w:rPr>
          <w:rFonts w:ascii="Arial" w:hAnsi="Arial"/>
          <w:sz w:val="22"/>
          <w:lang w:val="pl-PL"/>
        </w:rPr>
        <w:t>e</w:t>
      </w:r>
      <w:r w:rsidR="00B17B7D" w:rsidRPr="008875A4">
        <w:rPr>
          <w:rFonts w:ascii="Arial" w:hAnsi="Arial" w:cs="Arial"/>
          <w:sz w:val="22"/>
          <w:szCs w:val="22"/>
        </w:rPr>
        <w:t>.</w:t>
      </w:r>
      <w:r w:rsidR="00C91D12">
        <w:rPr>
          <w:rFonts w:ascii="Arial" w:hAnsi="Arial" w:cs="Arial"/>
          <w:sz w:val="22"/>
          <w:szCs w:val="22"/>
          <w:lang w:val="pl-PL"/>
        </w:rPr>
        <w:t xml:space="preserve"> W przypadku niespełnienia wszystkich kryteriów wspólnych jakościowych</w:t>
      </w:r>
      <w:r w:rsidR="009E5419">
        <w:rPr>
          <w:rFonts w:ascii="Arial" w:hAnsi="Arial" w:cs="Arial"/>
          <w:sz w:val="22"/>
          <w:szCs w:val="22"/>
          <w:lang w:val="pl-PL"/>
        </w:rPr>
        <w:t xml:space="preserve">, każdorazowo KOP przyzna liczbę punktów równą </w:t>
      </w:r>
      <w:r w:rsidR="002E4185">
        <w:rPr>
          <w:rFonts w:ascii="Arial" w:hAnsi="Arial" w:cs="Arial"/>
          <w:sz w:val="22"/>
          <w:szCs w:val="22"/>
          <w:lang w:val="pl-PL"/>
        </w:rPr>
        <w:t>„</w:t>
      </w:r>
      <w:r w:rsidR="009E5419">
        <w:rPr>
          <w:rFonts w:ascii="Arial" w:hAnsi="Arial" w:cs="Arial"/>
          <w:sz w:val="22"/>
          <w:szCs w:val="22"/>
          <w:lang w:val="pl-PL"/>
        </w:rPr>
        <w:t xml:space="preserve">0” za kryterium/a specyficzne jakościowe. </w:t>
      </w:r>
      <w:r>
        <w:rPr>
          <w:rFonts w:ascii="Arial" w:hAnsi="Arial" w:cs="Arial"/>
          <w:sz w:val="22"/>
          <w:szCs w:val="22"/>
          <w:lang w:val="pl-PL"/>
        </w:rPr>
        <w:t xml:space="preserve">Niespełnienie kryterium/ów specyficznych jakościowych nie skutkuje negatywną oceną </w:t>
      </w:r>
      <w:r w:rsidR="006503CF">
        <w:rPr>
          <w:rFonts w:ascii="Arial" w:hAnsi="Arial" w:cs="Arial"/>
          <w:sz w:val="22"/>
          <w:szCs w:val="22"/>
          <w:lang w:val="pl-PL"/>
        </w:rPr>
        <w:t>projektu w rozumieniu art. 56 ust. 5 ustawy. Kryteria mają charakter fakultatywny i nie są obowiązkowe</w:t>
      </w:r>
      <w:r w:rsidR="006503CF" w:rsidRPr="006503CF">
        <w:rPr>
          <w:rFonts w:ascii="Arial" w:hAnsi="Arial" w:cs="Arial"/>
          <w:sz w:val="22"/>
          <w:szCs w:val="22"/>
          <w:lang w:val="pl-PL"/>
        </w:rPr>
        <w:t xml:space="preserve"> </w:t>
      </w:r>
      <w:r w:rsidR="006503CF">
        <w:rPr>
          <w:rFonts w:ascii="Arial" w:hAnsi="Arial" w:cs="Arial"/>
          <w:sz w:val="22"/>
          <w:szCs w:val="22"/>
          <w:lang w:val="pl-PL"/>
        </w:rPr>
        <w:t>dla udziału projektu w dalszym postępowaniu (etap I</w:t>
      </w:r>
      <w:r w:rsidR="0022687A">
        <w:rPr>
          <w:rFonts w:ascii="Arial" w:hAnsi="Arial" w:cs="Arial"/>
          <w:sz w:val="22"/>
          <w:szCs w:val="22"/>
          <w:lang w:val="pl-PL"/>
        </w:rPr>
        <w:t>V</w:t>
      </w:r>
      <w:r w:rsidR="008B2606">
        <w:rPr>
          <w:rFonts w:ascii="Arial" w:hAnsi="Arial" w:cs="Arial"/>
          <w:sz w:val="22"/>
          <w:szCs w:val="22"/>
          <w:lang w:val="pl-PL"/>
        </w:rPr>
        <w:t xml:space="preserve"> – jeśli dotyczy lub etap V</w:t>
      </w:r>
      <w:r w:rsidR="006503CF">
        <w:rPr>
          <w:rFonts w:ascii="Arial" w:hAnsi="Arial" w:cs="Arial"/>
          <w:sz w:val="22"/>
          <w:szCs w:val="22"/>
          <w:lang w:val="pl-PL"/>
        </w:rPr>
        <w:t xml:space="preserve">).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969"/>
      </w:tblGrid>
      <w:tr w:rsidR="008B2606" w:rsidRPr="0010532A" w14:paraId="55C52EC6" w14:textId="77777777" w:rsidTr="00325CD6">
        <w:trPr>
          <w:tblHeader/>
        </w:trPr>
        <w:tc>
          <w:tcPr>
            <w:tcW w:w="9180" w:type="dxa"/>
            <w:gridSpan w:val="3"/>
          </w:tcPr>
          <w:p w14:paraId="4AC3D4BD" w14:textId="39AFD957" w:rsidR="008B2606" w:rsidRPr="0010532A" w:rsidRDefault="008B2606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b/>
                <w:sz w:val="22"/>
                <w:szCs w:val="22"/>
              </w:rPr>
              <w:t xml:space="preserve">Kryteria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specyficzne jakościowe</w:t>
            </w:r>
          </w:p>
        </w:tc>
      </w:tr>
      <w:tr w:rsidR="008B2606" w:rsidRPr="0010532A" w14:paraId="34610DB6" w14:textId="77777777" w:rsidTr="00325CD6">
        <w:trPr>
          <w:trHeight w:val="427"/>
          <w:tblHeader/>
        </w:trPr>
        <w:tc>
          <w:tcPr>
            <w:tcW w:w="675" w:type="dxa"/>
          </w:tcPr>
          <w:p w14:paraId="08A05326" w14:textId="77777777" w:rsidR="008B2606" w:rsidRPr="0010532A" w:rsidRDefault="008B2606" w:rsidP="000B546D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/>
                <w:sz w:val="22"/>
                <w:lang w:val="pl-PL"/>
              </w:rPr>
            </w:pPr>
            <w:r w:rsidRPr="0010532A">
              <w:rPr>
                <w:rFonts w:ascii="Arial" w:hAnsi="Arial"/>
                <w:sz w:val="22"/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09A29DE4" w14:textId="743A7FC6" w:rsidR="008B2606" w:rsidRPr="0010532A" w:rsidRDefault="008B2606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Nazwa kryterium/definicja kryterium</w:t>
            </w:r>
          </w:p>
        </w:tc>
        <w:tc>
          <w:tcPr>
            <w:tcW w:w="3969" w:type="dxa"/>
          </w:tcPr>
          <w:p w14:paraId="3E8FF970" w14:textId="77777777" w:rsidR="008B2606" w:rsidRPr="0010532A" w:rsidRDefault="008B2606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Opis znaczenia kryterium</w:t>
            </w:r>
          </w:p>
        </w:tc>
      </w:tr>
      <w:tr w:rsidR="008B2606" w:rsidRPr="0010532A" w14:paraId="6C219F92" w14:textId="77777777" w:rsidTr="00325CD6">
        <w:tc>
          <w:tcPr>
            <w:tcW w:w="675" w:type="dxa"/>
          </w:tcPr>
          <w:p w14:paraId="0A57D8A9" w14:textId="77777777" w:rsidR="008B2606" w:rsidRPr="0010532A" w:rsidRDefault="008B2606" w:rsidP="00E74ABF">
            <w:pPr>
              <w:pStyle w:val="Akapitzlist"/>
              <w:numPr>
                <w:ilvl w:val="0"/>
                <w:numId w:val="37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20C92ACF" w14:textId="77777777" w:rsidR="00C8647D" w:rsidRDefault="00A215B0" w:rsidP="00157633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2D6488">
              <w:rPr>
                <w:rFonts w:ascii="Arial" w:eastAsia="MyriadPro-Regular" w:hAnsi="Arial" w:cs="Arial"/>
                <w:sz w:val="22"/>
                <w:szCs w:val="22"/>
              </w:rPr>
              <w:t xml:space="preserve">Obszar strategicznej interwencji/ </w:t>
            </w:r>
          </w:p>
          <w:p w14:paraId="4927FF44" w14:textId="4E795BF2" w:rsidR="00A215B0" w:rsidRPr="002D6488" w:rsidRDefault="0051327E" w:rsidP="00157633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2D6488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br/>
            </w:r>
            <w:r w:rsidR="00A215B0" w:rsidRPr="002D6488">
              <w:rPr>
                <w:rFonts w:ascii="Arial" w:eastAsia="MyriadPro-Regular" w:hAnsi="Arial" w:cs="Arial"/>
                <w:sz w:val="22"/>
                <w:szCs w:val="22"/>
              </w:rPr>
              <w:t>Projekt skierowany jest do szkół znajdujących się na terenie:</w:t>
            </w:r>
          </w:p>
          <w:p w14:paraId="1E78B33D" w14:textId="77777777" w:rsidR="00A215B0" w:rsidRPr="002D6488" w:rsidRDefault="00A215B0" w:rsidP="00E74ABF">
            <w:pPr>
              <w:numPr>
                <w:ilvl w:val="0"/>
                <w:numId w:val="102"/>
              </w:num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2D6488">
              <w:rPr>
                <w:rFonts w:ascii="Arial" w:eastAsia="MyriadPro-Regular" w:hAnsi="Arial" w:cs="Arial"/>
                <w:sz w:val="22"/>
                <w:szCs w:val="22"/>
              </w:rPr>
              <w:t xml:space="preserve">gmin zagrożonych trwałą marginalizacją  i/lub  </w:t>
            </w:r>
          </w:p>
          <w:p w14:paraId="1780F558" w14:textId="77777777" w:rsidR="00A215B0" w:rsidRPr="002D6488" w:rsidRDefault="00A215B0" w:rsidP="00E74ABF">
            <w:pPr>
              <w:numPr>
                <w:ilvl w:val="0"/>
                <w:numId w:val="102"/>
              </w:num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2D6488">
              <w:rPr>
                <w:rFonts w:ascii="Arial" w:eastAsia="MyriadPro-Regular" w:hAnsi="Arial" w:cs="Arial"/>
                <w:sz w:val="22"/>
                <w:szCs w:val="22"/>
              </w:rPr>
              <w:t>miast średnich tracących funkcje społeczno-gospodarcze i/lub,</w:t>
            </w:r>
          </w:p>
          <w:p w14:paraId="4950DDB3" w14:textId="77777777" w:rsidR="00A215B0" w:rsidRPr="002D6488" w:rsidRDefault="00A215B0" w:rsidP="00E74ABF">
            <w:pPr>
              <w:numPr>
                <w:ilvl w:val="0"/>
                <w:numId w:val="102"/>
              </w:num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2D6488">
              <w:rPr>
                <w:rFonts w:ascii="Arial" w:eastAsia="MyriadPro-Regular" w:hAnsi="Arial" w:cs="Arial"/>
                <w:sz w:val="22"/>
                <w:szCs w:val="22"/>
              </w:rPr>
              <w:t>Specjalnej Strefy Włączenia i/lub,</w:t>
            </w:r>
          </w:p>
          <w:p w14:paraId="3E5606BA" w14:textId="77777777" w:rsidR="00A215B0" w:rsidRPr="002D6488" w:rsidRDefault="00A215B0" w:rsidP="00E74ABF">
            <w:pPr>
              <w:numPr>
                <w:ilvl w:val="0"/>
                <w:numId w:val="102"/>
              </w:num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2D6488">
              <w:rPr>
                <w:rFonts w:ascii="Arial" w:eastAsia="MyriadPro-Regular" w:hAnsi="Arial" w:cs="Arial"/>
                <w:sz w:val="22"/>
                <w:szCs w:val="22"/>
              </w:rPr>
              <w:t>obszarów wiejskich.</w:t>
            </w:r>
          </w:p>
          <w:p w14:paraId="054CDA3A" w14:textId="77777777" w:rsidR="008B2606" w:rsidRPr="002D6488" w:rsidRDefault="008B2606" w:rsidP="00157633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671F8131" w14:textId="598D53AD" w:rsidR="008B2606" w:rsidRPr="002D6488" w:rsidRDefault="00A062D4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Kryterium będzie weryfikowane na podstawie treści wniosku o dofinansowanie projektu i na podstawie dostępnych rejestrów.</w:t>
            </w:r>
          </w:p>
        </w:tc>
        <w:tc>
          <w:tcPr>
            <w:tcW w:w="3969" w:type="dxa"/>
          </w:tcPr>
          <w:p w14:paraId="705C8F93" w14:textId="77777777" w:rsidR="00A215B0" w:rsidRPr="002D6488" w:rsidRDefault="00A215B0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Kryterium punktowe: </w:t>
            </w:r>
          </w:p>
          <w:p w14:paraId="29FCF68F" w14:textId="315729D3" w:rsidR="00A215B0" w:rsidRPr="002D6488" w:rsidRDefault="00A215B0" w:rsidP="00E74ABF">
            <w:pPr>
              <w:numPr>
                <w:ilvl w:val="0"/>
                <w:numId w:val="103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lastRenderedPageBreak/>
              <w:t>30 pkt: spełnia kryterium (100% szkół objętych wsparciem w projekcie znajduje się - na terenie gmin zagrożonych trwałą marginalizacją i/lub miast średnich tracących funkcje społeczno-gospodarcze i/lub Specjalnej Strefy Włączenia i/lub obszarów wiejskich),</w:t>
            </w:r>
          </w:p>
          <w:p w14:paraId="688BA509" w14:textId="77777777" w:rsidR="00A215B0" w:rsidRPr="002D6488" w:rsidRDefault="00A215B0" w:rsidP="00E74ABF">
            <w:pPr>
              <w:numPr>
                <w:ilvl w:val="0"/>
                <w:numId w:val="103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0 pkt nie spełnia kryterium.</w:t>
            </w:r>
          </w:p>
          <w:p w14:paraId="50474959" w14:textId="77777777" w:rsidR="008B2606" w:rsidRPr="002D6488" w:rsidRDefault="00A215B0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Spełnienie kryterium nie  jest konieczne do przyznania dofinansowania.</w:t>
            </w:r>
          </w:p>
          <w:p w14:paraId="59D5B791" w14:textId="77777777" w:rsidR="00C56705" w:rsidRPr="002D6488" w:rsidRDefault="00C56705" w:rsidP="00C5670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D6488">
              <w:rPr>
                <w:rFonts w:ascii="Arial" w:hAnsi="Arial" w:cs="Arial"/>
                <w:b/>
                <w:sz w:val="22"/>
                <w:szCs w:val="22"/>
                <w:u w:val="single"/>
              </w:rPr>
              <w:t>Dodatkowe informacje:</w:t>
            </w:r>
          </w:p>
          <w:p w14:paraId="76F02684" w14:textId="480FB4AE" w:rsidR="00C56705" w:rsidRPr="002D6488" w:rsidRDefault="00C56705" w:rsidP="00C567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D6488">
              <w:rPr>
                <w:rFonts w:ascii="Arial" w:hAnsi="Arial" w:cs="Arial"/>
                <w:sz w:val="22"/>
                <w:szCs w:val="22"/>
              </w:rPr>
              <w:t xml:space="preserve">Kryterium zostanie zweryfikowane na podstawie treści wniosku o dofinasowanie w szczególności w oparciu o sekcję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X Dodatkowe informacje </w:t>
            </w:r>
            <w:r w:rsidR="004B796D" w:rsidRPr="002D6488">
              <w:rPr>
                <w:rFonts w:ascii="Arial" w:hAnsi="Arial" w:cs="Arial"/>
                <w:bCs/>
                <w:sz w:val="22"/>
                <w:szCs w:val="22"/>
              </w:rPr>
              <w:t xml:space="preserve">w komponencie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 Obszar strategicznej interwencji.  </w:t>
            </w:r>
            <w:r w:rsidRPr="002D6488">
              <w:rPr>
                <w:rFonts w:ascii="Arial" w:hAnsi="Arial" w:cs="Arial"/>
                <w:sz w:val="22"/>
                <w:szCs w:val="22"/>
              </w:rPr>
              <w:t>Zakres wymaganych informacji został określony w Instrukcji wypełniania wniosku o dofinansowanie projektu</w:t>
            </w:r>
            <w:r w:rsidR="002D648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D64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AC1EAD" w14:textId="77777777" w:rsidR="008B2606" w:rsidRPr="002D6488" w:rsidRDefault="008B2606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2606" w:rsidRPr="0010532A" w14:paraId="48A04ADA" w14:textId="77777777" w:rsidTr="00325CD6">
        <w:tc>
          <w:tcPr>
            <w:tcW w:w="675" w:type="dxa"/>
          </w:tcPr>
          <w:p w14:paraId="60F3A43D" w14:textId="77777777" w:rsidR="008B2606" w:rsidRPr="0010532A" w:rsidRDefault="008B2606" w:rsidP="00E74ABF">
            <w:pPr>
              <w:pStyle w:val="Akapitzlist"/>
              <w:numPr>
                <w:ilvl w:val="0"/>
                <w:numId w:val="37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0FAB6C41" w14:textId="77777777" w:rsidR="00C8647D" w:rsidRDefault="0051327E" w:rsidP="00157633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Osiągnięte wyniki egzaminów zewnętrznych/</w:t>
            </w:r>
            <w:r w:rsidRPr="002D6488">
              <w:rPr>
                <w:rFonts w:ascii="Arial" w:eastAsia="MyriadPro-Regular" w:hAnsi="Arial" w:cs="Arial"/>
                <w:sz w:val="22"/>
                <w:szCs w:val="22"/>
              </w:rPr>
              <w:t xml:space="preserve"> </w:t>
            </w:r>
          </w:p>
          <w:p w14:paraId="59B22C06" w14:textId="528E2760" w:rsidR="0051327E" w:rsidRPr="002D6488" w:rsidRDefault="0051327E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eastAsia="MyriadPro-Regular" w:hAnsi="Arial" w:cs="Arial"/>
                <w:sz w:val="22"/>
                <w:szCs w:val="22"/>
              </w:rPr>
              <w:br/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>Szkoła</w:t>
            </w:r>
            <w:r w:rsidR="00C8647D">
              <w:rPr>
                <w:rFonts w:ascii="Arial" w:hAnsi="Arial" w:cs="Arial"/>
                <w:bCs/>
                <w:sz w:val="22"/>
                <w:szCs w:val="22"/>
              </w:rPr>
              <w:t>/y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 objęta</w:t>
            </w:r>
            <w:r w:rsidR="00C8647D">
              <w:rPr>
                <w:rFonts w:ascii="Arial" w:hAnsi="Arial" w:cs="Arial"/>
                <w:bCs/>
                <w:sz w:val="22"/>
                <w:szCs w:val="22"/>
              </w:rPr>
              <w:t>/e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 wsparciem osiągnęła</w:t>
            </w:r>
            <w:r w:rsidR="00C8647D">
              <w:rPr>
                <w:rFonts w:ascii="Arial" w:hAnsi="Arial" w:cs="Arial"/>
                <w:bCs/>
                <w:sz w:val="22"/>
                <w:szCs w:val="22"/>
              </w:rPr>
              <w:t>/y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 wynik egzaminów zewnętrznych nie wyższy niż średnia dla województwa w </w:t>
            </w:r>
            <w:r w:rsidR="00C8647D">
              <w:rPr>
                <w:rFonts w:ascii="Arial" w:hAnsi="Arial" w:cs="Arial"/>
                <w:bCs/>
                <w:sz w:val="22"/>
                <w:szCs w:val="22"/>
              </w:rPr>
              <w:t xml:space="preserve">każdym z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trzech lat poprzedzających </w:t>
            </w:r>
            <w:r w:rsidR="00C8647D">
              <w:rPr>
                <w:rFonts w:ascii="Arial" w:hAnsi="Arial" w:cs="Arial"/>
                <w:bCs/>
                <w:sz w:val="22"/>
                <w:szCs w:val="22"/>
              </w:rPr>
              <w:t xml:space="preserve">rok złożenia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>wniosku o dofinansowanie</w:t>
            </w:r>
            <w:r w:rsidR="00C8647D">
              <w:rPr>
                <w:rFonts w:ascii="Arial" w:hAnsi="Arial" w:cs="Arial"/>
                <w:bCs/>
                <w:sz w:val="22"/>
                <w:szCs w:val="22"/>
              </w:rPr>
              <w:t xml:space="preserve"> tj. 2022, 2021, 2020.</w:t>
            </w:r>
          </w:p>
          <w:p w14:paraId="234FB760" w14:textId="77777777" w:rsidR="0051327E" w:rsidRPr="002D6488" w:rsidRDefault="0051327E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3AA582" w14:textId="77777777" w:rsidR="0051327E" w:rsidRPr="002D6488" w:rsidRDefault="0051327E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Oznacza to:</w:t>
            </w:r>
          </w:p>
          <w:p w14:paraId="18EC3895" w14:textId="77777777" w:rsidR="0051327E" w:rsidRPr="002D6488" w:rsidRDefault="0051327E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- w przypadku szkoły podstawowej – średnią punktów ze sprawdzianu ósmoklasisty z następujących przedmiotów: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j. polski lub matematyka - nie wyższą niż średnia dla województwa. </w:t>
            </w:r>
          </w:p>
          <w:p w14:paraId="39436321" w14:textId="77777777" w:rsidR="0051327E" w:rsidRPr="002D6488" w:rsidRDefault="0051327E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- w przypadku szkoły ponadpodstawowej – średnią punktów z egzaminu maturalnego na poziomie podstawowym z wybranego przedmiotu (j. polski lub matematyka) na poziomie niższym niż średnia                                          w województwie dla danego przedmiotu.</w:t>
            </w:r>
          </w:p>
          <w:p w14:paraId="693EA8E6" w14:textId="77777777" w:rsidR="0051327E" w:rsidRPr="002D6488" w:rsidRDefault="0051327E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E27D70" w14:textId="77777777" w:rsidR="0051327E" w:rsidRPr="002D6488" w:rsidRDefault="0051327E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Kryterium będzie weryfikowane na podstawie treści wniosku o dofinansowanie projektu i na podstawie dostępnych rejestrów.</w:t>
            </w:r>
          </w:p>
          <w:p w14:paraId="7DF0B044" w14:textId="77777777" w:rsidR="008B2606" w:rsidRPr="002D6488" w:rsidRDefault="008B2606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2F2EB28" w14:textId="77777777" w:rsidR="00350FD7" w:rsidRPr="002D6488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Kryterium punktowe: </w:t>
            </w:r>
          </w:p>
          <w:p w14:paraId="7C344395" w14:textId="2BBE9A0D" w:rsidR="00350FD7" w:rsidRPr="002D6488" w:rsidRDefault="00C8647D" w:rsidP="00E74ABF">
            <w:pPr>
              <w:numPr>
                <w:ilvl w:val="0"/>
                <w:numId w:val="103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 pkt spełnia kryterium (100% szkół objętych wsparciem w każdym z trzech ostatnich lat uzyskał</w:t>
            </w:r>
            <w:r w:rsidR="00BD2675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wyniki z egzaminów zewnętrznych nie wyższy niż średnia dla województwa z danego przedmiotu.</w:t>
            </w:r>
          </w:p>
          <w:p w14:paraId="7C11941A" w14:textId="77777777" w:rsidR="00350FD7" w:rsidRPr="002D6488" w:rsidRDefault="00350FD7" w:rsidP="00E74ABF">
            <w:pPr>
              <w:numPr>
                <w:ilvl w:val="0"/>
                <w:numId w:val="103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0 pkt nie spełnia kryterium.</w:t>
            </w:r>
          </w:p>
          <w:p w14:paraId="496B95B7" w14:textId="77777777" w:rsidR="008B2606" w:rsidRPr="002D6488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Spełnienie kryterium nie  jest konieczne do przyznania dofinansowania.</w:t>
            </w:r>
          </w:p>
          <w:p w14:paraId="3F5B7974" w14:textId="02FD447D" w:rsidR="0004740B" w:rsidRPr="0098215D" w:rsidRDefault="0098215D" w:rsidP="0015763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D648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15A7276D" w14:textId="43FFCE87" w:rsidR="008B2606" w:rsidRPr="002D6488" w:rsidRDefault="0004740B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Kryterium zostanie zweryfikowane na podstawie treści wniosku o dofinasowanie w szczególności w oparciu o sekcję X Dodatkowe informacje </w:t>
            </w:r>
            <w:r w:rsidR="004B796D" w:rsidRPr="002D6488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 komponen</w:t>
            </w:r>
            <w:r w:rsidR="004B796D" w:rsidRPr="002D6488">
              <w:rPr>
                <w:rFonts w:ascii="Arial" w:hAnsi="Arial" w:cs="Arial"/>
                <w:bCs/>
                <w:sz w:val="22"/>
                <w:szCs w:val="22"/>
              </w:rPr>
              <w:t>cie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 -  Osiągnięte wyniki egzaminów zewnętrznych.  Zakres wymaganych informacji został określony w Instrukcji wypełniania wniosku o dofinansowanie projektu</w:t>
            </w:r>
            <w:r w:rsidR="002D6488" w:rsidRPr="002D648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350FD7" w:rsidRPr="00157633" w14:paraId="6A82CA69" w14:textId="77777777" w:rsidTr="00384D41">
        <w:trPr>
          <w:trHeight w:val="5550"/>
        </w:trPr>
        <w:tc>
          <w:tcPr>
            <w:tcW w:w="675" w:type="dxa"/>
          </w:tcPr>
          <w:p w14:paraId="7E9E4FCB" w14:textId="77777777" w:rsidR="00350FD7" w:rsidRPr="002D6488" w:rsidRDefault="00350FD7" w:rsidP="00E74ABF">
            <w:pPr>
              <w:pStyle w:val="Akapitzlist"/>
              <w:numPr>
                <w:ilvl w:val="0"/>
                <w:numId w:val="3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1A682146" w14:textId="77EC4AE8" w:rsidR="00350FD7" w:rsidRPr="002D6488" w:rsidRDefault="00350FD7" w:rsidP="00157633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2D6488">
              <w:rPr>
                <w:rFonts w:ascii="Arial" w:eastAsia="MyriadPro-Regular" w:hAnsi="Arial" w:cs="Arial"/>
                <w:sz w:val="22"/>
                <w:szCs w:val="22"/>
              </w:rPr>
              <w:t>Uaktywnienie szkół</w:t>
            </w:r>
            <w:r w:rsidR="000C656F">
              <w:rPr>
                <w:rFonts w:ascii="Arial" w:eastAsia="MyriadPro-Regular" w:hAnsi="Arial" w:cs="Arial"/>
                <w:sz w:val="22"/>
                <w:szCs w:val="22"/>
              </w:rPr>
              <w:t>/</w:t>
            </w:r>
          </w:p>
          <w:p w14:paraId="27D13E17" w14:textId="77777777" w:rsidR="00350FD7" w:rsidRPr="002D6488" w:rsidRDefault="00350FD7" w:rsidP="00157633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2D6488">
              <w:rPr>
                <w:rFonts w:ascii="Arial" w:eastAsia="MyriadPro-Regular" w:hAnsi="Arial" w:cs="Arial"/>
                <w:sz w:val="22"/>
                <w:szCs w:val="22"/>
              </w:rPr>
              <w:t>Projekt skierowany jest do szkół, które dotychczas nie uzyskały wsparcia w ramach Regionalnego Programu Operacyjnego  Województwa Zachodniopomorskiego 2014-2020 w zakresie działania 8.2, 8.3, 8.4, 8.5.</w:t>
            </w:r>
          </w:p>
          <w:p w14:paraId="2147D305" w14:textId="77777777" w:rsidR="00350FD7" w:rsidRPr="002D6488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 dofinansowanie oraz dostępnych rejestrów.</w:t>
            </w:r>
          </w:p>
        </w:tc>
        <w:tc>
          <w:tcPr>
            <w:tcW w:w="3969" w:type="dxa"/>
          </w:tcPr>
          <w:p w14:paraId="5B773869" w14:textId="77777777" w:rsidR="00350FD7" w:rsidRPr="002D6488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Kryterium punktowe: </w:t>
            </w:r>
          </w:p>
          <w:p w14:paraId="07BC0CEF" w14:textId="4A28A131" w:rsidR="00350FD7" w:rsidRPr="002D6488" w:rsidRDefault="00350FD7" w:rsidP="00E74ABF">
            <w:pPr>
              <w:numPr>
                <w:ilvl w:val="0"/>
                <w:numId w:val="103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20 pkt spełnia kryterium</w:t>
            </w:r>
            <w:r w:rsidR="00C0600C">
              <w:rPr>
                <w:rFonts w:ascii="Arial" w:hAnsi="Arial" w:cs="Arial"/>
                <w:bCs/>
                <w:sz w:val="22"/>
                <w:szCs w:val="22"/>
              </w:rPr>
              <w:t xml:space="preserve"> (100% szkół objętych wsparciem ni</w:t>
            </w:r>
            <w:r w:rsidR="00F93CB9">
              <w:rPr>
                <w:rFonts w:ascii="Arial" w:hAnsi="Arial" w:cs="Arial"/>
                <w:bCs/>
                <w:sz w:val="22"/>
                <w:szCs w:val="22"/>
              </w:rPr>
              <w:t>e uzyskał</w:t>
            </w:r>
            <w:r w:rsidR="00757D37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F93CB9">
              <w:rPr>
                <w:rFonts w:ascii="Arial" w:hAnsi="Arial" w:cs="Arial"/>
                <w:bCs/>
                <w:sz w:val="22"/>
                <w:szCs w:val="22"/>
              </w:rPr>
              <w:t xml:space="preserve"> wsparcia w ramach </w:t>
            </w:r>
            <w:r w:rsidR="00F93CB9" w:rsidRPr="002D6488">
              <w:rPr>
                <w:rFonts w:ascii="Arial" w:eastAsia="MyriadPro-Regular" w:hAnsi="Arial" w:cs="Arial"/>
                <w:sz w:val="22"/>
                <w:szCs w:val="22"/>
              </w:rPr>
              <w:t>Regionalnego Programu Operacyjnego  Województwa Zachodniopomorskiego 2014-2020 w zakresie działania 8.2, 8.3, 8.4, 8.5</w:t>
            </w:r>
            <w:r w:rsidR="00F93CB9">
              <w:rPr>
                <w:rFonts w:ascii="Arial" w:hAnsi="Arial" w:cs="Arial"/>
                <w:bCs/>
                <w:sz w:val="22"/>
                <w:szCs w:val="22"/>
              </w:rPr>
              <w:t xml:space="preserve">), </w:t>
            </w:r>
          </w:p>
          <w:p w14:paraId="5448D8CE" w14:textId="77777777" w:rsidR="00350FD7" w:rsidRPr="002D6488" w:rsidRDefault="00350FD7" w:rsidP="00E74ABF">
            <w:pPr>
              <w:numPr>
                <w:ilvl w:val="0"/>
                <w:numId w:val="103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0 pkt nie spełnia kryterium.</w:t>
            </w:r>
          </w:p>
          <w:p w14:paraId="09B24895" w14:textId="77777777" w:rsidR="00350FD7" w:rsidRPr="002D6488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Spełnienie kryterium nie  jest konieczne do przyznania dofinansowania.</w:t>
            </w:r>
          </w:p>
          <w:p w14:paraId="17972544" w14:textId="77777777" w:rsidR="007F0ACA" w:rsidRPr="002D6488" w:rsidRDefault="007F0ACA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7D70D4" w14:textId="77777777" w:rsidR="007F0ACA" w:rsidRPr="002D6488" w:rsidRDefault="007F0ACA" w:rsidP="007F0A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D648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135E47AA" w14:textId="49DFC505" w:rsidR="007F0ACA" w:rsidRPr="002D6488" w:rsidRDefault="007F0ACA" w:rsidP="007F0AC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</w:t>
            </w:r>
            <w:r w:rsidRPr="002D6488" w:rsidDel="00BE36F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573F4" w:rsidRPr="002D6488">
              <w:rPr>
                <w:rFonts w:ascii="Arial" w:hAnsi="Arial" w:cs="Arial"/>
                <w:bCs/>
                <w:sz w:val="22"/>
                <w:szCs w:val="22"/>
              </w:rPr>
              <w:t xml:space="preserve">I Informacje o projekcie oraz </w:t>
            </w:r>
            <w:bookmarkStart w:id="329" w:name="_Hlk135734376"/>
            <w:r w:rsidR="00C573F4" w:rsidRPr="002D6488">
              <w:rPr>
                <w:rFonts w:ascii="Arial" w:hAnsi="Arial" w:cs="Arial"/>
                <w:bCs/>
                <w:sz w:val="22"/>
                <w:szCs w:val="22"/>
              </w:rPr>
              <w:t xml:space="preserve">sekcję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X Dodatkowe informacje, w komponencie </w:t>
            </w:r>
            <w:bookmarkEnd w:id="329"/>
            <w:r w:rsidRPr="002D6488">
              <w:rPr>
                <w:rFonts w:ascii="Arial" w:hAnsi="Arial" w:cs="Arial"/>
                <w:bCs/>
                <w:sz w:val="22"/>
                <w:szCs w:val="22"/>
              </w:rPr>
              <w:t>Diagnoza i założenia realizacji projektu. Zakres wymaganych informacji został określony w Instrukcji wypełniania wniosku o dofinansowanie projektu</w:t>
            </w:r>
            <w:r w:rsidR="002D6488" w:rsidRPr="002D648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D157051" w14:textId="77777777" w:rsidR="007F0ACA" w:rsidRPr="002D6488" w:rsidRDefault="007F0ACA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84D41" w:rsidRPr="00157633" w14:paraId="4C77B5BF" w14:textId="77777777" w:rsidTr="00384D41">
        <w:trPr>
          <w:trHeight w:val="360"/>
        </w:trPr>
        <w:tc>
          <w:tcPr>
            <w:tcW w:w="675" w:type="dxa"/>
          </w:tcPr>
          <w:p w14:paraId="2F1CAB3F" w14:textId="77777777" w:rsidR="00384D41" w:rsidRPr="002D6488" w:rsidRDefault="00384D41" w:rsidP="00E74ABF">
            <w:pPr>
              <w:pStyle w:val="Akapitzlist"/>
              <w:numPr>
                <w:ilvl w:val="0"/>
                <w:numId w:val="3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0F7653F7" w14:textId="47CA5C74" w:rsidR="006C004E" w:rsidRDefault="006C004E" w:rsidP="000C656F">
            <w:pPr>
              <w:autoSpaceDE w:val="0"/>
              <w:autoSpaceDN w:val="0"/>
              <w:adjustRightInd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>
              <w:rPr>
                <w:rFonts w:ascii="Arial" w:eastAsia="MyriadPro-Regular" w:hAnsi="Arial" w:cs="Arial"/>
                <w:sz w:val="22"/>
                <w:szCs w:val="22"/>
              </w:rPr>
              <w:t xml:space="preserve">Zielone i cyfrowe kompetencje/ </w:t>
            </w:r>
          </w:p>
          <w:p w14:paraId="034047B2" w14:textId="14BC1B77" w:rsidR="000C656F" w:rsidRPr="000C656F" w:rsidRDefault="000C656F" w:rsidP="000C656F">
            <w:pPr>
              <w:autoSpaceDE w:val="0"/>
              <w:autoSpaceDN w:val="0"/>
              <w:adjustRightInd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0C656F">
              <w:rPr>
                <w:rFonts w:ascii="Arial" w:eastAsia="MyriadPro-Regular" w:hAnsi="Arial" w:cs="Arial"/>
                <w:sz w:val="22"/>
                <w:szCs w:val="22"/>
              </w:rPr>
              <w:t xml:space="preserve">Projekt zakłada rozwijanie zielonych kompetencji i/lub kompetencji cyfrowych/ </w:t>
            </w:r>
          </w:p>
          <w:p w14:paraId="540B33D5" w14:textId="77777777" w:rsidR="000C656F" w:rsidRPr="000C656F" w:rsidRDefault="000C656F" w:rsidP="000C656F">
            <w:pPr>
              <w:autoSpaceDE w:val="0"/>
              <w:autoSpaceDN w:val="0"/>
              <w:adjustRightInd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CD046C0" w14:textId="02840290" w:rsidR="000C656F" w:rsidRPr="000C656F" w:rsidRDefault="000C656F" w:rsidP="000C65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C656F">
              <w:rPr>
                <w:rFonts w:ascii="Arial" w:hAnsi="Arial" w:cs="Arial"/>
                <w:sz w:val="22"/>
                <w:szCs w:val="22"/>
              </w:rPr>
              <w:lastRenderedPageBreak/>
              <w:t>Działania te mogą zostać zlecone organizacjom pozarządowym w oparciu o ustawę z dnia 24 kwietnia 2003 r. o działalności pożytku publicznego i o wolontariacie (Dz. U. z 2022 r. poz. 1327, z późn. zm.) lub podmiotom ekonomii społecznej w oparciu o ustawę z dnia 5 sierpnia 2022 r. o ekonomii społecznej (Dz.U.2022 poz. 1812) i/lub  mogą zastać zastosowane preferencje  w procedurze wyboru tych podmiotów.</w:t>
            </w:r>
          </w:p>
          <w:p w14:paraId="6D371275" w14:textId="77777777" w:rsidR="000C656F" w:rsidRPr="000C656F" w:rsidRDefault="000C656F" w:rsidP="000C656F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79E25963" w14:textId="3949AFFF" w:rsidR="00384D41" w:rsidRPr="002D6488" w:rsidRDefault="000C656F" w:rsidP="000C656F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0C656F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 dofinansowanie projektu.</w:t>
            </w:r>
          </w:p>
        </w:tc>
        <w:tc>
          <w:tcPr>
            <w:tcW w:w="3969" w:type="dxa"/>
          </w:tcPr>
          <w:p w14:paraId="24AA7749" w14:textId="77777777" w:rsidR="000C656F" w:rsidRPr="002D25DD" w:rsidRDefault="000C656F" w:rsidP="000C656F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2D25DD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 xml:space="preserve">od 5 do 10 pkt spełnia kryterium: </w:t>
            </w:r>
          </w:p>
          <w:p w14:paraId="3AAEFC5E" w14:textId="5FB1A00C" w:rsidR="000C656F" w:rsidRPr="000C656F" w:rsidRDefault="000C656F" w:rsidP="000C656F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0C656F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5 pkt spełnia kryterium (100 % szkół objętych wsparciem zakłada rozwijanie zielonych kompetencji i/lub kompetencji cyfrowych),</w:t>
            </w:r>
          </w:p>
          <w:p w14:paraId="3C26A385" w14:textId="315BF3EB" w:rsidR="000C656F" w:rsidRPr="000C656F" w:rsidRDefault="000C656F" w:rsidP="000C656F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0C656F">
              <w:rPr>
                <w:rFonts w:ascii="Arial" w:hAnsi="Arial" w:cs="Arial"/>
                <w:sz w:val="22"/>
                <w:szCs w:val="22"/>
              </w:rPr>
              <w:t>5 pkt za zlecenie zadań służących rozwijaniu kompetencji zielonych i cyfrowych organizacjom pozarządowym w oparciu o ustawę z dnia 24 kwietnia 2003 r. o działalności pożytku publicznego i o wolontariacie (Dz. U. z 2022 r. poz. 1327, z późn. zm.) lub podmiotom ekonomii społecznej w oparciu o ustawę z dnia 5 sierpnia 2022 r. o ekonomii społecznej (Dz. U. z 2022 r. poz. 1812) i/lub zastosowanie preferencji  w procedurze wyboru tych podmiotów</w:t>
            </w:r>
            <w:r w:rsidRPr="000C656F">
              <w:rPr>
                <w:rFonts w:ascii="Arial" w:eastAsia="MyriadPro-Regular" w:hAnsi="Arial" w:cs="Arial"/>
                <w:sz w:val="22"/>
                <w:szCs w:val="22"/>
              </w:rPr>
              <w:t>),</w:t>
            </w:r>
          </w:p>
          <w:p w14:paraId="417C61AD" w14:textId="77777777" w:rsidR="00384D41" w:rsidRPr="002D6488" w:rsidRDefault="00384D41" w:rsidP="00E74ABF">
            <w:pPr>
              <w:numPr>
                <w:ilvl w:val="0"/>
                <w:numId w:val="103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0 pkt nie spełnia kryterium.</w:t>
            </w:r>
          </w:p>
          <w:p w14:paraId="5BBBF9A5" w14:textId="2FC59299" w:rsidR="00384D41" w:rsidRDefault="00384D41" w:rsidP="00384D4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Spełnienie kryterium nie  jest konieczne do przyznania dofinansowania.</w:t>
            </w:r>
          </w:p>
          <w:p w14:paraId="4995C32F" w14:textId="77777777" w:rsidR="0098215D" w:rsidRPr="002D6488" w:rsidRDefault="0098215D" w:rsidP="00384D4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6519F0" w14:textId="02686A52" w:rsidR="00384D41" w:rsidRPr="002D6488" w:rsidRDefault="0098215D" w:rsidP="00384D4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0F45C5B8" w14:textId="67CE24C8" w:rsidR="00384D41" w:rsidRDefault="00384D41" w:rsidP="00384D4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 III Wskaźniki projektu</w:t>
            </w:r>
            <w:r w:rsidR="000A7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>sekcję IV Zadania</w:t>
            </w:r>
            <w:r w:rsidR="000A7A1E">
              <w:rPr>
                <w:rFonts w:ascii="Arial" w:hAnsi="Arial" w:cs="Arial"/>
                <w:bCs/>
                <w:sz w:val="22"/>
                <w:szCs w:val="22"/>
              </w:rPr>
              <w:t xml:space="preserve"> oraz sekcję X Dodatkow</w:t>
            </w:r>
            <w:r w:rsidR="0045233D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0A7A1E">
              <w:rPr>
                <w:rFonts w:ascii="Arial" w:hAnsi="Arial" w:cs="Arial"/>
                <w:bCs/>
                <w:sz w:val="22"/>
                <w:szCs w:val="22"/>
              </w:rPr>
              <w:t xml:space="preserve"> informacje w komponencie</w:t>
            </w:r>
            <w:r w:rsidR="00C42EE6" w:rsidRPr="00C42EE6">
              <w:rPr>
                <w:rFonts w:ascii="Arial" w:hAnsi="Arial" w:cs="Arial"/>
                <w:sz w:val="22"/>
                <w:szCs w:val="22"/>
              </w:rPr>
              <w:t xml:space="preserve"> Kompetencje w zakresie kryteriów specyficznych jakościowych</w:t>
            </w:r>
            <w:r w:rsidR="00C42EE6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>Zakres wymaganych informacji został określony w Instrukcji wypełniania wniosku o dofinansowanie projektu</w:t>
            </w:r>
          </w:p>
          <w:p w14:paraId="7B8C326F" w14:textId="56337614" w:rsidR="003B4B3E" w:rsidRPr="002D6488" w:rsidRDefault="003B4B3E" w:rsidP="00384D4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84D41" w:rsidRPr="00157633" w14:paraId="2B4BBCC2" w14:textId="77777777" w:rsidTr="002D6488">
        <w:trPr>
          <w:trHeight w:val="510"/>
        </w:trPr>
        <w:tc>
          <w:tcPr>
            <w:tcW w:w="675" w:type="dxa"/>
          </w:tcPr>
          <w:p w14:paraId="19C93A5F" w14:textId="77777777" w:rsidR="00384D41" w:rsidRPr="002D6488" w:rsidRDefault="00384D41" w:rsidP="00E74ABF">
            <w:pPr>
              <w:pStyle w:val="Akapitzlist"/>
              <w:numPr>
                <w:ilvl w:val="0"/>
                <w:numId w:val="3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0C5E27D6" w14:textId="3405BCF5" w:rsidR="001374F1" w:rsidRDefault="001374F1" w:rsidP="009F273E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1374F1">
              <w:rPr>
                <w:rFonts w:ascii="Arial" w:eastAsia="MyriadPro-Regular" w:hAnsi="Arial" w:cs="Arial"/>
                <w:sz w:val="22"/>
                <w:szCs w:val="22"/>
              </w:rPr>
              <w:t>Kompetencje społeczne, obywatelskie i przedsiębiorczość</w:t>
            </w:r>
            <w:r w:rsidR="00ED5774">
              <w:rPr>
                <w:rFonts w:ascii="Arial" w:eastAsia="MyriadPro-Regular" w:hAnsi="Arial" w:cs="Arial"/>
                <w:sz w:val="22"/>
                <w:szCs w:val="22"/>
              </w:rPr>
              <w:t>/</w:t>
            </w:r>
          </w:p>
          <w:p w14:paraId="74AF9F16" w14:textId="77777777" w:rsidR="001374F1" w:rsidRDefault="001374F1" w:rsidP="009F273E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374D216" w14:textId="132B06C6" w:rsidR="009F273E" w:rsidRPr="009F273E" w:rsidRDefault="009F273E" w:rsidP="009F273E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9F273E">
              <w:rPr>
                <w:rFonts w:ascii="Arial" w:eastAsia="MyriadPro-Regular" w:hAnsi="Arial" w:cs="Arial"/>
                <w:sz w:val="22"/>
                <w:szCs w:val="22"/>
              </w:rPr>
              <w:t xml:space="preserve">Projekt zakłada działania służące rozwijaniu kompetencji społecznych, obywatelskich i przedsiębiorczości. </w:t>
            </w:r>
          </w:p>
          <w:p w14:paraId="73AC6B55" w14:textId="0344D4AE" w:rsidR="009F273E" w:rsidRDefault="009F273E" w:rsidP="009F273E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C8C955E" w14:textId="608FBC60" w:rsidR="00ED5774" w:rsidRPr="000C656F" w:rsidRDefault="00ED5774" w:rsidP="00ED577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C656F">
              <w:rPr>
                <w:rFonts w:ascii="Arial" w:hAnsi="Arial" w:cs="Arial"/>
                <w:sz w:val="22"/>
                <w:szCs w:val="22"/>
              </w:rPr>
              <w:t>Działania te mogą zostać zlecone organizacjom pozarządowym w oparciu o ustawę z dnia 24 kwietnia 2003 r. o działalności pożytku publicznego i o wolontariacie (Dz. U. z 2022 r. poz. 1327, z późn. zm.) lub podmiotom ekonomii społecznej w oparciu o ustawę z dnia 5 sierpnia 2022 r. o ekonomii społecznej (Dz.U.</w:t>
            </w:r>
            <w:r w:rsidR="00635C4C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0C656F">
              <w:rPr>
                <w:rFonts w:ascii="Arial" w:hAnsi="Arial" w:cs="Arial"/>
                <w:sz w:val="22"/>
                <w:szCs w:val="22"/>
              </w:rPr>
              <w:t>2022 poz. 1812) i/lub  mogą zastać zastosowane preferencje  w procedurze wyboru tych podmiotów.</w:t>
            </w:r>
          </w:p>
          <w:p w14:paraId="484B22D2" w14:textId="77777777" w:rsidR="00ED5774" w:rsidRPr="000C656F" w:rsidRDefault="00ED5774" w:rsidP="00ED5774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57D10C1A" w14:textId="5793B048" w:rsidR="00384D41" w:rsidRPr="00384D41" w:rsidRDefault="00ED5774" w:rsidP="009F273E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0C656F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 dofinansowanie projektu.</w:t>
            </w:r>
          </w:p>
        </w:tc>
        <w:tc>
          <w:tcPr>
            <w:tcW w:w="3969" w:type="dxa"/>
          </w:tcPr>
          <w:p w14:paraId="5F32B0A8" w14:textId="77777777" w:rsidR="001374F1" w:rsidRPr="001374F1" w:rsidRDefault="001374F1" w:rsidP="001374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374F1">
              <w:rPr>
                <w:rFonts w:ascii="Arial" w:hAnsi="Arial" w:cs="Arial"/>
                <w:bCs/>
                <w:sz w:val="22"/>
                <w:szCs w:val="22"/>
              </w:rPr>
              <w:t xml:space="preserve">Kryterium punktowe: </w:t>
            </w:r>
          </w:p>
          <w:p w14:paraId="6A411F10" w14:textId="77777777" w:rsidR="00DB2ACC" w:rsidRPr="001A035C" w:rsidRDefault="00DB2ACC" w:rsidP="00E74ABF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1A035C">
              <w:rPr>
                <w:rFonts w:ascii="Arial" w:eastAsia="MyriadPro-Regular" w:hAnsi="Arial" w:cs="Arial"/>
                <w:sz w:val="22"/>
                <w:szCs w:val="22"/>
              </w:rPr>
              <w:t xml:space="preserve">od 5 do 10 pkt spełnia kryterium: </w:t>
            </w:r>
          </w:p>
          <w:p w14:paraId="5F519CE0" w14:textId="77777777" w:rsidR="00DB2ACC" w:rsidRPr="001A035C" w:rsidRDefault="00DB2ACC" w:rsidP="00050CE4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A035C">
              <w:rPr>
                <w:rFonts w:ascii="Arial" w:eastAsia="MyriadPro-Regular" w:hAnsi="Arial" w:cs="Arial"/>
                <w:sz w:val="22"/>
                <w:szCs w:val="22"/>
              </w:rPr>
              <w:t xml:space="preserve">5 pkt za objęcie wsparciem 100% szkół zakładających </w:t>
            </w:r>
            <w:r w:rsidRPr="001A035C">
              <w:rPr>
                <w:rFonts w:ascii="Arial" w:hAnsi="Arial" w:cs="Arial"/>
                <w:sz w:val="22"/>
                <w:szCs w:val="22"/>
              </w:rPr>
              <w:t xml:space="preserve">działania służące rozwijaniu kompetencji społecznych, obywatelskich i przedsiębiorczości </w:t>
            </w:r>
          </w:p>
          <w:p w14:paraId="4541BA7C" w14:textId="2EBECE6C" w:rsidR="00DB2ACC" w:rsidRPr="001A035C" w:rsidRDefault="00DB2ACC" w:rsidP="00847895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A035C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C21B7C">
              <w:rPr>
                <w:rFonts w:ascii="Arial" w:hAnsi="Arial" w:cs="Arial"/>
                <w:sz w:val="22"/>
                <w:szCs w:val="22"/>
                <w:lang w:val="pl-PL"/>
              </w:rPr>
              <w:t xml:space="preserve">pkt </w:t>
            </w:r>
            <w:r w:rsidR="001A035C" w:rsidRPr="001A035C">
              <w:rPr>
                <w:rFonts w:ascii="Arial" w:hAnsi="Arial" w:cs="Arial"/>
                <w:sz w:val="22"/>
                <w:szCs w:val="22"/>
              </w:rPr>
              <w:t>za zlecenie zadań służących rozwijaniu kompetencji społecznych, obywatelskich i przedsiębiorczości organizacjom pozarządowym w oparciu o ustawę z dnia 24 kwietnia 2003 r. o działalności pożytku publicznego i o wolontariacie (Dz. U. z 2022 r. poz. 1327, z późn. zm.) lub podmiotom ekonomii społecznej w oparciu o ustawę z dnia 5 sierpnia 2022 r. o ekonomii społecznej (Dz. U. z 2022 r. poz. 1812) i/lub zastosowanie preferencji  w procedurze wyboru tych podmiotów</w:t>
            </w:r>
            <w:r w:rsidR="001A035C" w:rsidRPr="001A035C">
              <w:rPr>
                <w:rFonts w:ascii="Arial" w:eastAsia="MyriadPro-Regular" w:hAnsi="Arial" w:cs="Arial"/>
                <w:sz w:val="22"/>
                <w:szCs w:val="22"/>
              </w:rPr>
              <w:t>),</w:t>
            </w:r>
          </w:p>
          <w:p w14:paraId="059C0516" w14:textId="77777777" w:rsidR="00DB2ACC" w:rsidRPr="002D6488" w:rsidRDefault="00DB2ACC" w:rsidP="00E74ABF">
            <w:pPr>
              <w:numPr>
                <w:ilvl w:val="0"/>
                <w:numId w:val="103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0 pkt nie spełnia kryterium.</w:t>
            </w:r>
          </w:p>
          <w:p w14:paraId="52B36FED" w14:textId="77777777" w:rsidR="00DB2ACC" w:rsidRPr="00DB2ACC" w:rsidRDefault="00DB2ACC" w:rsidP="001374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</w:p>
          <w:p w14:paraId="623A90A2" w14:textId="77777777" w:rsidR="001374F1" w:rsidRDefault="001374F1" w:rsidP="0098215D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374F1">
              <w:rPr>
                <w:rFonts w:ascii="Arial" w:hAnsi="Arial" w:cs="Arial"/>
                <w:bCs/>
                <w:sz w:val="22"/>
                <w:szCs w:val="22"/>
              </w:rPr>
              <w:t>Spełnienie kryterium nie  jest konieczne do przyznania dofinansowania.</w:t>
            </w:r>
          </w:p>
          <w:p w14:paraId="0B172C30" w14:textId="3D402E3C" w:rsidR="0098215D" w:rsidRPr="002D6488" w:rsidRDefault="0098215D" w:rsidP="0098215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D648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3B641F72" w14:textId="77777777" w:rsidR="0098215D" w:rsidRPr="002D6488" w:rsidRDefault="0098215D" w:rsidP="00384D4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5E8195" w14:textId="369FDCAC" w:rsidR="003B4B3E" w:rsidRDefault="003B4B3E" w:rsidP="003B4B3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Kryterium zostanie zweryfikowane na podstawie treści wniosku o dofinasowanie w szczególności w oparciu o </w:t>
            </w:r>
            <w:r w:rsidR="00C42EE6">
              <w:rPr>
                <w:rFonts w:ascii="Arial" w:hAnsi="Arial" w:cs="Arial"/>
                <w:sz w:val="22"/>
                <w:szCs w:val="22"/>
              </w:rPr>
              <w:t>sekcję</w:t>
            </w:r>
            <w:r w:rsidR="00C42EE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>III Wskaźniki projektu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>sekcję IV Zadania</w:t>
            </w:r>
            <w:r w:rsidR="00C42EE6">
              <w:rPr>
                <w:rFonts w:ascii="Arial" w:hAnsi="Arial" w:cs="Arial"/>
                <w:bCs/>
                <w:sz w:val="22"/>
                <w:szCs w:val="22"/>
              </w:rPr>
              <w:t xml:space="preserve"> oraz sekcję</w:t>
            </w:r>
            <w:r w:rsidR="00C42EE6" w:rsidRPr="002D64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42EE6">
              <w:rPr>
                <w:rFonts w:ascii="Arial" w:hAnsi="Arial" w:cs="Arial"/>
                <w:bCs/>
                <w:sz w:val="22"/>
                <w:szCs w:val="22"/>
              </w:rPr>
              <w:t>X Dodatkowe informacje w komponencie</w:t>
            </w:r>
            <w:r w:rsidR="00C42EE6" w:rsidRPr="00C42EE6">
              <w:rPr>
                <w:rFonts w:ascii="Arial" w:hAnsi="Arial" w:cs="Arial"/>
                <w:sz w:val="22"/>
                <w:szCs w:val="22"/>
              </w:rPr>
              <w:t xml:space="preserve"> Kompetencje w zakresie kryteriów specyficznych jakościowych</w:t>
            </w:r>
            <w:r w:rsidR="00C42EE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>Zakres wymaganych informacji został określony w Instrukcji wypełniania wniosku o dofinansowanie projektu</w:t>
            </w:r>
          </w:p>
          <w:p w14:paraId="09CA2720" w14:textId="77777777" w:rsidR="00384D41" w:rsidRPr="002D6488" w:rsidRDefault="00384D41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0FD7" w:rsidRPr="00157633" w14:paraId="2AB20011" w14:textId="77777777" w:rsidTr="00325CD6">
        <w:tc>
          <w:tcPr>
            <w:tcW w:w="675" w:type="dxa"/>
          </w:tcPr>
          <w:p w14:paraId="65A161C0" w14:textId="77777777" w:rsidR="00350FD7" w:rsidRPr="002D6488" w:rsidRDefault="00350FD7" w:rsidP="00E74ABF">
            <w:pPr>
              <w:pStyle w:val="Akapitzlist"/>
              <w:numPr>
                <w:ilvl w:val="0"/>
                <w:numId w:val="3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2F9D94D1" w14:textId="57995395" w:rsidR="00350FD7" w:rsidRPr="00384D41" w:rsidRDefault="00384D41" w:rsidP="00157633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384D41">
              <w:rPr>
                <w:rFonts w:ascii="Arial" w:eastAsia="MyriadPro-Regular" w:hAnsi="Arial" w:cs="Arial"/>
                <w:sz w:val="22"/>
                <w:szCs w:val="22"/>
              </w:rPr>
              <w:t>Kompetencje w zakresie inkluzywności i równego traktowania</w:t>
            </w:r>
            <w:r w:rsidR="00121936">
              <w:rPr>
                <w:rFonts w:ascii="Arial" w:eastAsia="MyriadPro-Regular" w:hAnsi="Arial" w:cs="Arial"/>
                <w:sz w:val="22"/>
                <w:szCs w:val="22"/>
              </w:rPr>
              <w:t>/</w:t>
            </w:r>
          </w:p>
          <w:p w14:paraId="2BBAB937" w14:textId="77777777" w:rsidR="00384D41" w:rsidRPr="00384D41" w:rsidRDefault="00384D41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6041CE" w14:textId="77777777" w:rsidR="00384D41" w:rsidRPr="00384D41" w:rsidRDefault="00384D41" w:rsidP="00384D41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384D41">
              <w:rPr>
                <w:rFonts w:ascii="Arial" w:eastAsia="MyriadPro-Regular" w:hAnsi="Arial" w:cs="Arial"/>
                <w:sz w:val="22"/>
                <w:szCs w:val="22"/>
              </w:rPr>
              <w:t>W ramach projektu zaplanowano podnoszenie kompetencji i kwalifikacji kadr z zakresu inkluzywności i równego traktowania, zajęć z tolerancji i akceptacji dla uczniów w celu wyrównywania szans grup szczególnie narażonych na dyskryminację, o których mowa w Rozporządzeniu Ogólnym (art.9.) i Karcie Praw Podstawowych Unii Europejskiej (art. 21.).</w:t>
            </w:r>
          </w:p>
          <w:p w14:paraId="09DB31B8" w14:textId="77777777" w:rsidR="00121936" w:rsidRPr="00121936" w:rsidRDefault="00121936" w:rsidP="00121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936">
              <w:rPr>
                <w:rFonts w:ascii="Arial" w:hAnsi="Arial" w:cs="Arial"/>
                <w:sz w:val="22"/>
                <w:szCs w:val="22"/>
              </w:rPr>
              <w:t>Działania te mogą zostać zlecone organizacjom pozarządowym w oparciu o ustawę z dnia 24 kwietnia 2003 r. o działalności pożytku publicznego i o wolontariacie (Dz. U. z 2022 r. poz. 1327, z późn. zm.) lub podmiotom ekonomii społecznej w oparciu o ustawę z dnia 5 sierpnia 2022 r. o ekonomii społecznej (Dz. U. z 2022 r. poz. 1812) i/lub  mogą zastać zastosowane preferencje  w procedurze wyboru tych podmiotów.</w:t>
            </w:r>
          </w:p>
          <w:p w14:paraId="48C958F9" w14:textId="77777777" w:rsidR="00384D41" w:rsidRPr="00384D41" w:rsidRDefault="00384D41" w:rsidP="00384D41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2A3E0B5D" w14:textId="6F6719D4" w:rsidR="00384D41" w:rsidRPr="00384D41" w:rsidRDefault="00384D41" w:rsidP="00384D4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84D41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 dofinansowanie projektu.</w:t>
            </w:r>
          </w:p>
        </w:tc>
        <w:tc>
          <w:tcPr>
            <w:tcW w:w="3969" w:type="dxa"/>
          </w:tcPr>
          <w:p w14:paraId="2EA8E03E" w14:textId="3BE6CD39" w:rsidR="00FC73C9" w:rsidRDefault="00FC73C9" w:rsidP="00FC73C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FC73C9">
              <w:rPr>
                <w:rFonts w:ascii="Arial" w:hAnsi="Arial" w:cs="Arial"/>
                <w:bCs/>
                <w:sz w:val="22"/>
                <w:szCs w:val="22"/>
              </w:rPr>
              <w:t xml:space="preserve">Kryterium punktowe: </w:t>
            </w:r>
          </w:p>
          <w:p w14:paraId="52117FFB" w14:textId="77777777" w:rsidR="003E3780" w:rsidRPr="003E3780" w:rsidRDefault="003E3780" w:rsidP="003E3780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1A035C">
              <w:rPr>
                <w:rFonts w:ascii="Arial" w:eastAsia="MyriadPro-Regular" w:hAnsi="Arial" w:cs="Arial"/>
                <w:sz w:val="22"/>
                <w:szCs w:val="22"/>
              </w:rPr>
              <w:t xml:space="preserve">od 5 </w:t>
            </w:r>
            <w:r w:rsidRPr="003E3780">
              <w:rPr>
                <w:rFonts w:ascii="Arial" w:eastAsia="MyriadPro-Regular" w:hAnsi="Arial" w:cs="Arial"/>
                <w:sz w:val="22"/>
                <w:szCs w:val="22"/>
              </w:rPr>
              <w:t xml:space="preserve">do 10 pkt spełnia kryterium: </w:t>
            </w:r>
          </w:p>
          <w:p w14:paraId="52C5F938" w14:textId="77777777" w:rsidR="003E3780" w:rsidRPr="003E3780" w:rsidRDefault="003E3780" w:rsidP="00623B4A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3E3780">
              <w:rPr>
                <w:rFonts w:ascii="Arial" w:eastAsia="MyriadPro-Regular" w:hAnsi="Arial" w:cs="Arial"/>
                <w:sz w:val="22"/>
                <w:szCs w:val="22"/>
              </w:rPr>
              <w:t>5</w:t>
            </w:r>
            <w:r w:rsidRPr="003E37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3780">
              <w:rPr>
                <w:rFonts w:ascii="Arial" w:eastAsia="MyriadPro-Regular" w:hAnsi="Arial" w:cs="Arial"/>
                <w:sz w:val="22"/>
                <w:szCs w:val="22"/>
              </w:rPr>
              <w:t>pkt spełnia kryterium (100% szkół objętych wsparciem zakłada podnoszenie kompetencji i kwalifikacji kadr z zakresu inkluzywności i równego traktowania, zajęć z tolerancji i akceptacji dla uczniów w celu wyrównywania szans grup szczególnie narażonych na dyskryminację, o których mowa w Rozporządzeniu Ogólnym (art. 9) i Karcie Praw Podstawowych Unii Europejskiej (art. 21),</w:t>
            </w:r>
          </w:p>
          <w:p w14:paraId="524A47E1" w14:textId="77777777" w:rsidR="003E3780" w:rsidRPr="003E3780" w:rsidRDefault="003E3780" w:rsidP="00623B4A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3E3780">
              <w:rPr>
                <w:rFonts w:ascii="Arial" w:eastAsia="MyriadPro-Regular" w:hAnsi="Arial" w:cs="Arial"/>
                <w:sz w:val="22"/>
                <w:szCs w:val="22"/>
              </w:rPr>
              <w:t xml:space="preserve">5 pkt </w:t>
            </w:r>
            <w:r w:rsidRPr="003E3780">
              <w:rPr>
                <w:rFonts w:ascii="Arial" w:hAnsi="Arial" w:cs="Arial"/>
                <w:sz w:val="22"/>
                <w:szCs w:val="22"/>
              </w:rPr>
              <w:t xml:space="preserve">za zlecenie zadań w zakresie </w:t>
            </w:r>
            <w:r w:rsidRPr="003E3780">
              <w:rPr>
                <w:rFonts w:ascii="Arial" w:eastAsia="MyriadPro-Regular" w:hAnsi="Arial" w:cs="Arial"/>
                <w:sz w:val="22"/>
                <w:szCs w:val="22"/>
              </w:rPr>
              <w:t xml:space="preserve">podnoszenia kompetencji i kwalifikacji kadr z zakresu inkluzywności i równego traktowania, zajęć z tolerancji i akceptacji dla uczniów w celu wyrównywania szans grup szczególnie narażonych na </w:t>
            </w:r>
            <w:r w:rsidRPr="003E3780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 xml:space="preserve">dyskryminację, o których mowa w Rozporządzeniu Ogólnym (art. 9) i Karcie Praw Podstawowych Unii Europejskiej (art. 21.) </w:t>
            </w:r>
            <w:r w:rsidRPr="003E3780">
              <w:rPr>
                <w:rFonts w:ascii="Arial" w:hAnsi="Arial" w:cs="Arial"/>
                <w:sz w:val="22"/>
                <w:szCs w:val="22"/>
              </w:rPr>
              <w:t>organizacjom pozarządowym w oparciu o ustawę z dnia 24 kwietnia 2003 r. o działalności pożytku publicznego i o wolontariacie (Dz. U. z 2022 r. poz. 1327, z późn. zm.) lub podmiotom ekonomii społecznej w oparciu o ustawę z dnia 5 sierpnia 2022 r. o ekonomii społecznej (Dz. U. z 2022 r. poz. 1812) i/lub zastosowanie preferencji  w procedurze wyboru tych podmiotów</w:t>
            </w:r>
          </w:p>
          <w:p w14:paraId="0467A185" w14:textId="678775FA" w:rsidR="003E3780" w:rsidRPr="001A035C" w:rsidRDefault="003E3780" w:rsidP="0078249D">
            <w:pPr>
              <w:pStyle w:val="Akapitzlist"/>
              <w:autoSpaceDE w:val="0"/>
              <w:autoSpaceDN w:val="0"/>
              <w:ind w:left="14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63DE46A6" w14:textId="77777777" w:rsidR="003E3780" w:rsidRPr="002D6488" w:rsidRDefault="003E3780" w:rsidP="003E3780">
            <w:pPr>
              <w:numPr>
                <w:ilvl w:val="0"/>
                <w:numId w:val="103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0 pkt nie spełnia kryterium.</w:t>
            </w:r>
          </w:p>
          <w:p w14:paraId="29B269C3" w14:textId="6019285E" w:rsidR="00FC73C9" w:rsidRPr="00FC73C9" w:rsidRDefault="00FC73C9" w:rsidP="00FC73C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4290C3" w14:textId="3C90320F" w:rsidR="00FC73C9" w:rsidRDefault="00FC73C9" w:rsidP="00FC73C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FC73C9">
              <w:rPr>
                <w:rFonts w:ascii="Arial" w:hAnsi="Arial" w:cs="Arial"/>
                <w:bCs/>
                <w:sz w:val="22"/>
                <w:szCs w:val="22"/>
              </w:rPr>
              <w:t>Spełnienie kryterium nie jest konieczne do przyznania dofinansowania.</w:t>
            </w:r>
          </w:p>
          <w:p w14:paraId="19519E73" w14:textId="77777777" w:rsidR="0098215D" w:rsidRPr="002D6488" w:rsidRDefault="0098215D" w:rsidP="0098215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D648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0A5C7DC5" w14:textId="77777777" w:rsidR="0098215D" w:rsidRPr="002D6488" w:rsidRDefault="0098215D" w:rsidP="00384D4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637CA7" w14:textId="4C0486F4" w:rsidR="00350FD7" w:rsidRPr="002D6488" w:rsidRDefault="007C3D52" w:rsidP="007C3D5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Kryterium zostanie zweryfikowane na podstawie treści wniosku o dofinasowanie w szczególności w oparciu o </w:t>
            </w:r>
            <w:r>
              <w:rPr>
                <w:rFonts w:ascii="Arial" w:hAnsi="Arial" w:cs="Arial"/>
                <w:sz w:val="22"/>
                <w:szCs w:val="22"/>
              </w:rPr>
              <w:t>sekcję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>III Wskaźniki projektu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>sekcję IV Zadania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oraz sekcję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X Dodatkowe informacje w komponencie</w:t>
            </w:r>
            <w:r w:rsidRPr="00C42EE6">
              <w:rPr>
                <w:rFonts w:ascii="Arial" w:hAnsi="Arial" w:cs="Arial"/>
                <w:sz w:val="22"/>
                <w:szCs w:val="22"/>
              </w:rPr>
              <w:t xml:space="preserve"> Kompetencje w zakresie kryteriów specyficznych jakościowych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>Zakres wymaganych informacji został określony w Instrukcji wypełniania wniosku o dofinansowanie projektu</w:t>
            </w:r>
            <w:r w:rsidR="0042505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350FD7" w:rsidRPr="00157633" w14:paraId="31B40300" w14:textId="77777777" w:rsidTr="00325CD6">
        <w:tc>
          <w:tcPr>
            <w:tcW w:w="675" w:type="dxa"/>
          </w:tcPr>
          <w:p w14:paraId="7456C489" w14:textId="77777777" w:rsidR="00350FD7" w:rsidRPr="008C1765" w:rsidRDefault="00350FD7" w:rsidP="00E74ABF">
            <w:pPr>
              <w:pStyle w:val="Akapitzlist"/>
              <w:numPr>
                <w:ilvl w:val="0"/>
                <w:numId w:val="3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3FBEA1AC" w14:textId="45952F9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Komplementarność</w:t>
            </w:r>
            <w:r w:rsidR="0078249D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  <w:p w14:paraId="0F4D1E87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Projekt zakłada komplementarność wsparcia poprzez:</w:t>
            </w:r>
          </w:p>
          <w:p w14:paraId="1C98C8C2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-  związek z innym projektem zrealizowanym/realizowanym  i /lub</w:t>
            </w:r>
          </w:p>
          <w:p w14:paraId="2C5A784B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- zapewnienie wykorzystania zasobów dostępnych na ZPE (Zintegrowana Platforma Edukacyjna) i/lub</w:t>
            </w:r>
          </w:p>
          <w:p w14:paraId="25C5A978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- wykorzystanie modeli wypracowanych w ramach POWER.</w:t>
            </w:r>
          </w:p>
          <w:p w14:paraId="2B031A5D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Ocenie podlega związek projektu z innymi projektami, tj. czy wykazano co najmniej jeden przykład powiązań między projektami zrealizowanymi, będącymi w trakcie realizacji spełniającymi następujący warunek:</w:t>
            </w:r>
          </w:p>
          <w:p w14:paraId="31173D59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 xml:space="preserve">• projekty warunkują się wzajemnie (stanowią następujące po sobie etapy szerszego przedsięwzięcia) lub  </w:t>
            </w:r>
            <w:r w:rsidRPr="008C1765">
              <w:rPr>
                <w:rFonts w:ascii="Arial" w:hAnsi="Arial" w:cs="Arial"/>
                <w:bCs/>
                <w:sz w:val="22"/>
                <w:szCs w:val="22"/>
              </w:rPr>
              <w:br/>
              <w:t>• projekty wzmacniają się wzajemnie (wywołują trwalsze efekty poprzez synergiczne działania).</w:t>
            </w:r>
          </w:p>
          <w:p w14:paraId="639957D2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W przypadku zapewnienia wykorzystania zasobów dostępnych na ZPE lub modeli wypracowanych w ramach POWER Wnioskodawca jest zobowiązany do wykazania:</w:t>
            </w:r>
          </w:p>
          <w:p w14:paraId="0CCB00FD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 xml:space="preserve">- konkretnych materiałów/zasobów z ZPE, z których będzie korzystać lub konkretnego modelu, który będzie wdrażać, </w:t>
            </w:r>
          </w:p>
          <w:p w14:paraId="62F19A63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- konkretnych działań, które będą realizowane przy pomocy wskazanych zasobów dostępnych na ZPE lub poprzez wdrażanie modeli wypracowanych w PO WER.</w:t>
            </w:r>
          </w:p>
          <w:p w14:paraId="69BCB5CF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97AAFB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Kryterium będzie weryfikowane na podstawie treści wniosku o dofinansowanie projektu.</w:t>
            </w:r>
          </w:p>
        </w:tc>
        <w:tc>
          <w:tcPr>
            <w:tcW w:w="3969" w:type="dxa"/>
          </w:tcPr>
          <w:p w14:paraId="60871E6C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 xml:space="preserve">Kryterium punktowe: </w:t>
            </w:r>
          </w:p>
          <w:p w14:paraId="3AA6FAC3" w14:textId="77777777" w:rsidR="00350FD7" w:rsidRPr="008C1765" w:rsidRDefault="00350FD7" w:rsidP="00E74ABF">
            <w:pPr>
              <w:numPr>
                <w:ilvl w:val="0"/>
                <w:numId w:val="103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5 pkt spełnia kryterium,</w:t>
            </w:r>
          </w:p>
          <w:p w14:paraId="32EEE967" w14:textId="77777777" w:rsidR="00350FD7" w:rsidRPr="008C1765" w:rsidRDefault="00350FD7" w:rsidP="00E74ABF">
            <w:pPr>
              <w:numPr>
                <w:ilvl w:val="0"/>
                <w:numId w:val="103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0 pkt nie spełnia kryterium.</w:t>
            </w:r>
          </w:p>
          <w:p w14:paraId="127CD0BD" w14:textId="0D99779F" w:rsidR="00350FD7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Spełnienie kryterium nie  jest konieczne do przyznania dofinansowania.</w:t>
            </w:r>
          </w:p>
          <w:p w14:paraId="2905F595" w14:textId="77777777" w:rsidR="00FD10CC" w:rsidRPr="002D6488" w:rsidRDefault="00FD10CC" w:rsidP="00FD10C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D648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538ED172" w14:textId="77777777" w:rsidR="00FD10CC" w:rsidRPr="008C1765" w:rsidRDefault="00FD10CC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609E9A" w14:textId="3F261959" w:rsidR="006842C5" w:rsidRPr="008C1765" w:rsidRDefault="006842C5" w:rsidP="006842C5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 xml:space="preserve">Kryterium zostanie zweryfikowane na podstawie treści wniosku o dofinasowanie w szczególności w oparciu o sekcję X Dodatkowe informacje </w:t>
            </w:r>
            <w:r w:rsidR="005E1D21" w:rsidRPr="008C1765">
              <w:rPr>
                <w:rFonts w:ascii="Arial" w:hAnsi="Arial" w:cs="Arial"/>
                <w:bCs/>
                <w:sz w:val="22"/>
                <w:szCs w:val="22"/>
              </w:rPr>
              <w:t xml:space="preserve">w komponencie </w:t>
            </w:r>
            <w:r w:rsidRPr="008C1765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6D7A23" w:rsidRPr="008C1765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8C1765">
              <w:rPr>
                <w:rFonts w:ascii="Arial" w:hAnsi="Arial" w:cs="Arial"/>
                <w:bCs/>
                <w:sz w:val="22"/>
                <w:szCs w:val="22"/>
              </w:rPr>
              <w:t>Komplementarność.  Zakres wymaganych informacji został określony w Instrukcji wypełniania wniosku o dofinansowanie projektu</w:t>
            </w:r>
            <w:r w:rsidR="008C1765" w:rsidRPr="008C1765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AB15FC5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8646742" w14:textId="77777777" w:rsidR="00B17B7D" w:rsidRPr="0010532A" w:rsidRDefault="00B17B7D" w:rsidP="000B546D"/>
    <w:p w14:paraId="74050770" w14:textId="77777777" w:rsidR="00A14CE4" w:rsidRPr="00A14CE4" w:rsidRDefault="00A14CE4" w:rsidP="00E74AB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63675645" w14:textId="77777777" w:rsidR="00A14CE4" w:rsidRPr="00A14CE4" w:rsidRDefault="00A14CE4" w:rsidP="00E74ABF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65FA7954" w14:textId="77777777" w:rsidR="00A14CE4" w:rsidRPr="00A14CE4" w:rsidRDefault="00A14CE4" w:rsidP="00E74ABF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00F2C355" w14:textId="77777777" w:rsidR="00A14CE4" w:rsidRPr="00A14CE4" w:rsidRDefault="00A14CE4" w:rsidP="00E74ABF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31EBA451" w14:textId="77777777" w:rsidR="00A14CE4" w:rsidRPr="00A14CE4" w:rsidRDefault="00A14CE4" w:rsidP="00E74ABF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2C07CF73" w14:textId="77777777" w:rsidR="00A14CE4" w:rsidRPr="00A14CE4" w:rsidRDefault="00A14CE4" w:rsidP="00E74ABF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31027FA5" w14:textId="77777777" w:rsidR="00A14CE4" w:rsidRPr="00A14CE4" w:rsidRDefault="00A14CE4" w:rsidP="00E74ABF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1BE6902A" w14:textId="77777777" w:rsidR="00A14CE4" w:rsidRPr="00A14CE4" w:rsidRDefault="00A14CE4" w:rsidP="00E74ABF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53878F0E" w14:textId="77777777" w:rsidR="00A14CE4" w:rsidRPr="00A14CE4" w:rsidRDefault="00A14CE4" w:rsidP="00E74ABF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02028CFB" w14:textId="77777777" w:rsidR="00A14CE4" w:rsidRPr="00A14CE4" w:rsidRDefault="00A14CE4" w:rsidP="00E74ABF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5E7DD77F" w14:textId="77777777" w:rsidR="00A14CE4" w:rsidRPr="00A14CE4" w:rsidRDefault="00A14CE4" w:rsidP="00E74ABF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3661CA34" w14:textId="77777777" w:rsidR="00A14CE4" w:rsidRPr="00A14CE4" w:rsidRDefault="00A14CE4" w:rsidP="00E74ABF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1C1DEECA" w14:textId="77777777" w:rsidR="00A14CE4" w:rsidRPr="00A14CE4" w:rsidRDefault="00A14CE4" w:rsidP="00E74ABF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1C5936DC" w14:textId="77777777" w:rsidR="00A14CE4" w:rsidRPr="00A14CE4" w:rsidRDefault="00A14CE4" w:rsidP="00E74ABF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2BDBF5C5" w14:textId="77777777" w:rsidR="00A14CE4" w:rsidRPr="00A14CE4" w:rsidRDefault="00A14CE4" w:rsidP="00E74ABF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4EDA358E" w14:textId="2CE164CC" w:rsidR="000B546D" w:rsidRDefault="006503CF" w:rsidP="00E74ABF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W III etapie</w:t>
      </w:r>
      <w:r w:rsidR="00B17B7D">
        <w:rPr>
          <w:rFonts w:ascii="Arial" w:hAnsi="Arial" w:cs="Arial"/>
          <w:bCs/>
          <w:sz w:val="22"/>
          <w:szCs w:val="22"/>
          <w:lang w:val="pl-PL"/>
        </w:rPr>
        <w:t xml:space="preserve"> oceny wniosek jest również weryfikowany pod kątem wystąpienia ewentualnych oczywistych omyłek. Oczywiste omyłki w rozumieniu ION to omyłki pisarskie.</w:t>
      </w:r>
    </w:p>
    <w:p w14:paraId="2445559D" w14:textId="71CA6448" w:rsidR="000B546D" w:rsidRDefault="00B17B7D" w:rsidP="00E74ABF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bCs/>
          <w:sz w:val="22"/>
          <w:szCs w:val="22"/>
          <w:lang w:val="pl-PL"/>
        </w:rPr>
      </w:pPr>
      <w:r w:rsidRPr="000B546D">
        <w:rPr>
          <w:rFonts w:ascii="Arial" w:hAnsi="Arial" w:cs="Arial"/>
          <w:b/>
          <w:sz w:val="22"/>
          <w:szCs w:val="22"/>
        </w:rPr>
        <w:lastRenderedPageBreak/>
        <w:t>Weryfikacja oczywistych omyłek</w:t>
      </w:r>
      <w:r w:rsidRPr="000B546D">
        <w:rPr>
          <w:rFonts w:ascii="Arial" w:hAnsi="Arial" w:cs="Arial"/>
          <w:sz w:val="22"/>
          <w:szCs w:val="22"/>
        </w:rPr>
        <w:t xml:space="preserve"> </w:t>
      </w:r>
      <w:r w:rsidR="006503CF" w:rsidRPr="000B546D">
        <w:rPr>
          <w:rFonts w:ascii="Arial" w:hAnsi="Arial" w:cs="Arial"/>
          <w:sz w:val="22"/>
          <w:szCs w:val="22"/>
          <w:lang w:val="pl-PL"/>
        </w:rPr>
        <w:t xml:space="preserve">polega na </w:t>
      </w:r>
      <w:r w:rsidRPr="000B546D">
        <w:rPr>
          <w:rFonts w:ascii="Arial" w:hAnsi="Arial" w:cs="Arial"/>
          <w:sz w:val="22"/>
          <w:szCs w:val="22"/>
        </w:rPr>
        <w:t>wskazani</w:t>
      </w:r>
      <w:r w:rsidR="006503CF" w:rsidRPr="000B546D">
        <w:rPr>
          <w:rFonts w:ascii="Arial" w:hAnsi="Arial" w:cs="Arial"/>
          <w:sz w:val="22"/>
          <w:szCs w:val="22"/>
          <w:lang w:val="pl-PL"/>
        </w:rPr>
        <w:t>u</w:t>
      </w:r>
      <w:r w:rsidRPr="000B546D">
        <w:rPr>
          <w:rFonts w:ascii="Arial" w:hAnsi="Arial" w:cs="Arial"/>
          <w:sz w:val="22"/>
          <w:szCs w:val="22"/>
        </w:rPr>
        <w:t xml:space="preserve"> </w:t>
      </w:r>
      <w:r w:rsidRPr="000B546D">
        <w:rPr>
          <w:rFonts w:ascii="Arial" w:hAnsi="Arial" w:cs="Arial"/>
          <w:sz w:val="22"/>
          <w:szCs w:val="22"/>
          <w:lang w:val="pl-PL"/>
        </w:rPr>
        <w:t xml:space="preserve">w Karcie oceny </w:t>
      </w:r>
      <w:r w:rsidRPr="000B546D">
        <w:rPr>
          <w:rFonts w:ascii="Arial" w:hAnsi="Arial" w:cs="Arial"/>
          <w:sz w:val="22"/>
          <w:szCs w:val="22"/>
        </w:rPr>
        <w:t>miejsc</w:t>
      </w:r>
      <w:r w:rsidRPr="000B546D">
        <w:rPr>
          <w:rFonts w:ascii="Arial" w:hAnsi="Arial" w:cs="Arial"/>
          <w:sz w:val="22"/>
          <w:szCs w:val="22"/>
          <w:lang w:val="pl-PL"/>
        </w:rPr>
        <w:t xml:space="preserve">, w których </w:t>
      </w:r>
      <w:r w:rsidRPr="000B546D">
        <w:rPr>
          <w:rFonts w:ascii="Arial" w:hAnsi="Arial" w:cs="Arial"/>
          <w:sz w:val="22"/>
          <w:szCs w:val="22"/>
        </w:rPr>
        <w:t xml:space="preserve"> we wniosku wystąpiły oczywiste omyłki i które należy skorygować</w:t>
      </w:r>
      <w:r w:rsidRPr="000B546D">
        <w:rPr>
          <w:rFonts w:ascii="Arial" w:hAnsi="Arial" w:cs="Arial"/>
          <w:sz w:val="22"/>
          <w:szCs w:val="22"/>
          <w:lang w:val="pl-PL"/>
        </w:rPr>
        <w:t xml:space="preserve"> na IV etapie oceny, o ile projekt zostanie zakwalifikowany do </w:t>
      </w:r>
      <w:r w:rsidR="00DD6B75">
        <w:rPr>
          <w:rFonts w:ascii="Arial" w:hAnsi="Arial" w:cs="Arial"/>
          <w:sz w:val="22"/>
          <w:szCs w:val="22"/>
          <w:lang w:val="pl-PL"/>
        </w:rPr>
        <w:t>IV</w:t>
      </w:r>
      <w:r w:rsidR="00DD6B75" w:rsidRPr="000B546D">
        <w:rPr>
          <w:rFonts w:ascii="Arial" w:hAnsi="Arial" w:cs="Arial"/>
          <w:sz w:val="22"/>
          <w:szCs w:val="22"/>
          <w:lang w:val="pl-PL"/>
        </w:rPr>
        <w:t xml:space="preserve"> </w:t>
      </w:r>
      <w:r w:rsidRPr="000B546D">
        <w:rPr>
          <w:rFonts w:ascii="Arial" w:hAnsi="Arial" w:cs="Arial"/>
          <w:sz w:val="22"/>
          <w:szCs w:val="22"/>
          <w:lang w:val="pl-PL"/>
        </w:rPr>
        <w:t>etapu oceny - negocjacji</w:t>
      </w:r>
      <w:r w:rsidRPr="000B546D">
        <w:rPr>
          <w:rFonts w:ascii="Arial" w:hAnsi="Arial" w:cs="Arial"/>
          <w:sz w:val="22"/>
          <w:szCs w:val="22"/>
        </w:rPr>
        <w:t>.</w:t>
      </w:r>
      <w:r w:rsidRPr="000B546D">
        <w:rPr>
          <w:rFonts w:ascii="Arial" w:hAnsi="Arial" w:cs="Arial"/>
          <w:sz w:val="22"/>
          <w:szCs w:val="22"/>
          <w:lang w:val="pl-PL"/>
        </w:rPr>
        <w:t xml:space="preserve"> W takim przypadku oczywiste omyłki stanowić będą </w:t>
      </w:r>
      <w:r w:rsidRPr="000B546D">
        <w:rPr>
          <w:rFonts w:ascii="Arial" w:hAnsi="Arial" w:cs="Arial"/>
          <w:bCs/>
          <w:sz w:val="22"/>
          <w:szCs w:val="22"/>
          <w:lang w:val="pl-PL"/>
        </w:rPr>
        <w:t>element warunków negocjacyjnych.</w:t>
      </w:r>
    </w:p>
    <w:p w14:paraId="32814F79" w14:textId="4D94FD30" w:rsidR="006D2AC4" w:rsidRPr="006D2AC4" w:rsidRDefault="00B17B7D" w:rsidP="00E74ABF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bCs/>
          <w:sz w:val="22"/>
          <w:szCs w:val="22"/>
          <w:lang w:val="pl-PL"/>
        </w:rPr>
      </w:pPr>
      <w:r w:rsidRPr="000B546D">
        <w:rPr>
          <w:rFonts w:ascii="Arial" w:hAnsi="Arial" w:cs="Arial"/>
          <w:sz w:val="22"/>
          <w:szCs w:val="22"/>
        </w:rPr>
        <w:t>Projekt, który uzyskał w trakcie oceny maksymalną liczbę punktów za spełnianie wszystkich kryteriów</w:t>
      </w:r>
      <w:r w:rsidRPr="000B546D">
        <w:rPr>
          <w:rFonts w:ascii="Arial" w:hAnsi="Arial" w:cs="Arial"/>
          <w:sz w:val="22"/>
          <w:szCs w:val="22"/>
          <w:lang w:val="pl-PL"/>
        </w:rPr>
        <w:t xml:space="preserve"> wspólnych </w:t>
      </w:r>
      <w:r w:rsidRPr="000B546D">
        <w:rPr>
          <w:rFonts w:ascii="Arial" w:hAnsi="Arial" w:cs="Arial"/>
          <w:sz w:val="22"/>
          <w:szCs w:val="22"/>
        </w:rPr>
        <w:t xml:space="preserve"> jakości</w:t>
      </w:r>
      <w:r w:rsidRPr="000B546D">
        <w:rPr>
          <w:rFonts w:ascii="Arial" w:hAnsi="Arial" w:cs="Arial"/>
          <w:sz w:val="22"/>
          <w:szCs w:val="22"/>
          <w:lang w:val="pl-PL"/>
        </w:rPr>
        <w:t>owych</w:t>
      </w:r>
      <w:r w:rsidRPr="000B546D">
        <w:rPr>
          <w:rFonts w:ascii="Arial" w:hAnsi="Arial" w:cs="Arial"/>
          <w:sz w:val="22"/>
          <w:szCs w:val="22"/>
        </w:rPr>
        <w:t xml:space="preserve"> (do 100 punktów) oraz wszystkich kryteriów </w:t>
      </w:r>
      <w:r w:rsidRPr="000B546D">
        <w:rPr>
          <w:rFonts w:ascii="Arial" w:hAnsi="Arial" w:cs="Arial"/>
          <w:sz w:val="22"/>
          <w:szCs w:val="22"/>
          <w:lang w:val="pl-PL"/>
        </w:rPr>
        <w:t>specyficznych jakościowych</w:t>
      </w:r>
      <w:r w:rsidRPr="000B546D">
        <w:rPr>
          <w:rFonts w:ascii="Arial" w:hAnsi="Arial" w:cs="Arial"/>
          <w:sz w:val="22"/>
          <w:szCs w:val="22"/>
        </w:rPr>
        <w:t xml:space="preserve"> (</w:t>
      </w:r>
      <w:r w:rsidRPr="00AF279F">
        <w:rPr>
          <w:rFonts w:ascii="Arial" w:hAnsi="Arial" w:cs="Arial"/>
          <w:sz w:val="22"/>
          <w:szCs w:val="22"/>
        </w:rPr>
        <w:t xml:space="preserve">do </w:t>
      </w:r>
      <w:r w:rsidR="00E56B38">
        <w:rPr>
          <w:rFonts w:ascii="Arial" w:hAnsi="Arial" w:cs="Arial"/>
          <w:sz w:val="22"/>
          <w:szCs w:val="22"/>
          <w:lang w:val="pl-PL"/>
        </w:rPr>
        <w:t>110 punktów)</w:t>
      </w:r>
      <w:r w:rsidRPr="008C1765">
        <w:rPr>
          <w:rFonts w:ascii="Arial" w:hAnsi="Arial" w:cs="Arial"/>
          <w:sz w:val="22"/>
          <w:szCs w:val="22"/>
        </w:rPr>
        <w:t xml:space="preserve">, może uzyskać maksymalnie </w:t>
      </w:r>
      <w:r w:rsidR="00C838FF" w:rsidRPr="008C1765">
        <w:rPr>
          <w:rFonts w:ascii="Arial" w:hAnsi="Arial" w:cs="Arial"/>
          <w:sz w:val="22"/>
          <w:szCs w:val="22"/>
          <w:lang w:val="pl-PL"/>
        </w:rPr>
        <w:t>2</w:t>
      </w:r>
      <w:r w:rsidR="00DB3EE3">
        <w:rPr>
          <w:rFonts w:ascii="Arial" w:hAnsi="Arial" w:cs="Arial"/>
          <w:sz w:val="22"/>
          <w:szCs w:val="22"/>
          <w:lang w:val="pl-PL"/>
        </w:rPr>
        <w:t>10</w:t>
      </w:r>
      <w:r w:rsidRPr="000B546D">
        <w:rPr>
          <w:rFonts w:ascii="Arial" w:hAnsi="Arial" w:cs="Arial"/>
          <w:sz w:val="22"/>
          <w:szCs w:val="22"/>
        </w:rPr>
        <w:t xml:space="preserve"> punktów. </w:t>
      </w:r>
    </w:p>
    <w:p w14:paraId="536347FA" w14:textId="19741A8F" w:rsidR="00114570" w:rsidRDefault="006D2AC4" w:rsidP="00E705DD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bCs/>
          <w:sz w:val="22"/>
          <w:szCs w:val="22"/>
          <w:lang w:val="pl-PL"/>
        </w:rPr>
      </w:pPr>
      <w:r w:rsidRPr="006D2AC4">
        <w:rPr>
          <w:rFonts w:ascii="Arial" w:hAnsi="Arial" w:cs="Arial"/>
        </w:rPr>
        <w:t>Projekty</w:t>
      </w:r>
      <w:r w:rsidRPr="003D7360">
        <w:rPr>
          <w:rFonts w:ascii="Arial" w:hAnsi="Arial" w:cs="Arial"/>
        </w:rPr>
        <w:t xml:space="preserve">, które  wymagają negocjacji zostaną zakwalifikowane po etapie III </w:t>
      </w:r>
      <w:r w:rsidR="00123381">
        <w:rPr>
          <w:rFonts w:ascii="Arial" w:hAnsi="Arial" w:cs="Arial"/>
          <w:lang w:val="pl-PL"/>
        </w:rPr>
        <w:t>do</w:t>
      </w:r>
      <w:r w:rsidRPr="003D7360">
        <w:rPr>
          <w:rFonts w:ascii="Arial" w:hAnsi="Arial" w:cs="Arial"/>
        </w:rPr>
        <w:t xml:space="preserve"> etap</w:t>
      </w:r>
      <w:r w:rsidR="00123381">
        <w:rPr>
          <w:rFonts w:ascii="Arial" w:hAnsi="Arial" w:cs="Arial"/>
          <w:lang w:val="pl-PL"/>
        </w:rPr>
        <w:t>u</w:t>
      </w:r>
      <w:r w:rsidRPr="003D7360">
        <w:rPr>
          <w:rFonts w:ascii="Arial" w:hAnsi="Arial" w:cs="Arial"/>
        </w:rPr>
        <w:t xml:space="preserve"> IV </w:t>
      </w:r>
      <w:r w:rsidR="00005E39">
        <w:rPr>
          <w:rFonts w:ascii="Arial" w:hAnsi="Arial" w:cs="Arial"/>
          <w:lang w:val="pl-PL"/>
        </w:rPr>
        <w:t xml:space="preserve">tj. </w:t>
      </w:r>
      <w:r w:rsidRPr="003D7360">
        <w:rPr>
          <w:rFonts w:ascii="Arial" w:hAnsi="Arial" w:cs="Arial"/>
        </w:rPr>
        <w:t>etapu negocjacji. Projekty, które nie wymagają skierowania do etapu</w:t>
      </w:r>
      <w:r w:rsidRPr="006D2AC4">
        <w:rPr>
          <w:rFonts w:ascii="Arial" w:hAnsi="Arial" w:cs="Arial"/>
          <w:u w:val="single"/>
        </w:rPr>
        <w:t xml:space="preserve"> </w:t>
      </w:r>
      <w:r w:rsidRPr="00123381">
        <w:rPr>
          <w:rFonts w:ascii="Arial" w:hAnsi="Arial" w:cs="Arial"/>
        </w:rPr>
        <w:t>nego</w:t>
      </w:r>
      <w:r w:rsidRPr="001C26DD">
        <w:rPr>
          <w:rFonts w:ascii="Arial" w:hAnsi="Arial" w:cs="Arial"/>
        </w:rPr>
        <w:t xml:space="preserve">cjacji zostaną zakwalifikowane po etapie III bezpośrednio </w:t>
      </w:r>
      <w:r w:rsidR="00005E39">
        <w:rPr>
          <w:rFonts w:ascii="Arial" w:hAnsi="Arial" w:cs="Arial"/>
          <w:lang w:val="pl-PL"/>
        </w:rPr>
        <w:t xml:space="preserve">do etapu </w:t>
      </w:r>
      <w:r w:rsidRPr="001C26DD">
        <w:rPr>
          <w:rFonts w:ascii="Arial" w:hAnsi="Arial" w:cs="Arial"/>
        </w:rPr>
        <w:t>V</w:t>
      </w:r>
      <w:r w:rsidR="00AF524C" w:rsidRPr="001C26DD">
        <w:rPr>
          <w:rFonts w:ascii="Arial" w:hAnsi="Arial" w:cs="Arial"/>
          <w:lang w:val="pl-PL"/>
        </w:rPr>
        <w:t>, przy czym ocena na etapie V rozpocznie się po zakończeniu etapu IV</w:t>
      </w:r>
      <w:r w:rsidRPr="001C26DD">
        <w:rPr>
          <w:rFonts w:ascii="Arial" w:hAnsi="Arial" w:cs="Arial"/>
        </w:rPr>
        <w:t>.</w:t>
      </w:r>
    </w:p>
    <w:p w14:paraId="71439226" w14:textId="77777777" w:rsidR="00B17B7D" w:rsidRPr="001C26DD" w:rsidRDefault="00B17B7D" w:rsidP="006D2AC4">
      <w:pPr>
        <w:autoSpaceDE w:val="0"/>
        <w:autoSpaceDN w:val="0"/>
        <w:spacing w:line="360" w:lineRule="auto"/>
      </w:pPr>
    </w:p>
    <w:p w14:paraId="484ABD0E" w14:textId="72C8FAC8" w:rsidR="00B17B7D" w:rsidRPr="001C26DD" w:rsidRDefault="00B17B7D" w:rsidP="00784943">
      <w:pPr>
        <w:pStyle w:val="Styl6"/>
        <w:rPr>
          <w:rFonts w:cs="Arial"/>
          <w:sz w:val="22"/>
        </w:rPr>
      </w:pPr>
      <w:r w:rsidRPr="001C26DD">
        <w:rPr>
          <w:rFonts w:cs="Arial"/>
          <w:sz w:val="22"/>
        </w:rPr>
        <w:t xml:space="preserve"> </w:t>
      </w:r>
      <w:bookmarkStart w:id="330" w:name="_Toc135051283"/>
      <w:bookmarkStart w:id="331" w:name="_Toc137722330"/>
      <w:r w:rsidRPr="001C26DD">
        <w:t>I</w:t>
      </w:r>
      <w:r w:rsidR="00F735AD" w:rsidRPr="001C26DD">
        <w:rPr>
          <w:lang w:val="pl-PL"/>
        </w:rPr>
        <w:t>V</w:t>
      </w:r>
      <w:r w:rsidRPr="001C26DD">
        <w:t xml:space="preserve"> etap – negocjacje</w:t>
      </w:r>
      <w:bookmarkEnd w:id="330"/>
      <w:bookmarkEnd w:id="331"/>
    </w:p>
    <w:p w14:paraId="7643A8A9" w14:textId="6502DA42" w:rsidR="005E4940" w:rsidRPr="001C26DD" w:rsidRDefault="00B17B7D" w:rsidP="00E74AB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1C26DD">
        <w:rPr>
          <w:rFonts w:ascii="Arial" w:hAnsi="Arial" w:cs="Arial"/>
          <w:sz w:val="22"/>
          <w:szCs w:val="22"/>
          <w:lang w:val="pl-PL"/>
        </w:rPr>
        <w:t xml:space="preserve">W etapie negocjacji uczestniczą projekty </w:t>
      </w:r>
      <w:r w:rsidR="00680CE4" w:rsidRPr="001C26DD">
        <w:rPr>
          <w:rFonts w:ascii="Arial" w:hAnsi="Arial" w:cs="Arial"/>
          <w:sz w:val="22"/>
          <w:szCs w:val="22"/>
          <w:lang w:val="pl-PL"/>
        </w:rPr>
        <w:t>skierowane do uzupełnienia</w:t>
      </w:r>
      <w:r w:rsidR="00386B5C">
        <w:rPr>
          <w:rFonts w:ascii="Arial" w:hAnsi="Arial" w:cs="Arial"/>
          <w:sz w:val="22"/>
          <w:szCs w:val="22"/>
          <w:lang w:val="pl-PL"/>
        </w:rPr>
        <w:t xml:space="preserve"> lub poprawy</w:t>
      </w:r>
      <w:r w:rsidR="00680CE4" w:rsidRPr="001C26DD">
        <w:rPr>
          <w:rFonts w:ascii="Arial" w:hAnsi="Arial" w:cs="Arial"/>
          <w:sz w:val="22"/>
          <w:szCs w:val="22"/>
          <w:lang w:val="pl-PL"/>
        </w:rPr>
        <w:t xml:space="preserve"> wniosku w oparciu </w:t>
      </w:r>
      <w:r w:rsidR="007A27DD" w:rsidRPr="001C26DD">
        <w:rPr>
          <w:rFonts w:ascii="Arial" w:hAnsi="Arial" w:cs="Arial"/>
          <w:sz w:val="22"/>
          <w:szCs w:val="22"/>
          <w:lang w:val="pl-PL"/>
        </w:rPr>
        <w:t xml:space="preserve">o warunki negocjacyjne </w:t>
      </w:r>
      <w:r w:rsidR="00265BF7">
        <w:rPr>
          <w:rFonts w:ascii="Arial" w:hAnsi="Arial" w:cs="Arial"/>
          <w:sz w:val="22"/>
          <w:szCs w:val="22"/>
          <w:lang w:val="pl-PL"/>
        </w:rPr>
        <w:t xml:space="preserve">wskazane w ramach wcześniejszych etapów, </w:t>
      </w:r>
      <w:r w:rsidR="007A27DD" w:rsidRPr="001C26DD">
        <w:rPr>
          <w:rFonts w:ascii="Arial" w:hAnsi="Arial" w:cs="Arial"/>
          <w:sz w:val="22"/>
          <w:szCs w:val="22"/>
          <w:lang w:val="pl-PL"/>
        </w:rPr>
        <w:t>określone w wezwaniu ION</w:t>
      </w:r>
      <w:r w:rsidR="00680CE4" w:rsidRPr="001C26DD">
        <w:rPr>
          <w:rFonts w:ascii="Arial" w:hAnsi="Arial" w:cs="Arial"/>
          <w:sz w:val="22"/>
          <w:szCs w:val="22"/>
          <w:lang w:val="pl-PL"/>
        </w:rPr>
        <w:t>, zgodnie z art. 55 ust.1 ustawy (z wyłączeniem uzupełnienia</w:t>
      </w:r>
      <w:r w:rsidR="00DD6B75" w:rsidRPr="001C26DD">
        <w:rPr>
          <w:rFonts w:ascii="Arial" w:hAnsi="Arial" w:cs="Arial"/>
          <w:sz w:val="22"/>
          <w:szCs w:val="22"/>
          <w:lang w:val="pl-PL"/>
        </w:rPr>
        <w:t>/ poprawy</w:t>
      </w:r>
      <w:r w:rsidR="00680CE4" w:rsidRPr="001C26DD">
        <w:rPr>
          <w:rFonts w:ascii="Arial" w:hAnsi="Arial" w:cs="Arial"/>
          <w:sz w:val="22"/>
          <w:szCs w:val="22"/>
          <w:lang w:val="pl-PL"/>
        </w:rPr>
        <w:t xml:space="preserve"> wni</w:t>
      </w:r>
      <w:r w:rsidR="00932480" w:rsidRPr="001C26DD">
        <w:rPr>
          <w:rFonts w:ascii="Arial" w:hAnsi="Arial" w:cs="Arial"/>
          <w:sz w:val="22"/>
          <w:szCs w:val="22"/>
          <w:lang w:val="pl-PL"/>
        </w:rPr>
        <w:t>o</w:t>
      </w:r>
      <w:r w:rsidR="00680CE4" w:rsidRPr="001C26DD">
        <w:rPr>
          <w:rFonts w:ascii="Arial" w:hAnsi="Arial" w:cs="Arial"/>
          <w:sz w:val="22"/>
          <w:szCs w:val="22"/>
          <w:lang w:val="pl-PL"/>
        </w:rPr>
        <w:t>sku o charakterze formalnym, przewidzianym w ramach I etapu oceny</w:t>
      </w:r>
      <w:r w:rsidR="00341C23" w:rsidRPr="001C26DD">
        <w:rPr>
          <w:rFonts w:ascii="Arial" w:hAnsi="Arial" w:cs="Arial"/>
          <w:sz w:val="22"/>
          <w:szCs w:val="22"/>
          <w:lang w:val="pl-PL"/>
        </w:rPr>
        <w:t xml:space="preserve"> tj. oceny formalnej</w:t>
      </w:r>
      <w:r w:rsidR="0078355B" w:rsidRPr="001C26DD">
        <w:rPr>
          <w:rFonts w:ascii="Arial" w:hAnsi="Arial" w:cs="Arial"/>
          <w:sz w:val="22"/>
          <w:szCs w:val="22"/>
          <w:lang w:val="pl-PL"/>
        </w:rPr>
        <w:t>).</w:t>
      </w:r>
      <w:r w:rsidR="009E5419" w:rsidRPr="001C26DD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CAA4EC9" w14:textId="1B199432" w:rsidR="00B17B7D" w:rsidRPr="00102BA2" w:rsidRDefault="00B17B7D" w:rsidP="00E74AB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1C26DD">
        <w:rPr>
          <w:rFonts w:ascii="Arial" w:hAnsi="Arial" w:cs="Arial"/>
          <w:sz w:val="22"/>
          <w:szCs w:val="22"/>
          <w:lang w:val="pl-PL"/>
        </w:rPr>
        <w:t>W ramach</w:t>
      </w:r>
      <w:r w:rsidRPr="00102BA2">
        <w:rPr>
          <w:rFonts w:ascii="Arial" w:hAnsi="Arial" w:cs="Arial"/>
          <w:sz w:val="22"/>
          <w:szCs w:val="22"/>
          <w:lang w:val="pl-PL"/>
        </w:rPr>
        <w:t xml:space="preserve"> etapu negocjacji oceniane jest kryterium specyficzne </w:t>
      </w:r>
      <w:r w:rsidR="00DD6B75">
        <w:rPr>
          <w:rFonts w:ascii="Arial" w:hAnsi="Arial" w:cs="Arial"/>
          <w:sz w:val="22"/>
          <w:szCs w:val="22"/>
          <w:lang w:val="pl-PL"/>
        </w:rPr>
        <w:t xml:space="preserve">dopuszczalności </w:t>
      </w:r>
      <w:r w:rsidR="0097404E">
        <w:rPr>
          <w:rFonts w:ascii="Arial" w:hAnsi="Arial" w:cs="Arial"/>
          <w:sz w:val="22"/>
          <w:szCs w:val="22"/>
          <w:lang w:val="pl-PL"/>
        </w:rPr>
        <w:t>negocjacyjne</w:t>
      </w:r>
      <w:r w:rsidRPr="00102BA2">
        <w:rPr>
          <w:rFonts w:ascii="Arial" w:hAnsi="Arial" w:cs="Arial"/>
          <w:sz w:val="22"/>
          <w:szCs w:val="22"/>
          <w:lang w:val="pl-PL"/>
        </w:rPr>
        <w:t xml:space="preserve">. Ocena spełniania kryterium specyficznego negocjacyjnego będzie dokonywana  </w:t>
      </w:r>
      <w:r w:rsidRPr="00102BA2">
        <w:rPr>
          <w:rFonts w:ascii="Arial" w:hAnsi="Arial" w:cs="Arial"/>
          <w:sz w:val="22"/>
          <w:szCs w:val="22"/>
        </w:rPr>
        <w:t>pod kątem spełniania bądź niespełniania danego kryterium (tj. przypisaniu wartości logicznych „tak”/„nie”</w:t>
      </w:r>
      <w:r w:rsidRPr="00102BA2">
        <w:rPr>
          <w:rFonts w:ascii="Arial" w:hAnsi="Arial" w:cs="Arial"/>
          <w:sz w:val="22"/>
          <w:szCs w:val="22"/>
          <w:lang w:val="pl-PL"/>
        </w:rPr>
        <w:t>).</w:t>
      </w: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3969"/>
      </w:tblGrid>
      <w:tr w:rsidR="00B17B7D" w:rsidRPr="0010532A" w14:paraId="4854B1B3" w14:textId="77777777" w:rsidTr="00E87566">
        <w:trPr>
          <w:tblHeader/>
          <w:jc w:val="right"/>
        </w:trPr>
        <w:tc>
          <w:tcPr>
            <w:tcW w:w="9180" w:type="dxa"/>
            <w:gridSpan w:val="4"/>
          </w:tcPr>
          <w:p w14:paraId="4C9D445E" w14:textId="1C258BDF" w:rsidR="00B17B7D" w:rsidRPr="0010532A" w:rsidRDefault="00B17B7D" w:rsidP="00E87566">
            <w:pPr>
              <w:spacing w:before="120" w:after="120" w:line="271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um specyficzne </w:t>
            </w:r>
            <w:r w:rsidR="00DD6B75">
              <w:rPr>
                <w:rFonts w:ascii="Arial" w:hAnsi="Arial" w:cs="Arial"/>
                <w:b/>
                <w:sz w:val="22"/>
                <w:szCs w:val="22"/>
              </w:rPr>
              <w:t xml:space="preserve">dopuszczalności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negocjacyjne </w:t>
            </w:r>
          </w:p>
        </w:tc>
      </w:tr>
      <w:tr w:rsidR="00B17B7D" w:rsidRPr="0010532A" w14:paraId="7035661A" w14:textId="77777777" w:rsidTr="00E87566">
        <w:trPr>
          <w:tblHeader/>
          <w:jc w:val="right"/>
        </w:trPr>
        <w:tc>
          <w:tcPr>
            <w:tcW w:w="675" w:type="dxa"/>
          </w:tcPr>
          <w:p w14:paraId="7431FAEA" w14:textId="77777777" w:rsidR="00B17B7D" w:rsidRPr="0010532A" w:rsidRDefault="00B17B7D" w:rsidP="00E87566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/>
                <w:sz w:val="22"/>
                <w:lang w:val="pl-PL"/>
              </w:rPr>
            </w:pPr>
            <w:r w:rsidRPr="0010532A">
              <w:rPr>
                <w:rFonts w:ascii="Arial" w:hAnsi="Arial"/>
                <w:sz w:val="22"/>
                <w:lang w:val="pl-PL"/>
              </w:rPr>
              <w:t>L.p.</w:t>
            </w:r>
          </w:p>
        </w:tc>
        <w:tc>
          <w:tcPr>
            <w:tcW w:w="1843" w:type="dxa"/>
            <w:shd w:val="clear" w:color="auto" w:fill="auto"/>
          </w:tcPr>
          <w:p w14:paraId="3C73C983" w14:textId="77777777" w:rsidR="00B17B7D" w:rsidRPr="0010532A" w:rsidRDefault="00B17B7D" w:rsidP="00E87566">
            <w:pPr>
              <w:spacing w:before="120" w:after="120" w:line="271" w:lineRule="auto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Nazwa kryterium</w:t>
            </w:r>
          </w:p>
        </w:tc>
        <w:tc>
          <w:tcPr>
            <w:tcW w:w="2693" w:type="dxa"/>
            <w:shd w:val="clear" w:color="auto" w:fill="auto"/>
          </w:tcPr>
          <w:p w14:paraId="41066CA6" w14:textId="77777777" w:rsidR="00B17B7D" w:rsidRPr="0010532A" w:rsidRDefault="00B17B7D" w:rsidP="00E8756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Definicja kryterium</w:t>
            </w:r>
          </w:p>
        </w:tc>
        <w:tc>
          <w:tcPr>
            <w:tcW w:w="3969" w:type="dxa"/>
          </w:tcPr>
          <w:p w14:paraId="2E82EFC7" w14:textId="77777777" w:rsidR="00B17B7D" w:rsidRPr="0010532A" w:rsidRDefault="00B17B7D" w:rsidP="00E8756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Opis znaczenia kryterium</w:t>
            </w:r>
          </w:p>
        </w:tc>
      </w:tr>
      <w:tr w:rsidR="00B17B7D" w:rsidRPr="0010532A" w14:paraId="1DF054BB" w14:textId="77777777" w:rsidTr="00E87566">
        <w:trPr>
          <w:jc w:val="right"/>
        </w:trPr>
        <w:tc>
          <w:tcPr>
            <w:tcW w:w="675" w:type="dxa"/>
          </w:tcPr>
          <w:p w14:paraId="4B9AF838" w14:textId="77777777" w:rsidR="00B17B7D" w:rsidRPr="0010532A" w:rsidRDefault="00B17B7D" w:rsidP="00E74ABF">
            <w:pPr>
              <w:pStyle w:val="Akapitzlist"/>
              <w:numPr>
                <w:ilvl w:val="0"/>
                <w:numId w:val="57"/>
              </w:numPr>
              <w:spacing w:before="120" w:after="120" w:line="271" w:lineRule="auto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13315117" w14:textId="40EC715A" w:rsidR="00B17B7D" w:rsidRPr="006F2994" w:rsidRDefault="00531CF7" w:rsidP="00E87566">
            <w:pPr>
              <w:spacing w:before="120" w:after="120" w:line="271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t>Negocjacje</w:t>
            </w:r>
          </w:p>
        </w:tc>
        <w:tc>
          <w:tcPr>
            <w:tcW w:w="2693" w:type="dxa"/>
            <w:shd w:val="clear" w:color="auto" w:fill="auto"/>
          </w:tcPr>
          <w:p w14:paraId="49C56795" w14:textId="77777777" w:rsidR="00531CF7" w:rsidRPr="006F2994" w:rsidRDefault="00531CF7" w:rsidP="00531CF7">
            <w:pPr>
              <w:rPr>
                <w:rFonts w:ascii="Arial" w:eastAsia="MyriadPro-Regular" w:hAnsi="Arial" w:cs="Arial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t>Etap negocjacji zakończył się wynikiem pozytywnym, tj. zostały udzielone żądane informacje i wyjaśnienia lub spełnione zostały warunki/wprowadzone zostały korekty określone w karcie oceny projektu przez oceniającego lub przez przewodniczącego KOP. Do wniosku o dofinansowanie nie wprowadzono innych nieuzgodnionych w ramach negocjacji zmian.</w:t>
            </w:r>
          </w:p>
          <w:p w14:paraId="35238975" w14:textId="77777777" w:rsidR="00531CF7" w:rsidRPr="006F2994" w:rsidRDefault="00531CF7" w:rsidP="00531CF7">
            <w:pPr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2F5D2E8A" w14:textId="77777777" w:rsidR="00531CF7" w:rsidRPr="006F2994" w:rsidRDefault="00531CF7" w:rsidP="00531CF7">
            <w:pPr>
              <w:rPr>
                <w:rFonts w:ascii="Arial" w:eastAsia="MyriadPro-Regular" w:hAnsi="Arial" w:cs="Arial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Ocena spełnienia kryterium obejmuje weryfikację:</w:t>
            </w:r>
          </w:p>
          <w:p w14:paraId="24CF203A" w14:textId="77777777" w:rsidR="00531CF7" w:rsidRPr="006F2994" w:rsidRDefault="00531CF7" w:rsidP="00E74ABF">
            <w:pPr>
              <w:pStyle w:val="Akapitzlist"/>
              <w:numPr>
                <w:ilvl w:val="0"/>
                <w:numId w:val="104"/>
              </w:numPr>
              <w:spacing w:after="200"/>
              <w:rPr>
                <w:rFonts w:ascii="Arial" w:eastAsia="MyriadPro-Regular" w:hAnsi="Arial" w:cs="Arial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t>Czy negocjacje podjęto w wyznaczonym przez instytucję terminie?</w:t>
            </w:r>
          </w:p>
          <w:p w14:paraId="39141E79" w14:textId="77777777" w:rsidR="00531CF7" w:rsidRPr="006F2994" w:rsidRDefault="00531CF7" w:rsidP="00E74ABF">
            <w:pPr>
              <w:pStyle w:val="Akapitzlist"/>
              <w:numPr>
                <w:ilvl w:val="0"/>
                <w:numId w:val="104"/>
              </w:numPr>
              <w:spacing w:after="200"/>
              <w:rPr>
                <w:rFonts w:ascii="Arial" w:eastAsia="MyriadPro-Regular" w:hAnsi="Arial" w:cs="Arial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t>Czy do wniosku o dofinansowanie projektu zostały wprowadzone korekty wskazane przez oceniających w kartach oceny projektu lub przez przewodniczącego KOP lub inne zmiany wynikające z ustaleń dokonanych podczas negocjacji?</w:t>
            </w:r>
          </w:p>
          <w:p w14:paraId="53E1D3C9" w14:textId="77777777" w:rsidR="00531CF7" w:rsidRPr="006F2994" w:rsidRDefault="00531CF7" w:rsidP="00E74ABF">
            <w:pPr>
              <w:pStyle w:val="Akapitzlist"/>
              <w:numPr>
                <w:ilvl w:val="0"/>
                <w:numId w:val="104"/>
              </w:numPr>
              <w:spacing w:after="200"/>
              <w:rPr>
                <w:rFonts w:ascii="Arial" w:eastAsia="MyriadPro-Regular" w:hAnsi="Arial" w:cs="Arial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t>Czy KOP uzyskał od wnioskodawcy informacje i wyjaśnienia dotyczące określonych zapisów we wniosku, wskazanych przez oceniających w kartach oceny projektu lub przewodniczącego KOP?</w:t>
            </w:r>
          </w:p>
          <w:p w14:paraId="198698F8" w14:textId="77777777" w:rsidR="00531CF7" w:rsidRPr="006F2994" w:rsidRDefault="00531CF7" w:rsidP="00E74ABF">
            <w:pPr>
              <w:pStyle w:val="Akapitzlist"/>
              <w:numPr>
                <w:ilvl w:val="0"/>
                <w:numId w:val="104"/>
              </w:numPr>
              <w:spacing w:after="200"/>
              <w:rPr>
                <w:rFonts w:ascii="Arial" w:eastAsia="MyriadPro-Regular" w:hAnsi="Arial" w:cs="Arial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t xml:space="preserve">Czy do wniosku zostały wprowadzone inne zmiany niż wynikające z kart oceny projektu lub uwag przewodniczącego KOP lub </w:t>
            </w: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ustaleń wynikających z procesu negocjacji?</w:t>
            </w:r>
          </w:p>
          <w:p w14:paraId="5BA7187E" w14:textId="77777777" w:rsidR="00531CF7" w:rsidRPr="006F2994" w:rsidRDefault="00531CF7" w:rsidP="00E74ABF">
            <w:pPr>
              <w:pStyle w:val="Akapitzlist"/>
              <w:numPr>
                <w:ilvl w:val="0"/>
                <w:numId w:val="104"/>
              </w:numPr>
              <w:spacing w:after="200"/>
              <w:rPr>
                <w:rFonts w:ascii="Arial" w:eastAsia="MyriadPro-Regular" w:hAnsi="Arial" w:cs="Arial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t>Czy poprawiony/uzupełniony wniosek nadal spełnia wszystkie obligatoryjne kryteria?</w:t>
            </w:r>
          </w:p>
          <w:p w14:paraId="34636EAB" w14:textId="77777777" w:rsidR="00531CF7" w:rsidRPr="006F2994" w:rsidRDefault="00531CF7" w:rsidP="00531CF7">
            <w:pPr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6599683E" w14:textId="77777777" w:rsidR="00531CF7" w:rsidRPr="006F2994" w:rsidRDefault="00531CF7" w:rsidP="00531CF7">
            <w:pPr>
              <w:rPr>
                <w:rFonts w:ascii="Arial" w:eastAsia="MyriadPro-Regular" w:hAnsi="Arial" w:cs="Arial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t xml:space="preserve">Ocena spełnienia kryterium będzie polegała na weryfikacji kwestii wskazanych w punktach 1-5, zgodnie z pismem informującym wnioskodawcę o skierowaniu projektu do etapu negocjacji. Kryterium uznaje się za spełnione jeśli na pytania wskazane w punktach 1-3, 5 odpowiedź będzie „Tak” a na pytanie z punktu 4 odpowiedź będzie  „Nie”. </w:t>
            </w:r>
          </w:p>
          <w:p w14:paraId="4940EF5C" w14:textId="77777777" w:rsidR="00531CF7" w:rsidRPr="006F2994" w:rsidRDefault="00531CF7" w:rsidP="00531CF7">
            <w:pPr>
              <w:rPr>
                <w:rFonts w:ascii="Arial" w:eastAsia="MyriadPro-Regular" w:hAnsi="Arial" w:cs="Arial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t>Niespełnienie któregokolwiek z elementów kryterium wskazanych w punktach 1-5 powoduje uznanie kryterium za niespełnione.</w:t>
            </w:r>
          </w:p>
          <w:p w14:paraId="5B2B7848" w14:textId="77777777" w:rsidR="00531CF7" w:rsidRPr="006F2994" w:rsidRDefault="00531CF7" w:rsidP="00531CF7">
            <w:pPr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2DB25685" w14:textId="77777777" w:rsidR="00531CF7" w:rsidRPr="006F2994" w:rsidRDefault="00531CF7" w:rsidP="00531CF7">
            <w:pPr>
              <w:rPr>
                <w:rFonts w:ascii="Arial" w:eastAsia="MyriadPro-Regular" w:hAnsi="Arial" w:cs="Arial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 dofinansowanie projektu i/lub udzielonych informacji i wyjaśnień przez Wnioskodawcę, złożonych w wyniku skierowania projektu do negocjacji.</w:t>
            </w:r>
          </w:p>
          <w:p w14:paraId="6600A38A" w14:textId="77777777" w:rsidR="00B17B7D" w:rsidRPr="006F2994" w:rsidRDefault="00B17B7D" w:rsidP="00E8756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DAE0987" w14:textId="77777777" w:rsidR="00531CF7" w:rsidRPr="006F2994" w:rsidRDefault="00531CF7" w:rsidP="00531CF7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08B05863" w14:textId="77777777" w:rsidR="00531CF7" w:rsidRPr="006F2994" w:rsidRDefault="00531CF7" w:rsidP="00531CF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F2994">
              <w:rPr>
                <w:rFonts w:ascii="Arial" w:hAnsi="Arial" w:cs="Arial"/>
                <w:sz w:val="22"/>
                <w:szCs w:val="22"/>
              </w:rPr>
              <w:t>Ocena spełniania kryterium polega na przypisaniu wartości logicznych „tak”, nie”.</w:t>
            </w:r>
          </w:p>
          <w:p w14:paraId="418ECA36" w14:textId="77777777" w:rsidR="00B17B7D" w:rsidRPr="0010532A" w:rsidRDefault="00B17B7D" w:rsidP="00E8756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044014D" w14:textId="77777777" w:rsidR="00B17B7D" w:rsidRDefault="00B17B7D" w:rsidP="00B17B7D">
      <w:pPr>
        <w:pStyle w:val="Akapitzlist"/>
        <w:autoSpaceDE w:val="0"/>
        <w:autoSpaceDN w:val="0"/>
        <w:adjustRightInd w:val="0"/>
        <w:spacing w:before="120" w:after="120" w:line="271" w:lineRule="auto"/>
        <w:ind w:left="1224"/>
        <w:contextualSpacing w:val="0"/>
        <w:rPr>
          <w:rFonts w:ascii="Arial" w:hAnsi="Arial" w:cs="Arial"/>
          <w:sz w:val="22"/>
          <w:szCs w:val="22"/>
          <w:lang w:val="pl-PL"/>
        </w:rPr>
      </w:pPr>
    </w:p>
    <w:p w14:paraId="6BF29CB2" w14:textId="5D89438A" w:rsidR="00B935E4" w:rsidRDefault="004C7F1F" w:rsidP="00E74AB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Zgodnie</w:t>
      </w:r>
      <w:r w:rsidR="00781684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z zasadami określonymi w  pkt. 3.1 niniejszego Regulaminu, na etapie negocjacji ION </w:t>
      </w:r>
      <w:r w:rsidR="00FC425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przedstawi wnioskodawcy warunki negocjacyjne w wezwaniu  do uzupełnienia/poprawy wniosku o dofinansowanie. Warunki negocjacyjne mogą dotyczyć  wyjaśnień i/lub informacji dotyczących wnioskodawcy lub projektu oraz uzupełnienia/poprawy wniosku w odniesieniu do kryteriów przewidujących taką możliwość w opisie kryte</w:t>
      </w:r>
      <w:r w:rsidRPr="00781684">
        <w:rPr>
          <w:rFonts w:ascii="Arial" w:hAnsi="Arial" w:cs="Arial"/>
          <w:sz w:val="22"/>
          <w:szCs w:val="22"/>
          <w:lang w:val="pl-PL"/>
        </w:rPr>
        <w:t>riów</w:t>
      </w:r>
      <w:r>
        <w:rPr>
          <w:rFonts w:ascii="Arial" w:hAnsi="Arial" w:cs="Arial"/>
          <w:sz w:val="22"/>
          <w:szCs w:val="22"/>
          <w:lang w:val="pl-PL"/>
        </w:rPr>
        <w:t xml:space="preserve"> w ramach oceny merytorycznej I stopnia</w:t>
      </w:r>
      <w:r w:rsidR="006C7DD1" w:rsidRPr="00781684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0"/>
      </w:r>
      <w:r w:rsidR="006C7DD1" w:rsidRPr="00781684">
        <w:rPr>
          <w:rFonts w:ascii="Arial" w:hAnsi="Arial" w:cs="Arial"/>
          <w:sz w:val="22"/>
          <w:szCs w:val="22"/>
          <w:lang w:val="pl-PL"/>
        </w:rPr>
        <w:t xml:space="preserve"> oraz kwestii wskazanych jako warunki negocjacyjne w ramach etapu oceny merytorycznej II stopnia</w:t>
      </w:r>
      <w:r w:rsidR="007102E6">
        <w:rPr>
          <w:rFonts w:ascii="Arial" w:hAnsi="Arial" w:cs="Arial"/>
          <w:sz w:val="22"/>
          <w:szCs w:val="22"/>
          <w:lang w:val="pl-PL"/>
        </w:rPr>
        <w:t xml:space="preserve"> (jeśli dotyczy)</w:t>
      </w:r>
      <w:r w:rsidR="00B02BBA">
        <w:rPr>
          <w:rFonts w:ascii="Arial" w:hAnsi="Arial" w:cs="Arial"/>
          <w:sz w:val="22"/>
          <w:szCs w:val="22"/>
          <w:lang w:val="pl-PL"/>
        </w:rPr>
        <w:t xml:space="preserve">. </w:t>
      </w:r>
      <w:r w:rsidR="006C7DD1">
        <w:rPr>
          <w:rFonts w:ascii="Arial" w:hAnsi="Arial" w:cs="Arial"/>
          <w:sz w:val="22"/>
          <w:szCs w:val="22"/>
          <w:lang w:val="pl-PL"/>
        </w:rPr>
        <w:t>W wezwaniu jako element warunków negocjacyjnych przedstawionych Wnioskodawcy mogą zostać również wskazane oczywiste omyłki, stwierdzone we wniosku o dofinansowanie</w:t>
      </w:r>
      <w:r w:rsidR="00265BF7">
        <w:rPr>
          <w:rFonts w:ascii="Arial" w:hAnsi="Arial" w:cs="Arial"/>
          <w:sz w:val="22"/>
          <w:szCs w:val="22"/>
          <w:lang w:val="pl-PL"/>
        </w:rPr>
        <w:t xml:space="preserve">. </w:t>
      </w:r>
      <w:r w:rsidR="00B935E4" w:rsidRPr="000B546D">
        <w:rPr>
          <w:rFonts w:ascii="Arial" w:hAnsi="Arial" w:cs="Arial"/>
          <w:sz w:val="22"/>
          <w:szCs w:val="22"/>
          <w:lang w:val="pl-PL"/>
        </w:rPr>
        <w:t xml:space="preserve">Wezwanie </w:t>
      </w:r>
      <w:r w:rsidR="00B935E4" w:rsidRPr="000B546D">
        <w:rPr>
          <w:rFonts w:ascii="Arial" w:hAnsi="Arial" w:cs="Arial"/>
          <w:sz w:val="22"/>
          <w:szCs w:val="22"/>
        </w:rPr>
        <w:t xml:space="preserve">do uzupełnienia/poprawy wniosku wysyłane jest do Wnioskodawcy </w:t>
      </w:r>
      <w:r w:rsidR="00B935E4" w:rsidRPr="000B546D">
        <w:rPr>
          <w:rFonts w:ascii="Arial" w:hAnsi="Arial" w:cs="Arial"/>
          <w:sz w:val="22"/>
          <w:szCs w:val="22"/>
          <w:lang w:val="pl-PL"/>
        </w:rPr>
        <w:t xml:space="preserve">na zasadach określonych w </w:t>
      </w:r>
      <w:r w:rsidR="000B546D">
        <w:rPr>
          <w:rFonts w:ascii="Arial" w:hAnsi="Arial" w:cs="Arial"/>
          <w:sz w:val="22"/>
          <w:szCs w:val="22"/>
          <w:lang w:val="pl-PL"/>
        </w:rPr>
        <w:t>pkt.</w:t>
      </w:r>
      <w:r w:rsidR="00B935E4" w:rsidRPr="000B546D">
        <w:rPr>
          <w:rFonts w:ascii="Arial" w:hAnsi="Arial" w:cs="Arial"/>
          <w:sz w:val="22"/>
          <w:szCs w:val="22"/>
          <w:lang w:val="pl-PL"/>
        </w:rPr>
        <w:t xml:space="preserve"> 3.1.6</w:t>
      </w:r>
      <w:r w:rsidR="000B546D">
        <w:rPr>
          <w:rFonts w:ascii="Arial" w:hAnsi="Arial" w:cs="Arial"/>
          <w:sz w:val="22"/>
          <w:szCs w:val="22"/>
          <w:lang w:val="pl-PL"/>
        </w:rPr>
        <w:t>.</w:t>
      </w:r>
      <w:r w:rsidR="00B935E4" w:rsidRPr="000B546D">
        <w:rPr>
          <w:rFonts w:ascii="Arial" w:hAnsi="Arial" w:cs="Arial"/>
          <w:sz w:val="22"/>
          <w:szCs w:val="22"/>
          <w:lang w:val="pl-PL"/>
        </w:rPr>
        <w:t xml:space="preserve"> – 3.1.9</w:t>
      </w:r>
      <w:r w:rsidR="000B546D">
        <w:rPr>
          <w:rFonts w:ascii="Arial" w:hAnsi="Arial" w:cs="Arial"/>
          <w:sz w:val="22"/>
          <w:szCs w:val="22"/>
          <w:lang w:val="pl-PL"/>
        </w:rPr>
        <w:t>.</w:t>
      </w:r>
      <w:r w:rsidR="00B935E4">
        <w:rPr>
          <w:rFonts w:ascii="Arial" w:hAnsi="Arial" w:cs="Arial"/>
          <w:sz w:val="22"/>
          <w:szCs w:val="22"/>
          <w:lang w:val="pl-PL"/>
        </w:rPr>
        <w:t xml:space="preserve"> </w:t>
      </w:r>
      <w:r w:rsidR="008D7241">
        <w:rPr>
          <w:rFonts w:ascii="Arial" w:hAnsi="Arial" w:cs="Arial"/>
          <w:sz w:val="22"/>
          <w:szCs w:val="22"/>
          <w:lang w:val="pl-PL"/>
        </w:rPr>
        <w:t>niniejszego</w:t>
      </w:r>
      <w:r w:rsidR="00B935E4">
        <w:rPr>
          <w:rFonts w:ascii="Arial" w:hAnsi="Arial" w:cs="Arial"/>
          <w:sz w:val="22"/>
          <w:szCs w:val="22"/>
          <w:lang w:val="pl-PL"/>
        </w:rPr>
        <w:t xml:space="preserve"> Regulaminu.</w:t>
      </w:r>
    </w:p>
    <w:p w14:paraId="6BD10D39" w14:textId="77777777" w:rsidR="008165C5" w:rsidRDefault="008165C5" w:rsidP="00E74AB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We wskazanym w Wezwaniu terminie Wnioskodawca może:</w:t>
      </w:r>
    </w:p>
    <w:p w14:paraId="4DF52723" w14:textId="4E345A4E" w:rsidR="008165C5" w:rsidRDefault="00501BFC" w:rsidP="00E74AB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Uzupełnić/</w:t>
      </w:r>
      <w:r w:rsidR="008165C5">
        <w:rPr>
          <w:rFonts w:ascii="Arial" w:hAnsi="Arial" w:cs="Arial"/>
          <w:sz w:val="22"/>
          <w:szCs w:val="22"/>
          <w:lang w:val="pl-PL"/>
        </w:rPr>
        <w:t>poprawić</w:t>
      </w:r>
      <w:r w:rsidR="00B02BBA">
        <w:rPr>
          <w:rFonts w:ascii="Arial" w:hAnsi="Arial" w:cs="Arial"/>
          <w:sz w:val="22"/>
          <w:szCs w:val="22"/>
          <w:lang w:val="pl-PL"/>
        </w:rPr>
        <w:t xml:space="preserve"> </w:t>
      </w:r>
      <w:r w:rsidR="008165C5">
        <w:rPr>
          <w:rFonts w:ascii="Arial" w:hAnsi="Arial" w:cs="Arial"/>
          <w:sz w:val="22"/>
          <w:szCs w:val="22"/>
          <w:lang w:val="pl-PL"/>
        </w:rPr>
        <w:t xml:space="preserve">wniosek o dofinansowanie lub </w:t>
      </w:r>
    </w:p>
    <w:p w14:paraId="50EB450D" w14:textId="77777777" w:rsidR="008165C5" w:rsidRPr="00913E10" w:rsidRDefault="008165C5" w:rsidP="00E74AB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przekazać swoje stanowisko w sprawie warunków negocjacyjnych.</w:t>
      </w:r>
    </w:p>
    <w:p w14:paraId="727C34F4" w14:textId="2FF7A0FB" w:rsidR="008165C5" w:rsidRPr="004555C8" w:rsidRDefault="008165C5" w:rsidP="00E74AB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BF3368">
        <w:rPr>
          <w:rFonts w:ascii="Arial" w:hAnsi="Arial" w:cs="Arial"/>
          <w:sz w:val="22"/>
          <w:szCs w:val="22"/>
        </w:rPr>
        <w:t xml:space="preserve">Skutkiem </w:t>
      </w:r>
      <w:r>
        <w:rPr>
          <w:rFonts w:ascii="Arial" w:hAnsi="Arial" w:cs="Arial"/>
          <w:sz w:val="22"/>
          <w:szCs w:val="22"/>
          <w:lang w:val="pl-PL"/>
        </w:rPr>
        <w:t>niedochowania terminu jest</w:t>
      </w:r>
      <w:r w:rsidRPr="00BF3368">
        <w:rPr>
          <w:rFonts w:ascii="Arial" w:hAnsi="Arial" w:cs="Arial"/>
          <w:sz w:val="22"/>
          <w:szCs w:val="22"/>
        </w:rPr>
        <w:t xml:space="preserve"> negatywn</w:t>
      </w:r>
      <w:r>
        <w:rPr>
          <w:rFonts w:ascii="Arial" w:hAnsi="Arial" w:cs="Arial"/>
          <w:sz w:val="22"/>
          <w:szCs w:val="22"/>
          <w:lang w:val="pl-PL"/>
        </w:rPr>
        <w:t>a ocena kryterium specyficznego negocjacyjnego</w:t>
      </w:r>
      <w:r w:rsidRPr="00BF3368">
        <w:rPr>
          <w:rFonts w:ascii="Arial" w:hAnsi="Arial" w:cs="Arial"/>
          <w:sz w:val="22"/>
          <w:szCs w:val="22"/>
        </w:rPr>
        <w:t>, a tym samym negatywna ocena projektu</w:t>
      </w:r>
      <w:r w:rsidRPr="00317FDE">
        <w:rPr>
          <w:rFonts w:ascii="Arial" w:hAnsi="Arial" w:cs="Arial"/>
          <w:bCs/>
          <w:sz w:val="22"/>
          <w:szCs w:val="22"/>
        </w:rPr>
        <w:t xml:space="preserve"> </w:t>
      </w:r>
      <w:r w:rsidRPr="00786831">
        <w:rPr>
          <w:rFonts w:ascii="Arial" w:hAnsi="Arial" w:cs="Arial"/>
          <w:bCs/>
          <w:sz w:val="22"/>
          <w:szCs w:val="22"/>
        </w:rPr>
        <w:t>w rozumieniu art. 5</w:t>
      </w:r>
      <w:r w:rsidRPr="00786831">
        <w:rPr>
          <w:rFonts w:ascii="Arial" w:hAnsi="Arial" w:cs="Arial"/>
          <w:bCs/>
          <w:sz w:val="22"/>
          <w:szCs w:val="22"/>
          <w:lang w:val="pl-PL"/>
        </w:rPr>
        <w:t>6</w:t>
      </w:r>
      <w:r w:rsidRPr="00786831">
        <w:rPr>
          <w:rFonts w:ascii="Arial" w:hAnsi="Arial" w:cs="Arial"/>
          <w:bCs/>
          <w:sz w:val="22"/>
          <w:szCs w:val="22"/>
        </w:rPr>
        <w:t xml:space="preserve"> ust. </w:t>
      </w:r>
      <w:r w:rsidRPr="00786831">
        <w:rPr>
          <w:rFonts w:ascii="Arial" w:hAnsi="Arial" w:cs="Arial"/>
          <w:bCs/>
          <w:sz w:val="22"/>
          <w:szCs w:val="22"/>
          <w:lang w:val="pl-PL"/>
        </w:rPr>
        <w:t>5</w:t>
      </w:r>
      <w:r w:rsidRPr="00786831">
        <w:rPr>
          <w:rFonts w:ascii="Arial" w:hAnsi="Arial" w:cs="Arial"/>
          <w:bCs/>
          <w:sz w:val="22"/>
          <w:szCs w:val="22"/>
        </w:rPr>
        <w:t xml:space="preserve"> ustawy </w:t>
      </w:r>
      <w:r w:rsidRPr="004555C8">
        <w:rPr>
          <w:rFonts w:ascii="Arial" w:hAnsi="Arial" w:cs="Arial"/>
          <w:bCs/>
          <w:sz w:val="22"/>
          <w:szCs w:val="22"/>
        </w:rPr>
        <w:t>(jest odrzucany z dalszego postępowania</w:t>
      </w:r>
      <w:r w:rsidRPr="004555C8">
        <w:rPr>
          <w:rFonts w:ascii="Arial" w:hAnsi="Arial" w:cs="Arial"/>
          <w:bCs/>
          <w:sz w:val="22"/>
          <w:szCs w:val="22"/>
          <w:lang w:val="pl-PL"/>
        </w:rPr>
        <w:t>)</w:t>
      </w:r>
      <w:r w:rsidRPr="004555C8">
        <w:rPr>
          <w:rFonts w:ascii="Arial" w:hAnsi="Arial" w:cs="Arial"/>
          <w:bCs/>
          <w:sz w:val="22"/>
          <w:szCs w:val="22"/>
        </w:rPr>
        <w:t>,</w:t>
      </w:r>
      <w:r w:rsidRPr="004555C8">
        <w:rPr>
          <w:rFonts w:ascii="Arial" w:hAnsi="Arial" w:cs="Arial"/>
          <w:sz w:val="22"/>
          <w:szCs w:val="22"/>
        </w:rPr>
        <w:t xml:space="preserve"> o czym Wnioskodawca zostanie poinformowany pismem.</w:t>
      </w:r>
    </w:p>
    <w:p w14:paraId="1245D5FB" w14:textId="162B9F7E" w:rsidR="00CA600F" w:rsidRPr="004555C8" w:rsidRDefault="00CA600F" w:rsidP="00CA600F">
      <w:pPr>
        <w:pStyle w:val="Akapitzlist"/>
        <w:numPr>
          <w:ilvl w:val="0"/>
          <w:numId w:val="77"/>
        </w:numPr>
        <w:ind w:left="0" w:firstLine="0"/>
        <w:rPr>
          <w:rFonts w:ascii="Arial" w:hAnsi="Arial" w:cs="Arial"/>
          <w:sz w:val="22"/>
          <w:szCs w:val="22"/>
          <w:lang w:val="pl-PL"/>
        </w:rPr>
      </w:pPr>
      <w:r w:rsidRPr="004555C8">
        <w:rPr>
          <w:rFonts w:ascii="Arial" w:hAnsi="Arial" w:cs="Arial"/>
          <w:sz w:val="22"/>
          <w:szCs w:val="22"/>
          <w:lang w:val="pl-PL"/>
        </w:rPr>
        <w:t>W przypadku, gdy Wnioskodawca zgadza się ze stanowiskiem określonym w wezwaniu, uzupełnia/poprawia  wniosek o dofinansowanie zgodnie z warunkami negocjacyjnymi określonymi w wezwaniu. Uzupełniony/skorygowany wniosek należy przesłać w systemie SOWA EFS oraz przekazać informację o tym na adres mailowy wskazany w części 3.1.7 niniejszego Regulaminu podając w tytule : dotyczy</w:t>
      </w:r>
      <w:r w:rsidR="004555C8">
        <w:rPr>
          <w:rFonts w:ascii="Arial" w:hAnsi="Arial" w:cs="Arial"/>
          <w:sz w:val="22"/>
          <w:szCs w:val="22"/>
          <w:lang w:val="pl-PL"/>
        </w:rPr>
        <w:t xml:space="preserve"> </w:t>
      </w:r>
      <w:r w:rsidRPr="004555C8">
        <w:rPr>
          <w:rFonts w:ascii="Arial" w:hAnsi="Arial" w:cs="Arial"/>
          <w:sz w:val="22"/>
          <w:szCs w:val="22"/>
          <w:lang w:val="pl-PL"/>
        </w:rPr>
        <w:t xml:space="preserve">złożenia uzupełnionego/poprawionego w wyniku negocjacji wniosku o dofinansowanie dla projektu nr. …… [wskazać numer projektu].  </w:t>
      </w:r>
    </w:p>
    <w:p w14:paraId="77F4499D" w14:textId="77777777" w:rsidR="00CA600F" w:rsidRPr="004555C8" w:rsidRDefault="00CA600F" w:rsidP="00CA600F">
      <w:pPr>
        <w:pStyle w:val="Akapitzlist"/>
        <w:ind w:left="0"/>
        <w:rPr>
          <w:rFonts w:ascii="Arial" w:hAnsi="Arial" w:cs="Arial"/>
          <w:sz w:val="22"/>
          <w:szCs w:val="22"/>
          <w:lang w:val="pl-PL"/>
        </w:rPr>
      </w:pPr>
    </w:p>
    <w:p w14:paraId="5A0E03E6" w14:textId="77777777" w:rsidR="0061028C" w:rsidRPr="0061028C" w:rsidRDefault="000430D9" w:rsidP="0061028C">
      <w:pPr>
        <w:pStyle w:val="Akapitzlist"/>
        <w:numPr>
          <w:ilvl w:val="0"/>
          <w:numId w:val="77"/>
        </w:numPr>
        <w:ind w:left="0" w:firstLine="0"/>
        <w:rPr>
          <w:rFonts w:ascii="Arial" w:hAnsi="Arial" w:cs="Arial"/>
          <w:sz w:val="22"/>
          <w:szCs w:val="22"/>
          <w:lang w:val="pl-PL"/>
        </w:rPr>
      </w:pPr>
      <w:r w:rsidRPr="004555C8">
        <w:rPr>
          <w:rFonts w:ascii="Arial" w:hAnsi="Arial" w:cs="Arial"/>
          <w:sz w:val="22"/>
          <w:szCs w:val="22"/>
          <w:lang w:val="pl-PL"/>
        </w:rPr>
        <w:t>P</w:t>
      </w:r>
      <w:r w:rsidR="00A447B3" w:rsidRPr="004555C8">
        <w:rPr>
          <w:rFonts w:ascii="Arial" w:hAnsi="Arial" w:cs="Arial"/>
          <w:sz w:val="22"/>
          <w:szCs w:val="22"/>
        </w:rPr>
        <w:t>odczas uzupełnienia/</w:t>
      </w:r>
      <w:r w:rsidR="00781684" w:rsidRPr="004555C8">
        <w:rPr>
          <w:rFonts w:ascii="Arial" w:hAnsi="Arial" w:cs="Arial"/>
          <w:sz w:val="22"/>
          <w:szCs w:val="22"/>
        </w:rPr>
        <w:t xml:space="preserve"> </w:t>
      </w:r>
      <w:r w:rsidR="00A447B3" w:rsidRPr="004555C8">
        <w:rPr>
          <w:rFonts w:ascii="Arial" w:hAnsi="Arial" w:cs="Arial"/>
          <w:sz w:val="22"/>
          <w:szCs w:val="22"/>
        </w:rPr>
        <w:t xml:space="preserve">poprawy </w:t>
      </w:r>
      <w:r w:rsidR="00D149E0" w:rsidRPr="004555C8">
        <w:rPr>
          <w:rFonts w:ascii="Arial" w:hAnsi="Arial" w:cs="Arial"/>
          <w:sz w:val="22"/>
          <w:szCs w:val="22"/>
        </w:rPr>
        <w:t>wniosku</w:t>
      </w:r>
      <w:r w:rsidR="00A447B3" w:rsidRPr="004555C8">
        <w:rPr>
          <w:rFonts w:ascii="Arial" w:hAnsi="Arial" w:cs="Arial"/>
          <w:sz w:val="22"/>
          <w:szCs w:val="22"/>
        </w:rPr>
        <w:t xml:space="preserve"> o dofinansowanie nie należy zmieniać zapisów w innych częściach wniosku oprócz zmian wynikających z warunków negocjacyjnych wskazanych w wezwaniu/ach. </w:t>
      </w:r>
    </w:p>
    <w:p w14:paraId="66B87415" w14:textId="77777777" w:rsidR="0061028C" w:rsidRPr="0061028C" w:rsidRDefault="0061028C" w:rsidP="0061028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3565F952" w14:textId="08059ABD" w:rsidR="00A447B3" w:rsidRPr="0061028C" w:rsidRDefault="00BB22F6" w:rsidP="0061028C">
      <w:pPr>
        <w:pStyle w:val="Akapitzlist"/>
        <w:numPr>
          <w:ilvl w:val="0"/>
          <w:numId w:val="77"/>
        </w:numPr>
        <w:ind w:left="0" w:firstLine="0"/>
        <w:rPr>
          <w:rFonts w:ascii="Arial" w:hAnsi="Arial" w:cs="Arial"/>
          <w:sz w:val="22"/>
          <w:szCs w:val="22"/>
          <w:lang w:val="pl-PL"/>
        </w:rPr>
      </w:pPr>
      <w:r w:rsidRPr="0061028C">
        <w:rPr>
          <w:rFonts w:ascii="Arial" w:hAnsi="Arial" w:cs="Arial"/>
          <w:sz w:val="22"/>
          <w:szCs w:val="22"/>
          <w:lang w:val="pl-PL"/>
        </w:rPr>
        <w:t>Weryfikacja</w:t>
      </w:r>
      <w:r w:rsidR="00A447B3" w:rsidRPr="0061028C">
        <w:rPr>
          <w:rFonts w:ascii="Arial" w:hAnsi="Arial" w:cs="Arial"/>
          <w:sz w:val="22"/>
          <w:szCs w:val="22"/>
        </w:rPr>
        <w:t xml:space="preserve"> uzupełnionego/poprawionego na etapie negocjacji wniosku o dofinansowanie (również w przypadku ponownej korekty) odbywa się w oparciu o </w:t>
      </w:r>
      <w:r w:rsidR="00A447B3" w:rsidRPr="0061028C">
        <w:rPr>
          <w:rFonts w:ascii="Arial" w:hAnsi="Arial" w:cs="Arial"/>
          <w:i/>
          <w:sz w:val="22"/>
          <w:szCs w:val="22"/>
        </w:rPr>
        <w:t xml:space="preserve">Kartę oceny spełnienia  kryterium specyficznego dopuszczalności </w:t>
      </w:r>
      <w:r w:rsidR="00D149E0" w:rsidRPr="0061028C">
        <w:rPr>
          <w:rFonts w:ascii="Arial" w:hAnsi="Arial" w:cs="Arial"/>
          <w:i/>
          <w:sz w:val="22"/>
          <w:szCs w:val="22"/>
        </w:rPr>
        <w:t>negocjacyjnego</w:t>
      </w:r>
      <w:r w:rsidR="00A447B3" w:rsidRPr="0061028C">
        <w:rPr>
          <w:rFonts w:ascii="Arial" w:hAnsi="Arial" w:cs="Arial"/>
          <w:i/>
          <w:sz w:val="22"/>
          <w:szCs w:val="22"/>
        </w:rPr>
        <w:t xml:space="preserve"> w postępowaniu konkurencyjnym  w ramach FEPZ  2021-2027</w:t>
      </w:r>
      <w:r w:rsidR="00A447B3" w:rsidRPr="0061028C">
        <w:rPr>
          <w:rFonts w:ascii="Arial" w:hAnsi="Arial" w:cs="Arial"/>
          <w:sz w:val="22"/>
          <w:szCs w:val="22"/>
        </w:rPr>
        <w:t xml:space="preserve">, której wzór stanowi załącznik nr </w:t>
      </w:r>
      <w:bookmarkStart w:id="332" w:name="_Hlk135127314"/>
      <w:r w:rsidR="00ED227C" w:rsidRPr="0061028C">
        <w:rPr>
          <w:rFonts w:ascii="Arial" w:hAnsi="Arial" w:cs="Arial"/>
          <w:sz w:val="22"/>
          <w:szCs w:val="22"/>
          <w:lang w:val="pl-PL"/>
        </w:rPr>
        <w:t>7.</w:t>
      </w:r>
      <w:r w:rsidR="00CF40AC" w:rsidRPr="0061028C">
        <w:rPr>
          <w:rFonts w:ascii="Arial" w:hAnsi="Arial" w:cs="Arial"/>
          <w:sz w:val="22"/>
          <w:szCs w:val="22"/>
          <w:lang w:val="pl-PL"/>
        </w:rPr>
        <w:t>9</w:t>
      </w:r>
      <w:r w:rsidR="00A447B3" w:rsidRPr="0061028C">
        <w:rPr>
          <w:rFonts w:ascii="Arial" w:hAnsi="Arial" w:cs="Arial"/>
          <w:sz w:val="22"/>
          <w:szCs w:val="22"/>
        </w:rPr>
        <w:t xml:space="preserve">  </w:t>
      </w:r>
      <w:bookmarkEnd w:id="332"/>
      <w:r w:rsidR="00A447B3" w:rsidRPr="0061028C">
        <w:rPr>
          <w:rFonts w:ascii="Arial" w:hAnsi="Arial" w:cs="Arial"/>
          <w:sz w:val="22"/>
          <w:szCs w:val="22"/>
        </w:rPr>
        <w:t>do niniejszego Regulaminu.</w:t>
      </w:r>
      <w:r w:rsidR="00781684" w:rsidRPr="0061028C">
        <w:rPr>
          <w:rFonts w:ascii="Arial" w:hAnsi="Arial" w:cs="Arial"/>
          <w:sz w:val="22"/>
          <w:szCs w:val="22"/>
        </w:rPr>
        <w:t xml:space="preserve"> </w:t>
      </w:r>
    </w:p>
    <w:p w14:paraId="344D8436" w14:textId="7C279984" w:rsidR="00A447B3" w:rsidRDefault="00A447B3" w:rsidP="00E74AB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C0496">
        <w:rPr>
          <w:rFonts w:ascii="Arial" w:hAnsi="Arial" w:cs="Arial"/>
          <w:sz w:val="22"/>
          <w:szCs w:val="22"/>
        </w:rPr>
        <w:t xml:space="preserve">Jeśli uzupełniony/poprawiony na etapie negocjacji wniosek wpłynie w terminie wskazanym w wezwaniu, jednak nie </w:t>
      </w:r>
      <w:r w:rsidR="00D149E0" w:rsidRPr="00781684">
        <w:rPr>
          <w:rFonts w:ascii="Arial" w:hAnsi="Arial" w:cs="Arial"/>
          <w:sz w:val="22"/>
          <w:szCs w:val="22"/>
        </w:rPr>
        <w:t>uwzględnia</w:t>
      </w:r>
      <w:r w:rsidRPr="00EC0496">
        <w:rPr>
          <w:rFonts w:ascii="Arial" w:hAnsi="Arial" w:cs="Arial"/>
          <w:sz w:val="22"/>
          <w:szCs w:val="22"/>
        </w:rPr>
        <w:t xml:space="preserve"> wszystkich zmian wynikających z warunków negocjacyjnych określonych w wezwaniu, ION ponownie (jednokrotnie) wezwie Wnioskodawcę wyznaczając ostateczny termin</w:t>
      </w:r>
      <w:r w:rsidR="00050CB1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684463E8" w14:textId="1A80D13B" w:rsidR="00A447B3" w:rsidRDefault="00A447B3" w:rsidP="00E74AB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C0496">
        <w:rPr>
          <w:rFonts w:ascii="Arial" w:hAnsi="Arial" w:cs="Arial"/>
          <w:sz w:val="22"/>
          <w:szCs w:val="22"/>
        </w:rPr>
        <w:t xml:space="preserve">W przypadku, gdy Wnioskodawca podejmuje negocjacje w odniesieniu do przedstawionych w wezwaniu warunków negocjacyjnych, nie </w:t>
      </w:r>
      <w:r w:rsidR="000430D9">
        <w:rPr>
          <w:rFonts w:ascii="Arial" w:hAnsi="Arial" w:cs="Arial"/>
          <w:sz w:val="22"/>
          <w:szCs w:val="22"/>
          <w:lang w:val="pl-PL"/>
        </w:rPr>
        <w:t>przekazuje</w:t>
      </w:r>
      <w:r w:rsidRPr="00EC0496">
        <w:rPr>
          <w:rFonts w:ascii="Arial" w:hAnsi="Arial" w:cs="Arial"/>
          <w:sz w:val="22"/>
          <w:szCs w:val="22"/>
        </w:rPr>
        <w:t xml:space="preserve"> on uzupełnionego</w:t>
      </w:r>
      <w:r w:rsidR="000430D9">
        <w:rPr>
          <w:rFonts w:ascii="Arial" w:hAnsi="Arial" w:cs="Arial"/>
          <w:sz w:val="22"/>
          <w:szCs w:val="22"/>
          <w:lang w:val="pl-PL"/>
        </w:rPr>
        <w:t>/ poprawionego</w:t>
      </w:r>
      <w:r w:rsidRPr="00EC0496">
        <w:rPr>
          <w:rFonts w:ascii="Arial" w:hAnsi="Arial" w:cs="Arial"/>
          <w:sz w:val="22"/>
          <w:szCs w:val="22"/>
        </w:rPr>
        <w:t xml:space="preserve"> wniosku o dofinansowanie przed ustaleniem ostatecznego stanowiska negocjacyjnego </w:t>
      </w:r>
      <w:r w:rsidR="000430D9">
        <w:rPr>
          <w:rFonts w:ascii="Arial" w:hAnsi="Arial" w:cs="Arial"/>
          <w:sz w:val="22"/>
          <w:szCs w:val="22"/>
          <w:lang w:val="pl-PL"/>
        </w:rPr>
        <w:t>przez</w:t>
      </w:r>
      <w:r w:rsidRPr="00EC0496">
        <w:rPr>
          <w:rFonts w:ascii="Arial" w:hAnsi="Arial" w:cs="Arial"/>
          <w:sz w:val="22"/>
          <w:szCs w:val="22"/>
        </w:rPr>
        <w:t xml:space="preserve"> ION. W takiej sytuacji, </w:t>
      </w:r>
      <w:r w:rsidR="000430D9">
        <w:rPr>
          <w:rFonts w:ascii="Arial" w:hAnsi="Arial" w:cs="Arial"/>
          <w:sz w:val="22"/>
          <w:szCs w:val="22"/>
        </w:rPr>
        <w:t>w odpowiedzi na wezwanie Wniosko</w:t>
      </w:r>
      <w:r w:rsidRPr="00EC0496">
        <w:rPr>
          <w:rFonts w:ascii="Arial" w:hAnsi="Arial" w:cs="Arial"/>
          <w:sz w:val="22"/>
          <w:szCs w:val="22"/>
        </w:rPr>
        <w:t xml:space="preserve">dawca </w:t>
      </w:r>
      <w:r w:rsidRPr="00EC0496">
        <w:rPr>
          <w:rFonts w:ascii="Arial" w:hAnsi="Arial" w:cs="Arial"/>
          <w:sz w:val="22"/>
          <w:szCs w:val="22"/>
        </w:rPr>
        <w:lastRenderedPageBreak/>
        <w:t xml:space="preserve">składa własne stanowisko negocjacyjne, podejmując w nim kwestie, z którymi </w:t>
      </w:r>
      <w:r w:rsidR="000430D9">
        <w:rPr>
          <w:rFonts w:ascii="Arial" w:hAnsi="Arial" w:cs="Arial"/>
          <w:sz w:val="22"/>
          <w:szCs w:val="22"/>
          <w:lang w:val="pl-PL"/>
        </w:rPr>
        <w:t>się nie zgadza</w:t>
      </w:r>
      <w:r w:rsidRPr="00EC0496">
        <w:rPr>
          <w:rFonts w:ascii="Arial" w:hAnsi="Arial" w:cs="Arial"/>
          <w:sz w:val="22"/>
          <w:szCs w:val="22"/>
        </w:rPr>
        <w:t>.</w:t>
      </w:r>
    </w:p>
    <w:p w14:paraId="63D0F153" w14:textId="52FB3A20" w:rsidR="003C3BD8" w:rsidRPr="00AB6311" w:rsidRDefault="003C3BD8" w:rsidP="00E74AB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D2010F">
        <w:rPr>
          <w:rFonts w:ascii="Arial" w:hAnsi="Arial" w:cs="Arial"/>
          <w:sz w:val="22"/>
          <w:szCs w:val="22"/>
        </w:rPr>
        <w:t>Stanowisko negocjacyjne Wnioskodawcy należy złożyć do ION za pośrednictwem poczty elektronicznej. Dokument powinien w pierwszej kolejności zostać podpisany przez osoby upoważnione a następnie zeskanowany lub sfotografowany i zapisany w nieedytowalnym formacie (PDF lub JPG), uniemożliwiającym wprowadzenie zmian do jego treści, a następnie przesłany z adresu mailowego Wnioskodawcy wskazanego  w polu e-mail we wniosku o dofinansowanie, w sekcji II:</w:t>
      </w:r>
      <w:r w:rsidRPr="00D2010F">
        <w:rPr>
          <w:rFonts w:ascii="Arial" w:hAnsi="Arial" w:cs="Arial"/>
          <w:i/>
          <w:sz w:val="22"/>
          <w:szCs w:val="22"/>
        </w:rPr>
        <w:t xml:space="preserve"> Wnioskodawca i realizatorzy</w:t>
      </w:r>
      <w:r w:rsidRPr="00D2010F">
        <w:rPr>
          <w:rFonts w:ascii="Arial" w:hAnsi="Arial" w:cs="Arial"/>
          <w:sz w:val="22"/>
          <w:szCs w:val="22"/>
        </w:rPr>
        <w:t>/</w:t>
      </w:r>
      <w:r w:rsidRPr="00D2010F">
        <w:rPr>
          <w:rFonts w:ascii="Arial" w:hAnsi="Arial" w:cs="Arial"/>
          <w:i/>
          <w:sz w:val="22"/>
          <w:szCs w:val="22"/>
        </w:rPr>
        <w:t>dane kontaktowe</w:t>
      </w:r>
      <w:r w:rsidRPr="00D2010F">
        <w:rPr>
          <w:rFonts w:ascii="Arial" w:hAnsi="Arial" w:cs="Arial"/>
          <w:sz w:val="22"/>
          <w:szCs w:val="22"/>
        </w:rPr>
        <w:t xml:space="preserve"> </w:t>
      </w:r>
      <w:r w:rsidRPr="00AB6311">
        <w:rPr>
          <w:rFonts w:ascii="Arial" w:hAnsi="Arial" w:cs="Arial"/>
          <w:sz w:val="22"/>
          <w:szCs w:val="22"/>
        </w:rPr>
        <w:t xml:space="preserve">oraz  </w:t>
      </w:r>
      <w:r w:rsidRPr="00AB6311">
        <w:rPr>
          <w:rFonts w:ascii="Arial" w:hAnsi="Arial" w:cs="Arial"/>
          <w:i/>
          <w:sz w:val="22"/>
          <w:szCs w:val="22"/>
        </w:rPr>
        <w:t>osoba/osoby do kontaktu</w:t>
      </w:r>
      <w:r w:rsidRPr="00AB6311">
        <w:rPr>
          <w:rFonts w:ascii="Arial" w:hAnsi="Arial" w:cs="Arial"/>
          <w:sz w:val="22"/>
          <w:szCs w:val="22"/>
        </w:rPr>
        <w:t xml:space="preserve"> na wskazany w części 3.1.7. niniejszego Regulaminu adres skrzynki mailowej, podając w tytule:  Stanowisko negocjacyjne dla projektu nr. …… [wskazać numer projektu].</w:t>
      </w:r>
    </w:p>
    <w:p w14:paraId="33B20571" w14:textId="01D02145" w:rsidR="00AB6311" w:rsidRPr="00AB6311" w:rsidRDefault="00AB6311" w:rsidP="00AB6311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AB6311">
        <w:rPr>
          <w:rFonts w:ascii="Arial" w:hAnsi="Arial" w:cs="Arial"/>
          <w:sz w:val="22"/>
          <w:szCs w:val="22"/>
        </w:rPr>
        <w:t>Etap negocjacji służy zarówno</w:t>
      </w:r>
      <w:r w:rsidR="007A68D2">
        <w:rPr>
          <w:rFonts w:ascii="Arial" w:hAnsi="Arial" w:cs="Arial"/>
          <w:sz w:val="22"/>
          <w:szCs w:val="22"/>
          <w:lang w:val="pl-PL"/>
        </w:rPr>
        <w:t xml:space="preserve"> </w:t>
      </w:r>
      <w:r w:rsidRPr="00AB6311">
        <w:rPr>
          <w:rFonts w:ascii="Arial" w:hAnsi="Arial" w:cs="Arial"/>
          <w:sz w:val="22"/>
          <w:szCs w:val="22"/>
        </w:rPr>
        <w:t xml:space="preserve">uzupełnieniu/poprawieniu </w:t>
      </w:r>
      <w:r w:rsidR="0046345C">
        <w:rPr>
          <w:rFonts w:ascii="Arial" w:hAnsi="Arial" w:cs="Arial"/>
          <w:sz w:val="22"/>
          <w:szCs w:val="22"/>
          <w:lang w:val="pl-PL"/>
        </w:rPr>
        <w:t>wniosku</w:t>
      </w:r>
      <w:r w:rsidRPr="00AB6311">
        <w:rPr>
          <w:rFonts w:ascii="Arial" w:hAnsi="Arial" w:cs="Arial"/>
          <w:sz w:val="22"/>
          <w:szCs w:val="22"/>
        </w:rPr>
        <w:t xml:space="preserve"> o dofin</w:t>
      </w:r>
      <w:r w:rsidR="007A68D2">
        <w:rPr>
          <w:rFonts w:ascii="Arial" w:hAnsi="Arial" w:cs="Arial"/>
          <w:sz w:val="22"/>
          <w:szCs w:val="22"/>
          <w:lang w:val="pl-PL"/>
        </w:rPr>
        <w:t>an</w:t>
      </w:r>
      <w:r w:rsidRPr="00AB6311">
        <w:rPr>
          <w:rFonts w:ascii="Arial" w:hAnsi="Arial" w:cs="Arial"/>
          <w:sz w:val="22"/>
          <w:szCs w:val="22"/>
        </w:rPr>
        <w:t>sowanie jak i jego weryfikacji, wyjaśnieniu kwestii problemowych, a także wyjaśnieniu ewentualnych rozbieżności pomiędzy stanowiskiem wnioskodawcy a ION w zakresie kwestii będących przedmiotem negocjacji. Możliwe jest zatem wystąpienie sytuacji, w której warunki negocjacyjne mogą zostać przez oceniających wycofane, skorygowane lub podtrzymane na pods</w:t>
      </w:r>
      <w:r w:rsidR="007A68D2">
        <w:rPr>
          <w:rFonts w:ascii="Arial" w:hAnsi="Arial" w:cs="Arial"/>
          <w:sz w:val="22"/>
          <w:szCs w:val="22"/>
          <w:lang w:val="pl-PL"/>
        </w:rPr>
        <w:t>tawie</w:t>
      </w:r>
      <w:r w:rsidRPr="00AB6311">
        <w:rPr>
          <w:rFonts w:ascii="Arial" w:hAnsi="Arial" w:cs="Arial"/>
          <w:sz w:val="22"/>
          <w:szCs w:val="22"/>
        </w:rPr>
        <w:t xml:space="preserve"> wyjaśnień/ stanowiska wnioskodawcy. Oceniający na Karcie negocjacji, której wzór stanowi Załącznik nr </w:t>
      </w:r>
      <w:r>
        <w:rPr>
          <w:rFonts w:ascii="Arial" w:hAnsi="Arial" w:cs="Arial"/>
          <w:sz w:val="22"/>
          <w:szCs w:val="22"/>
          <w:lang w:val="pl-PL"/>
        </w:rPr>
        <w:t xml:space="preserve">7.8 </w:t>
      </w:r>
      <w:r w:rsidRPr="00AB6311">
        <w:rPr>
          <w:rFonts w:ascii="Arial" w:hAnsi="Arial" w:cs="Arial"/>
          <w:sz w:val="22"/>
          <w:szCs w:val="22"/>
        </w:rPr>
        <w:t xml:space="preserve">do niniejszego Regulaminu, odnoszą się do uwag i argumentów przedstawionych przez wnioskodawcę.  </w:t>
      </w:r>
    </w:p>
    <w:p w14:paraId="7D865384" w14:textId="2898F5DC" w:rsidR="00BD102F" w:rsidRDefault="00317FDE" w:rsidP="00E74ABF">
      <w:pPr>
        <w:pStyle w:val="Akapitzlist"/>
        <w:numPr>
          <w:ilvl w:val="0"/>
          <w:numId w:val="77"/>
        </w:numPr>
        <w:spacing w:before="60" w:after="6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2010F">
        <w:rPr>
          <w:rFonts w:ascii="Arial" w:hAnsi="Arial" w:cs="Arial"/>
          <w:sz w:val="22"/>
          <w:szCs w:val="22"/>
        </w:rPr>
        <w:t xml:space="preserve">W </w:t>
      </w:r>
      <w:r w:rsidR="004D0158">
        <w:rPr>
          <w:rFonts w:ascii="Arial" w:hAnsi="Arial" w:cs="Arial"/>
          <w:sz w:val="22"/>
          <w:szCs w:val="22"/>
          <w:lang w:val="pl-PL"/>
        </w:rPr>
        <w:t xml:space="preserve">odpowiedzi na </w:t>
      </w:r>
      <w:r w:rsidR="004D0158" w:rsidRPr="00D2010F">
        <w:rPr>
          <w:rFonts w:ascii="Arial" w:hAnsi="Arial" w:cs="Arial"/>
          <w:sz w:val="22"/>
          <w:szCs w:val="22"/>
        </w:rPr>
        <w:t>stanowisko</w:t>
      </w:r>
      <w:r w:rsidR="004D0158">
        <w:rPr>
          <w:rFonts w:ascii="Arial" w:hAnsi="Arial" w:cs="Arial"/>
          <w:sz w:val="22"/>
          <w:szCs w:val="22"/>
          <w:lang w:val="pl-PL"/>
        </w:rPr>
        <w:t xml:space="preserve"> negocjacyjne Wnioskodawcy,</w:t>
      </w:r>
      <w:r w:rsidR="004D0158" w:rsidRPr="00D2010F">
        <w:rPr>
          <w:rFonts w:ascii="Arial" w:hAnsi="Arial" w:cs="Arial"/>
          <w:sz w:val="22"/>
          <w:szCs w:val="22"/>
        </w:rPr>
        <w:t xml:space="preserve"> ION </w:t>
      </w:r>
      <w:r w:rsidR="004D0158">
        <w:rPr>
          <w:rFonts w:ascii="Arial" w:hAnsi="Arial" w:cs="Arial"/>
          <w:sz w:val="22"/>
          <w:szCs w:val="22"/>
          <w:lang w:val="pl-PL"/>
        </w:rPr>
        <w:t xml:space="preserve">poinformuje go </w:t>
      </w:r>
      <w:r w:rsidR="004D0158" w:rsidRPr="00D2010F">
        <w:rPr>
          <w:rFonts w:ascii="Arial" w:hAnsi="Arial" w:cs="Arial"/>
          <w:sz w:val="22"/>
          <w:szCs w:val="22"/>
        </w:rPr>
        <w:t xml:space="preserve">pismem o </w:t>
      </w:r>
      <w:r w:rsidR="004D0158">
        <w:rPr>
          <w:rFonts w:ascii="Arial" w:hAnsi="Arial" w:cs="Arial"/>
          <w:sz w:val="22"/>
          <w:szCs w:val="22"/>
          <w:lang w:val="pl-PL"/>
        </w:rPr>
        <w:t xml:space="preserve">odstąpieniu, </w:t>
      </w:r>
      <w:r w:rsidR="004D0158" w:rsidRPr="00D2010F">
        <w:rPr>
          <w:rFonts w:ascii="Arial" w:hAnsi="Arial" w:cs="Arial"/>
          <w:sz w:val="22"/>
          <w:szCs w:val="22"/>
        </w:rPr>
        <w:t>zmianie</w:t>
      </w:r>
      <w:r w:rsidR="004D0158">
        <w:rPr>
          <w:rFonts w:ascii="Arial" w:hAnsi="Arial" w:cs="Arial"/>
          <w:sz w:val="22"/>
          <w:szCs w:val="22"/>
          <w:lang w:val="pl-PL"/>
        </w:rPr>
        <w:t>,</w:t>
      </w:r>
      <w:r w:rsidR="004D0158" w:rsidRPr="00D2010F">
        <w:rPr>
          <w:rFonts w:ascii="Arial" w:hAnsi="Arial" w:cs="Arial"/>
          <w:sz w:val="22"/>
          <w:szCs w:val="22"/>
        </w:rPr>
        <w:t xml:space="preserve"> częściowej zmianie lub podtrzymaniu</w:t>
      </w:r>
      <w:r w:rsidR="004D0158">
        <w:rPr>
          <w:rFonts w:ascii="Arial" w:hAnsi="Arial" w:cs="Arial"/>
          <w:sz w:val="22"/>
          <w:szCs w:val="22"/>
          <w:lang w:val="pl-PL"/>
        </w:rPr>
        <w:t xml:space="preserve"> warunków negocjacyjnych</w:t>
      </w:r>
      <w:r w:rsidR="004D0158" w:rsidRPr="00D2010F">
        <w:rPr>
          <w:rFonts w:ascii="Arial" w:hAnsi="Arial" w:cs="Arial"/>
          <w:sz w:val="22"/>
          <w:szCs w:val="22"/>
        </w:rPr>
        <w:t>.</w:t>
      </w:r>
      <w:r w:rsidR="007A68D2">
        <w:rPr>
          <w:rFonts w:ascii="Arial" w:hAnsi="Arial" w:cs="Arial"/>
          <w:sz w:val="22"/>
          <w:szCs w:val="22"/>
          <w:lang w:val="pl-PL"/>
        </w:rPr>
        <w:t xml:space="preserve"> </w:t>
      </w:r>
      <w:r w:rsidR="004D0158" w:rsidRPr="00D2010F">
        <w:rPr>
          <w:rFonts w:ascii="Arial" w:hAnsi="Arial" w:cs="Arial"/>
          <w:sz w:val="22"/>
          <w:szCs w:val="22"/>
        </w:rPr>
        <w:t xml:space="preserve">Ostateczne warunki negocjacyjne zostaną przekazane </w:t>
      </w:r>
      <w:r w:rsidR="00BB22F6">
        <w:rPr>
          <w:rFonts w:ascii="Arial" w:hAnsi="Arial" w:cs="Arial"/>
          <w:sz w:val="22"/>
          <w:szCs w:val="22"/>
          <w:lang w:val="pl-PL"/>
        </w:rPr>
        <w:t xml:space="preserve">pismem jako </w:t>
      </w:r>
      <w:r w:rsidR="00BB22F6" w:rsidRPr="00D2010F">
        <w:rPr>
          <w:rFonts w:ascii="Arial" w:hAnsi="Arial" w:cs="Arial"/>
          <w:sz w:val="22"/>
          <w:szCs w:val="22"/>
        </w:rPr>
        <w:t xml:space="preserve">wezwanie do </w:t>
      </w:r>
      <w:r w:rsidR="00BB22F6">
        <w:rPr>
          <w:rFonts w:ascii="Arial" w:hAnsi="Arial" w:cs="Arial"/>
          <w:sz w:val="22"/>
          <w:szCs w:val="22"/>
          <w:lang w:val="pl-PL"/>
        </w:rPr>
        <w:t>uzupełnienia/poprawy</w:t>
      </w:r>
      <w:r w:rsidR="00BB22F6" w:rsidRPr="00D2010F">
        <w:rPr>
          <w:rFonts w:ascii="Arial" w:hAnsi="Arial" w:cs="Arial"/>
          <w:sz w:val="22"/>
          <w:szCs w:val="22"/>
        </w:rPr>
        <w:t xml:space="preserve"> wniosku o dofin</w:t>
      </w:r>
      <w:r w:rsidR="007C668C">
        <w:rPr>
          <w:rFonts w:ascii="Arial" w:hAnsi="Arial" w:cs="Arial"/>
          <w:sz w:val="22"/>
          <w:szCs w:val="22"/>
          <w:lang w:val="pl-PL"/>
        </w:rPr>
        <w:t>an</w:t>
      </w:r>
      <w:r w:rsidR="00BB22F6" w:rsidRPr="00D2010F">
        <w:rPr>
          <w:rFonts w:ascii="Arial" w:hAnsi="Arial" w:cs="Arial"/>
          <w:sz w:val="22"/>
          <w:szCs w:val="22"/>
        </w:rPr>
        <w:t>sowanie</w:t>
      </w:r>
      <w:r w:rsidR="00BB22F6">
        <w:rPr>
          <w:rFonts w:ascii="Arial" w:hAnsi="Arial" w:cs="Arial"/>
          <w:sz w:val="22"/>
          <w:szCs w:val="22"/>
          <w:lang w:val="pl-PL"/>
        </w:rPr>
        <w:t xml:space="preserve"> lub informacja o </w:t>
      </w:r>
      <w:r w:rsidR="00BB22F6" w:rsidRPr="00D2010F">
        <w:rPr>
          <w:rFonts w:ascii="Arial" w:hAnsi="Arial" w:cs="Arial"/>
          <w:sz w:val="22"/>
          <w:szCs w:val="22"/>
        </w:rPr>
        <w:t xml:space="preserve">braku konieczności </w:t>
      </w:r>
      <w:r w:rsidR="00BB22F6">
        <w:rPr>
          <w:rFonts w:ascii="Arial" w:hAnsi="Arial" w:cs="Arial"/>
          <w:sz w:val="22"/>
          <w:szCs w:val="22"/>
          <w:lang w:val="pl-PL"/>
        </w:rPr>
        <w:t xml:space="preserve">uzupełnienia/poprawy wniosku </w:t>
      </w:r>
      <w:r w:rsidR="00BB22F6" w:rsidRPr="00D2010F">
        <w:rPr>
          <w:rFonts w:ascii="Arial" w:hAnsi="Arial" w:cs="Arial"/>
          <w:sz w:val="22"/>
          <w:szCs w:val="22"/>
        </w:rPr>
        <w:t>o dofinansowanie</w:t>
      </w:r>
      <w:r w:rsidR="004D0158">
        <w:rPr>
          <w:rFonts w:ascii="Arial" w:hAnsi="Arial" w:cs="Arial"/>
          <w:sz w:val="22"/>
          <w:szCs w:val="22"/>
          <w:lang w:val="pl-PL"/>
        </w:rPr>
        <w:t>.</w:t>
      </w:r>
    </w:p>
    <w:p w14:paraId="734EB5C8" w14:textId="5D577CD6" w:rsidR="00BD102F" w:rsidRDefault="004D0158" w:rsidP="00E74ABF">
      <w:pPr>
        <w:pStyle w:val="Akapitzlist"/>
        <w:numPr>
          <w:ilvl w:val="0"/>
          <w:numId w:val="77"/>
        </w:numPr>
        <w:spacing w:before="60" w:after="6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74600">
        <w:rPr>
          <w:rFonts w:ascii="Arial" w:hAnsi="Arial" w:cs="Arial"/>
          <w:sz w:val="22"/>
          <w:szCs w:val="22"/>
        </w:rPr>
        <w:t xml:space="preserve">Przekazany przez Wnioskodawcę skorygowany o ostateczne </w:t>
      </w:r>
      <w:r w:rsidR="00BB22F6">
        <w:rPr>
          <w:rFonts w:ascii="Arial" w:hAnsi="Arial" w:cs="Arial"/>
          <w:sz w:val="22"/>
          <w:szCs w:val="22"/>
          <w:lang w:val="pl-PL"/>
        </w:rPr>
        <w:t>warunki</w:t>
      </w:r>
      <w:r w:rsidRPr="00774600">
        <w:rPr>
          <w:rFonts w:ascii="Arial" w:hAnsi="Arial" w:cs="Arial"/>
          <w:sz w:val="22"/>
          <w:szCs w:val="22"/>
        </w:rPr>
        <w:t xml:space="preserve"> negocjacyjne wniosek o dofinansowanie podlega ocenie, pod kątem spełnienia kryterium specyficznego dopuszczalności negocjacjacyjnego zgodnie z zapisami pkt. 4.</w:t>
      </w:r>
      <w:r>
        <w:rPr>
          <w:rFonts w:ascii="Arial" w:hAnsi="Arial" w:cs="Arial"/>
          <w:sz w:val="22"/>
          <w:szCs w:val="22"/>
          <w:lang w:val="pl-PL"/>
        </w:rPr>
        <w:t>5.8 i 4.5.9.</w:t>
      </w:r>
    </w:p>
    <w:p w14:paraId="44B6B8DC" w14:textId="057F6F72" w:rsidR="00B17B7D" w:rsidRDefault="0024494F" w:rsidP="00E74ABF">
      <w:pPr>
        <w:pStyle w:val="Akapitzlist"/>
        <w:numPr>
          <w:ilvl w:val="0"/>
          <w:numId w:val="77"/>
        </w:numPr>
        <w:spacing w:before="60" w:after="6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6500C">
        <w:rPr>
          <w:rFonts w:ascii="Arial" w:hAnsi="Arial" w:cs="Arial"/>
          <w:sz w:val="22"/>
          <w:szCs w:val="22"/>
        </w:rPr>
        <w:t>Kryterium specyficzne negocjacyjne ma charakter obligatoryjny dla projektów skierowanych na ten etap oceny tj. jego spełnianie jest obowiązkowe dla udziału projektu w dalszym postępowaniu (etap V)</w:t>
      </w:r>
      <w:r w:rsidR="00BB22F6">
        <w:rPr>
          <w:rFonts w:ascii="Arial" w:hAnsi="Arial" w:cs="Arial"/>
          <w:sz w:val="22"/>
          <w:szCs w:val="22"/>
          <w:lang w:val="pl-PL"/>
        </w:rPr>
        <w:t xml:space="preserve"> i umożliwia jego dofinansowanie</w:t>
      </w:r>
      <w:r w:rsidR="00F002EE">
        <w:rPr>
          <w:rFonts w:ascii="Arial" w:hAnsi="Arial" w:cs="Arial"/>
          <w:sz w:val="22"/>
          <w:szCs w:val="22"/>
          <w:lang w:val="pl-PL"/>
        </w:rPr>
        <w:t>.</w:t>
      </w:r>
      <w:r w:rsidRPr="0056500C">
        <w:rPr>
          <w:rFonts w:ascii="Arial" w:hAnsi="Arial" w:cs="Arial"/>
          <w:sz w:val="22"/>
          <w:szCs w:val="22"/>
        </w:rPr>
        <w:t xml:space="preserve"> Negocjacje zakończą się wynikiem pozytywnym, jeśli oceniający uzna, że w wyniku negocjacji projekt spełnia kryterium.</w:t>
      </w:r>
      <w:r w:rsidRPr="0056500C">
        <w:rPr>
          <w:rFonts w:ascii="Arial" w:hAnsi="Arial" w:cs="Arial"/>
          <w:bCs/>
          <w:sz w:val="22"/>
          <w:szCs w:val="22"/>
        </w:rPr>
        <w:t xml:space="preserve"> </w:t>
      </w:r>
      <w:r w:rsidRPr="0056500C">
        <w:rPr>
          <w:rFonts w:ascii="Arial" w:hAnsi="Arial" w:cs="Arial"/>
          <w:sz w:val="22"/>
          <w:szCs w:val="22"/>
        </w:rPr>
        <w:t xml:space="preserve"> </w:t>
      </w:r>
      <w:r w:rsidR="00B17B7D" w:rsidRPr="0056500C">
        <w:rPr>
          <w:rFonts w:ascii="Arial" w:hAnsi="Arial" w:cs="Arial"/>
          <w:sz w:val="22"/>
          <w:szCs w:val="22"/>
        </w:rPr>
        <w:t xml:space="preserve">Negocjacje zakończą się wynikiem negatywnym, jeśli oceniający uzna, że projekt po negocjacjach nie spełnia kryterium. </w:t>
      </w:r>
      <w:r w:rsidRPr="0056500C">
        <w:rPr>
          <w:rFonts w:ascii="Arial" w:hAnsi="Arial" w:cs="Arial"/>
          <w:bCs/>
          <w:sz w:val="22"/>
          <w:szCs w:val="22"/>
        </w:rPr>
        <w:t>Niespełnienie kryterium skutkuje uzyskaniem negatywnej oceny przez projekt w rozumieniu art. 56 ust. 5 ustawy (jest odrzucany z dalszego postępowania),</w:t>
      </w:r>
      <w:r w:rsidRPr="0056500C">
        <w:rPr>
          <w:rFonts w:ascii="Arial" w:hAnsi="Arial" w:cs="Arial"/>
          <w:sz w:val="22"/>
          <w:szCs w:val="22"/>
        </w:rPr>
        <w:t xml:space="preserve"> o czym Wnioskodawca zostanie poinformowany pismem.</w:t>
      </w:r>
    </w:p>
    <w:p w14:paraId="1972C50C" w14:textId="62FE1913" w:rsidR="00030369" w:rsidRDefault="00030369" w:rsidP="00030369">
      <w:pPr>
        <w:pStyle w:val="Akapitzlist"/>
        <w:spacing w:before="60" w:after="6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914E530" w14:textId="77777777" w:rsidR="00030369" w:rsidRPr="0056500C" w:rsidRDefault="00030369" w:rsidP="00030369">
      <w:pPr>
        <w:pStyle w:val="Akapitzlist"/>
        <w:spacing w:before="60" w:after="6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CBBC6B9" w14:textId="70E405A9" w:rsidR="0061028C" w:rsidRPr="0061028C" w:rsidRDefault="00CF40AC" w:rsidP="00784943">
      <w:pPr>
        <w:pStyle w:val="Styl6"/>
        <w:rPr>
          <w:rFonts w:cs="Arial"/>
          <w:sz w:val="22"/>
        </w:rPr>
      </w:pPr>
      <w:bookmarkStart w:id="333" w:name="V_etap"/>
      <w:bookmarkStart w:id="334" w:name="_Toc137722331"/>
      <w:bookmarkEnd w:id="333"/>
      <w:r>
        <w:t>V etap – Ocena strategiczna</w:t>
      </w:r>
      <w:bookmarkEnd w:id="334"/>
    </w:p>
    <w:p w14:paraId="234C66E3" w14:textId="77777777" w:rsidR="0061028C" w:rsidRPr="0010532A" w:rsidRDefault="0061028C" w:rsidP="0061028C">
      <w:pPr>
        <w:pStyle w:val="Akapitzlist"/>
        <w:numPr>
          <w:ilvl w:val="2"/>
          <w:numId w:val="7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090410">
        <w:rPr>
          <w:rFonts w:ascii="Arial" w:hAnsi="Arial" w:cs="Arial"/>
          <w:sz w:val="22"/>
          <w:szCs w:val="22"/>
          <w:lang w:val="pl-PL"/>
        </w:rPr>
        <w:t>Ocena</w:t>
      </w:r>
      <w:r w:rsidRPr="00090410">
        <w:rPr>
          <w:rFonts w:ascii="Arial" w:hAnsi="Arial" w:cs="Arial"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>strategiczna polega na ocenie wpływu projektu na realizację</w:t>
      </w:r>
      <w:r>
        <w:rPr>
          <w:rFonts w:ascii="Arial" w:hAnsi="Arial" w:cs="Arial"/>
          <w:sz w:val="22"/>
          <w:szCs w:val="22"/>
          <w:lang w:val="pl-PL"/>
        </w:rPr>
        <w:t xml:space="preserve"> Strategii Rozwoju Województwa Zachodniopomorskiego do roku 2030, Planu Zagospodarowania Przestrzennego WZ, polityk rozwojowych wdrażanych w ramach Zachodniopomorskiego Modelu Programowania Rozwoju.</w:t>
      </w:r>
      <w:r w:rsidRPr="0010532A">
        <w:rPr>
          <w:rFonts w:ascii="Arial" w:hAnsi="Arial" w:cs="Arial"/>
          <w:sz w:val="22"/>
          <w:szCs w:val="22"/>
        </w:rPr>
        <w:t xml:space="preserve"> W uzasadnionych przypadkach IZ </w:t>
      </w:r>
      <w:r>
        <w:rPr>
          <w:rFonts w:ascii="Arial" w:hAnsi="Arial" w:cs="Arial"/>
          <w:sz w:val="22"/>
          <w:szCs w:val="22"/>
          <w:lang w:val="pl-PL"/>
        </w:rPr>
        <w:t>FEPZ</w:t>
      </w:r>
      <w:r w:rsidRPr="0010532A">
        <w:rPr>
          <w:rFonts w:ascii="Arial" w:hAnsi="Arial" w:cs="Arial"/>
          <w:sz w:val="22"/>
          <w:szCs w:val="22"/>
        </w:rPr>
        <w:t xml:space="preserve"> może zrezygnować z przeprowadzania oceny strategicznej.</w:t>
      </w:r>
    </w:p>
    <w:p w14:paraId="4513E1F7" w14:textId="6A347410" w:rsidR="0061028C" w:rsidRPr="005A2108" w:rsidRDefault="0061028C" w:rsidP="0061028C">
      <w:pPr>
        <w:pStyle w:val="Akapitzlist"/>
        <w:numPr>
          <w:ilvl w:val="2"/>
          <w:numId w:val="7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</w:rPr>
        <w:t>cena</w:t>
      </w:r>
      <w:r w:rsidRPr="0010532A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trategiczna</w:t>
      </w:r>
      <w:r w:rsidRPr="0010532A">
        <w:rPr>
          <w:rFonts w:ascii="Arial" w:hAnsi="Arial" w:cs="Arial"/>
          <w:sz w:val="22"/>
          <w:szCs w:val="22"/>
        </w:rPr>
        <w:t xml:space="preserve"> dokonywan</w:t>
      </w:r>
      <w:r>
        <w:rPr>
          <w:rFonts w:ascii="Arial" w:hAnsi="Arial" w:cs="Arial"/>
          <w:sz w:val="22"/>
          <w:szCs w:val="22"/>
          <w:lang w:val="pl-PL"/>
        </w:rPr>
        <w:t>a jest</w:t>
      </w:r>
      <w:r w:rsidRPr="0010532A">
        <w:rPr>
          <w:rFonts w:ascii="Arial" w:hAnsi="Arial" w:cs="Arial"/>
          <w:sz w:val="22"/>
          <w:szCs w:val="22"/>
        </w:rPr>
        <w:t xml:space="preserve"> przez pracowników IZ </w:t>
      </w:r>
      <w:r>
        <w:rPr>
          <w:rFonts w:ascii="Arial" w:hAnsi="Arial" w:cs="Arial"/>
          <w:sz w:val="22"/>
          <w:szCs w:val="22"/>
          <w:lang w:val="pl-PL"/>
        </w:rPr>
        <w:t>FEPZ</w:t>
      </w:r>
      <w:r>
        <w:rPr>
          <w:rFonts w:ascii="Arial" w:hAnsi="Arial" w:cs="Arial"/>
          <w:sz w:val="22"/>
          <w:szCs w:val="22"/>
        </w:rPr>
        <w:t xml:space="preserve"> wchodzących wskład KOP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26D08FDB" w14:textId="78060BEE" w:rsidR="0061028C" w:rsidRPr="00090410" w:rsidRDefault="0061028C" w:rsidP="0061028C">
      <w:pPr>
        <w:pStyle w:val="Akapitzlist"/>
        <w:numPr>
          <w:ilvl w:val="2"/>
          <w:numId w:val="7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Ocena dokonywana jest</w:t>
      </w:r>
      <w:r>
        <w:rPr>
          <w:rFonts w:ascii="Arial" w:hAnsi="Arial" w:cs="Arial"/>
          <w:sz w:val="22"/>
          <w:szCs w:val="22"/>
        </w:rPr>
        <w:t xml:space="preserve"> </w:t>
      </w:r>
      <w:r w:rsidRPr="00090410">
        <w:rPr>
          <w:rFonts w:ascii="Arial" w:hAnsi="Arial" w:cs="Arial"/>
          <w:sz w:val="22"/>
          <w:szCs w:val="22"/>
        </w:rPr>
        <w:t xml:space="preserve">w oparciu o </w:t>
      </w:r>
      <w:r w:rsidRPr="005A2108">
        <w:rPr>
          <w:rFonts w:ascii="Arial" w:hAnsi="Arial" w:cs="Arial"/>
          <w:i/>
          <w:sz w:val="22"/>
          <w:szCs w:val="22"/>
        </w:rPr>
        <w:t xml:space="preserve">Kartę oceny strategicznej wniosku o dofinansowanie projektu w ramach </w:t>
      </w:r>
      <w:r w:rsidRPr="005A2108">
        <w:rPr>
          <w:rFonts w:ascii="Arial" w:hAnsi="Arial" w:cs="Arial"/>
          <w:i/>
          <w:sz w:val="22"/>
          <w:szCs w:val="22"/>
          <w:lang w:val="pl-PL"/>
        </w:rPr>
        <w:t>FEPZ</w:t>
      </w:r>
      <w:r>
        <w:rPr>
          <w:rFonts w:ascii="Arial" w:hAnsi="Arial" w:cs="Arial"/>
          <w:i/>
          <w:sz w:val="22"/>
          <w:szCs w:val="22"/>
          <w:lang w:val="pl-PL"/>
        </w:rPr>
        <w:t xml:space="preserve"> 2021-2027</w:t>
      </w:r>
      <w:r w:rsidRPr="00090410">
        <w:rPr>
          <w:rFonts w:ascii="Arial" w:hAnsi="Arial" w:cs="Arial"/>
          <w:sz w:val="22"/>
          <w:szCs w:val="22"/>
        </w:rPr>
        <w:t xml:space="preserve">, z zachowaniem zasady dwóch par oczu. Wzór ww. karty stanowi załącznik nr </w:t>
      </w:r>
      <w:r w:rsidR="004E3593">
        <w:rPr>
          <w:rFonts w:ascii="Arial" w:hAnsi="Arial" w:cs="Arial"/>
          <w:sz w:val="22"/>
          <w:szCs w:val="22"/>
          <w:lang w:val="pl-PL"/>
        </w:rPr>
        <w:t>7.17</w:t>
      </w:r>
      <w:r w:rsidRPr="00090410">
        <w:rPr>
          <w:rFonts w:ascii="Arial" w:hAnsi="Arial" w:cs="Arial"/>
          <w:sz w:val="22"/>
          <w:szCs w:val="22"/>
        </w:rPr>
        <w:t xml:space="preserve"> do niniejszego Regulaminu.</w:t>
      </w:r>
    </w:p>
    <w:p w14:paraId="2A2B9735" w14:textId="77777777" w:rsidR="0061028C" w:rsidRPr="0010532A" w:rsidRDefault="0061028C" w:rsidP="0061028C">
      <w:pPr>
        <w:pStyle w:val="Akapitzlist"/>
        <w:numPr>
          <w:ilvl w:val="2"/>
          <w:numId w:val="7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Projekty, które zostaną pozytywnie ocenione w ramach kryterium strategicznego,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>uzyskują</w:t>
      </w:r>
      <w:r>
        <w:rPr>
          <w:rFonts w:ascii="Arial" w:hAnsi="Arial" w:cs="Arial"/>
          <w:sz w:val="22"/>
          <w:szCs w:val="22"/>
          <w:lang w:val="pl-PL"/>
        </w:rPr>
        <w:t xml:space="preserve"> maksymalnie 30 dodatkowych punktów.</w:t>
      </w:r>
      <w:r w:rsidRPr="0010532A">
        <w:rPr>
          <w:rFonts w:ascii="Arial" w:hAnsi="Arial" w:cs="Arial"/>
          <w:sz w:val="22"/>
          <w:szCs w:val="22"/>
        </w:rPr>
        <w:t xml:space="preserve"> Oznacza to, że do punktacji, którą uzyskały te projekty na </w:t>
      </w:r>
      <w:r>
        <w:rPr>
          <w:rFonts w:ascii="Arial" w:hAnsi="Arial" w:cs="Arial"/>
          <w:sz w:val="22"/>
          <w:szCs w:val="22"/>
          <w:lang w:val="pl-PL"/>
        </w:rPr>
        <w:t>wcześniejszych etapach</w:t>
      </w:r>
      <w:r w:rsidRPr="0010532A">
        <w:rPr>
          <w:rFonts w:ascii="Arial" w:hAnsi="Arial" w:cs="Arial"/>
          <w:sz w:val="22"/>
          <w:szCs w:val="22"/>
        </w:rPr>
        <w:t>, zostanie dodan</w:t>
      </w:r>
      <w:r w:rsidRPr="0010532A">
        <w:rPr>
          <w:rFonts w:ascii="Arial" w:hAnsi="Arial"/>
          <w:sz w:val="22"/>
        </w:rPr>
        <w:t>a</w:t>
      </w:r>
      <w:r w:rsidRPr="001053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odpowiednia</w:t>
      </w:r>
      <w:r w:rsidRPr="0010532A" w:rsidDel="003E24C1">
        <w:rPr>
          <w:rFonts w:ascii="Arial" w:hAnsi="Arial" w:cs="Arial"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>liczba punktów</w:t>
      </w:r>
      <w:r>
        <w:rPr>
          <w:rFonts w:ascii="Arial" w:hAnsi="Arial" w:cs="Arial"/>
          <w:sz w:val="22"/>
          <w:szCs w:val="22"/>
          <w:lang w:val="pl-PL"/>
        </w:rPr>
        <w:t xml:space="preserve"> uzyskanych na etapie oceny strategicznej</w:t>
      </w:r>
      <w:r w:rsidRPr="0010532A">
        <w:rPr>
          <w:rFonts w:ascii="Arial" w:hAnsi="Arial" w:cs="Arial"/>
          <w:sz w:val="22"/>
          <w:szCs w:val="22"/>
        </w:rPr>
        <w:t>.</w:t>
      </w:r>
    </w:p>
    <w:p w14:paraId="65548D24" w14:textId="56AB28EF" w:rsidR="0061028C" w:rsidRPr="0010532A" w:rsidRDefault="0061028C" w:rsidP="0061028C">
      <w:pPr>
        <w:pStyle w:val="Akapitzlist"/>
        <w:numPr>
          <w:ilvl w:val="2"/>
          <w:numId w:val="7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Kryterium</w:t>
      </w:r>
      <w:r w:rsidRPr="0010532A">
        <w:rPr>
          <w:rFonts w:ascii="Arial" w:hAnsi="Arial" w:cs="Arial"/>
          <w:sz w:val="22"/>
          <w:szCs w:val="22"/>
        </w:rPr>
        <w:t xml:space="preserve"> weryfikowane w ramach </w:t>
      </w:r>
      <w:r>
        <w:rPr>
          <w:rFonts w:ascii="Arial" w:hAnsi="Arial" w:cs="Arial"/>
          <w:sz w:val="22"/>
          <w:szCs w:val="22"/>
          <w:lang w:val="pl-PL"/>
        </w:rPr>
        <w:t>V etapu oceny</w:t>
      </w:r>
      <w:r w:rsidRPr="0010532A">
        <w:rPr>
          <w:rFonts w:ascii="Arial" w:hAnsi="Arial" w:cs="Arial"/>
          <w:sz w:val="22"/>
          <w:szCs w:val="22"/>
        </w:rPr>
        <w:t xml:space="preserve">: </w:t>
      </w:r>
    </w:p>
    <w:p w14:paraId="7E371C7A" w14:textId="77777777" w:rsidR="0061028C" w:rsidRPr="0061028C" w:rsidRDefault="0061028C" w:rsidP="0061028C">
      <w:pPr>
        <w:rPr>
          <w:lang w:val="x-non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3969"/>
      </w:tblGrid>
      <w:tr w:rsidR="00030369" w:rsidRPr="0010532A" w14:paraId="0064911A" w14:textId="77777777" w:rsidTr="0061028C">
        <w:trPr>
          <w:tblHeader/>
        </w:trPr>
        <w:tc>
          <w:tcPr>
            <w:tcW w:w="9180" w:type="dxa"/>
            <w:gridSpan w:val="4"/>
          </w:tcPr>
          <w:p w14:paraId="28E8A73D" w14:textId="43CDCD2E" w:rsidR="00030369" w:rsidRPr="0010532A" w:rsidRDefault="00030369" w:rsidP="0061028C">
            <w:pPr>
              <w:spacing w:before="120" w:after="120" w:line="271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um specyficzne strategiczne </w:t>
            </w:r>
          </w:p>
        </w:tc>
      </w:tr>
      <w:tr w:rsidR="00030369" w:rsidRPr="0010532A" w14:paraId="020A75DD" w14:textId="77777777" w:rsidTr="0061028C">
        <w:trPr>
          <w:tblHeader/>
        </w:trPr>
        <w:tc>
          <w:tcPr>
            <w:tcW w:w="675" w:type="dxa"/>
          </w:tcPr>
          <w:p w14:paraId="2D1F3FEE" w14:textId="77777777" w:rsidR="00030369" w:rsidRPr="0010532A" w:rsidRDefault="00030369" w:rsidP="0061028C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/>
                <w:sz w:val="22"/>
                <w:lang w:val="pl-PL"/>
              </w:rPr>
            </w:pPr>
            <w:r w:rsidRPr="0010532A">
              <w:rPr>
                <w:rFonts w:ascii="Arial" w:hAnsi="Arial"/>
                <w:sz w:val="22"/>
                <w:lang w:val="pl-PL"/>
              </w:rPr>
              <w:t>L.p.</w:t>
            </w:r>
          </w:p>
        </w:tc>
        <w:tc>
          <w:tcPr>
            <w:tcW w:w="1843" w:type="dxa"/>
            <w:shd w:val="clear" w:color="auto" w:fill="auto"/>
          </w:tcPr>
          <w:p w14:paraId="22E44AC1" w14:textId="77777777" w:rsidR="00030369" w:rsidRPr="0010532A" w:rsidRDefault="00030369" w:rsidP="0061028C">
            <w:pPr>
              <w:spacing w:before="120" w:after="120" w:line="271" w:lineRule="auto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Nazwa kryterium</w:t>
            </w:r>
          </w:p>
        </w:tc>
        <w:tc>
          <w:tcPr>
            <w:tcW w:w="2693" w:type="dxa"/>
            <w:shd w:val="clear" w:color="auto" w:fill="auto"/>
          </w:tcPr>
          <w:p w14:paraId="2B14A64E" w14:textId="77777777" w:rsidR="00030369" w:rsidRPr="0010532A" w:rsidRDefault="00030369" w:rsidP="0061028C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Definicja kryterium</w:t>
            </w:r>
          </w:p>
        </w:tc>
        <w:tc>
          <w:tcPr>
            <w:tcW w:w="3969" w:type="dxa"/>
          </w:tcPr>
          <w:p w14:paraId="523CD028" w14:textId="77777777" w:rsidR="00030369" w:rsidRPr="0010532A" w:rsidRDefault="00030369" w:rsidP="0061028C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Opis znaczenia kryterium</w:t>
            </w:r>
          </w:p>
        </w:tc>
      </w:tr>
      <w:tr w:rsidR="00030369" w:rsidRPr="0010532A" w14:paraId="1B8E608D" w14:textId="77777777" w:rsidTr="0061028C">
        <w:tc>
          <w:tcPr>
            <w:tcW w:w="675" w:type="dxa"/>
          </w:tcPr>
          <w:p w14:paraId="66583EE7" w14:textId="77777777" w:rsidR="00030369" w:rsidRPr="0010532A" w:rsidRDefault="00030369" w:rsidP="0061028C">
            <w:pPr>
              <w:pStyle w:val="Akapitzlist"/>
              <w:numPr>
                <w:ilvl w:val="0"/>
                <w:numId w:val="106"/>
              </w:numPr>
              <w:spacing w:before="120" w:after="120" w:line="271" w:lineRule="auto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627216C9" w14:textId="6BB765FC" w:rsidR="00030369" w:rsidRPr="00522B7A" w:rsidRDefault="00030369" w:rsidP="0061028C">
            <w:pPr>
              <w:spacing w:before="120" w:after="120" w:line="271" w:lineRule="auto"/>
              <w:rPr>
                <w:rFonts w:ascii="Arial" w:eastAsia="MyriadPro-Regular" w:hAnsi="Arial" w:cs="Arial"/>
                <w:b/>
                <w:sz w:val="22"/>
                <w:szCs w:val="22"/>
              </w:rPr>
            </w:pPr>
            <w:r w:rsidRPr="00522B7A">
              <w:rPr>
                <w:rFonts w:ascii="Arial" w:eastAsia="MyriadPro-Regular" w:hAnsi="Arial" w:cs="Arial"/>
                <w:b/>
                <w:sz w:val="22"/>
                <w:szCs w:val="22"/>
              </w:rPr>
              <w:t>Zrównoważony rozwój województwa</w:t>
            </w:r>
          </w:p>
        </w:tc>
        <w:tc>
          <w:tcPr>
            <w:tcW w:w="2693" w:type="dxa"/>
            <w:shd w:val="clear" w:color="auto" w:fill="auto"/>
          </w:tcPr>
          <w:p w14:paraId="6B36E009" w14:textId="77777777" w:rsidR="00030369" w:rsidRPr="001071B0" w:rsidRDefault="00030369" w:rsidP="0061028C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1071B0">
              <w:rPr>
                <w:rFonts w:ascii="Arial" w:eastAsia="MyriadPro-Regular" w:hAnsi="Arial" w:cs="Arial"/>
                <w:sz w:val="22"/>
                <w:szCs w:val="22"/>
              </w:rPr>
              <w:t>Ocenie podlega wpływ projektu na realizację Strategii Rozwoju Województwa</w:t>
            </w:r>
          </w:p>
          <w:p w14:paraId="333DB607" w14:textId="77777777" w:rsidR="00030369" w:rsidRPr="001071B0" w:rsidRDefault="00030369" w:rsidP="0061028C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1071B0">
              <w:rPr>
                <w:rFonts w:ascii="Arial" w:eastAsia="MyriadPro-Regular" w:hAnsi="Arial" w:cs="Arial"/>
                <w:sz w:val="22"/>
                <w:szCs w:val="22"/>
              </w:rPr>
              <w:t>Zachodniopomorskiego do roku 2030, Planu Zagospodarowania Przestrzennego WZ, polityki edukacyjnej województwa zachodniopomorskiego wdrażanej w ramach Zachodniopomorskiego Modelu Programowania Rozwoju.</w:t>
            </w:r>
          </w:p>
          <w:p w14:paraId="617CEEA7" w14:textId="77777777" w:rsidR="00030369" w:rsidRPr="001071B0" w:rsidRDefault="00030369" w:rsidP="0061028C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1071B0">
              <w:rPr>
                <w:rFonts w:ascii="Arial" w:eastAsia="MyriadPro-Regular" w:hAnsi="Arial" w:cs="Arial"/>
                <w:sz w:val="22"/>
                <w:szCs w:val="22"/>
              </w:rPr>
              <w:t>Przy ocenie brane będzie pod uwagę oddziaływanie projektów na realizację ww. dokumentów pozwalające na wzmocnienie spójności przestrzennej, społecznej i infrastrukturalnej.</w:t>
            </w:r>
          </w:p>
          <w:p w14:paraId="10DC5AC8" w14:textId="77777777" w:rsidR="00030369" w:rsidRPr="001071B0" w:rsidRDefault="00030369" w:rsidP="0061028C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DE0F8F5" w14:textId="70936386" w:rsidR="00030369" w:rsidRPr="001071B0" w:rsidRDefault="00030369" w:rsidP="0061028C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1071B0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 dofinansowanie projektu.</w:t>
            </w:r>
          </w:p>
        </w:tc>
        <w:tc>
          <w:tcPr>
            <w:tcW w:w="3969" w:type="dxa"/>
          </w:tcPr>
          <w:p w14:paraId="2B447DAB" w14:textId="77777777" w:rsidR="00030369" w:rsidRPr="00E71404" w:rsidRDefault="00030369" w:rsidP="0061028C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>Spełnienie kryterium pozwala na zwiększenie punktacji projektów, których ocena zakończyła się wynikiem pozytywnym.</w:t>
            </w:r>
          </w:p>
          <w:p w14:paraId="7D95CFC6" w14:textId="77777777" w:rsidR="00030369" w:rsidRPr="00E71404" w:rsidRDefault="00030369" w:rsidP="0061028C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>Kryterium oceniane jest przez panel strategiczny.</w:t>
            </w:r>
          </w:p>
          <w:p w14:paraId="7750EA25" w14:textId="77777777" w:rsidR="00030369" w:rsidRPr="00E71404" w:rsidRDefault="00030369" w:rsidP="0061028C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>Spełnienie kryterium przez projekt powoduje zwiększenie punktacji projektu o maksymalnie 30 pkt.</w:t>
            </w:r>
          </w:p>
          <w:p w14:paraId="76337A29" w14:textId="77777777" w:rsidR="00030369" w:rsidRPr="00E71404" w:rsidRDefault="00030369" w:rsidP="0061028C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63F6B469" w14:textId="61722085" w:rsidR="00E71404" w:rsidRPr="00E71404" w:rsidRDefault="00E71404" w:rsidP="0061028C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 xml:space="preserve">Kryterium punktowe: </w:t>
            </w:r>
          </w:p>
          <w:p w14:paraId="0A740A2C" w14:textId="77777777" w:rsidR="00E71404" w:rsidRPr="00E71404" w:rsidRDefault="00E71404" w:rsidP="0061028C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>•</w:t>
            </w: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ab/>
              <w:t>30 pkt: spełnia kryterium (wysoki wpływ na realizację Strategii Rozwoju Województwa</w:t>
            </w:r>
          </w:p>
          <w:p w14:paraId="20B6EE49" w14:textId="77777777" w:rsidR="00E71404" w:rsidRPr="00E71404" w:rsidRDefault="00E71404" w:rsidP="0061028C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>Zachodniopomorskiego do roku 2030, Planu Zagospodarowania Przestrzennego WZ, polityki edukacyjnej województwa zachodniopomorskiego wdrażanej w ramach Zachodniopomorskiego Modelu Programowania Rozwoju</w:t>
            </w:r>
          </w:p>
          <w:p w14:paraId="24E0381E" w14:textId="77777777" w:rsidR="00E71404" w:rsidRPr="00E71404" w:rsidRDefault="00E71404" w:rsidP="0061028C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>•</w:t>
            </w: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ab/>
              <w:t>20 pkt: spełnia kryterium (średni wpływ na realizację Strategii Rozwoju Województwa</w:t>
            </w:r>
          </w:p>
          <w:p w14:paraId="48D5A952" w14:textId="77777777" w:rsidR="00E71404" w:rsidRPr="00E71404" w:rsidRDefault="00E71404" w:rsidP="0061028C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 xml:space="preserve">Zachodniopomorskiego do roku 2030, Planu Zagospodarowania Przestrzennego WZ, polityki edukacyjnej województwa zachodniopomorskiego wdrażanej w ramach Zachodniopomorskiego Modelu Programowania Rozwoju </w:t>
            </w:r>
          </w:p>
          <w:p w14:paraId="47CD8123" w14:textId="77777777" w:rsidR="00E71404" w:rsidRPr="00E71404" w:rsidRDefault="00E71404" w:rsidP="0061028C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>•</w:t>
            </w: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ab/>
              <w:t>10 pkt spełnia kryterium (niski wpływ na realizację Strategii Rozwoju Województwa</w:t>
            </w:r>
          </w:p>
          <w:p w14:paraId="31DFE718" w14:textId="77777777" w:rsidR="00E71404" w:rsidRPr="00E71404" w:rsidRDefault="00E71404" w:rsidP="0061028C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Zachodniopomorskiego do roku 2030, Planu Zagospodarowania Przestrzennego WZ, polityki edukacyjnej województwa zachodniopomorskiego wdrażanej w ramach Zachodniopomorskiego Modelu Programowania Rozwoju</w:t>
            </w:r>
          </w:p>
          <w:p w14:paraId="75B15337" w14:textId="77777777" w:rsidR="00E71404" w:rsidRPr="00E71404" w:rsidRDefault="00E71404" w:rsidP="0061028C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ab/>
              <w:t>0 pkt nie spełnia kryterium (brak wpływu na realizację Strategii Rozwoju Województwa</w:t>
            </w:r>
          </w:p>
          <w:p w14:paraId="2ED25A78" w14:textId="77777777" w:rsidR="00E71404" w:rsidRPr="00E71404" w:rsidRDefault="00E71404" w:rsidP="0061028C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>Zachodniopomorskiego do roku 2030, Planu Zagospodarowania Przestrzennego WZ, polityki edukacyjnej województwa zachodniopomorskiego wdrażanej w ramach Zachodniopomorskiego Modelu Programowania Rozwoju).</w:t>
            </w:r>
          </w:p>
          <w:p w14:paraId="56E5803D" w14:textId="77777777" w:rsidR="00E71404" w:rsidRPr="00E71404" w:rsidRDefault="00E71404" w:rsidP="0061028C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ABBA3F9" w14:textId="26398D82" w:rsidR="00030369" w:rsidRPr="00E71404" w:rsidRDefault="00E71404" w:rsidP="0061028C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>W uzasadnionych przypadkach IZ FEPZ 2021-2027 może zrezygnować z przeprowadzania oceny strategicznej.</w:t>
            </w:r>
          </w:p>
        </w:tc>
      </w:tr>
    </w:tbl>
    <w:p w14:paraId="6D9A4F40" w14:textId="3184AD6A" w:rsidR="00CF40AC" w:rsidRDefault="00CF40AC" w:rsidP="000B546D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49FD8443" w14:textId="1DC7E67E" w:rsidR="00CF40AC" w:rsidRDefault="00CF40AC" w:rsidP="000B546D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18E235AF" w14:textId="77777777" w:rsidR="00CF40AC" w:rsidRDefault="00CF40AC" w:rsidP="000B546D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5D073D95" w14:textId="77777777" w:rsidR="00CF40AC" w:rsidRDefault="00CF40AC" w:rsidP="000B546D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6C914078" w14:textId="6B6784F2" w:rsidR="00B17B7D" w:rsidRPr="0010532A" w:rsidRDefault="00B17B7D" w:rsidP="00784943">
      <w:pPr>
        <w:pStyle w:val="Styl6"/>
      </w:pPr>
      <w:bookmarkStart w:id="335" w:name="_Hlk135140098"/>
      <w:bookmarkStart w:id="336" w:name="_Toc134447442"/>
      <w:bookmarkStart w:id="337" w:name="_Toc137722332"/>
      <w:r>
        <w:t>Zatwie</w:t>
      </w:r>
      <w:bookmarkEnd w:id="335"/>
      <w:r>
        <w:t>rdzenie wyników oceny</w:t>
      </w:r>
      <w:bookmarkEnd w:id="336"/>
      <w:bookmarkEnd w:id="337"/>
    </w:p>
    <w:p w14:paraId="1B632432" w14:textId="77777777" w:rsidR="00007BBC" w:rsidRPr="00007BBC" w:rsidRDefault="00007BBC" w:rsidP="00E74ABF">
      <w:pPr>
        <w:pStyle w:val="Akapitzlist"/>
        <w:numPr>
          <w:ilvl w:val="0"/>
          <w:numId w:val="38"/>
        </w:numPr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45705B85" w14:textId="77777777" w:rsidR="00007BBC" w:rsidRPr="00007BBC" w:rsidRDefault="00007BBC" w:rsidP="00E74ABF">
      <w:pPr>
        <w:pStyle w:val="Akapitzlist"/>
        <w:numPr>
          <w:ilvl w:val="1"/>
          <w:numId w:val="38"/>
        </w:numPr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0273D07E" w14:textId="77777777" w:rsidR="00007BBC" w:rsidRPr="00007BBC" w:rsidRDefault="00007BBC" w:rsidP="00E74ABF">
      <w:pPr>
        <w:pStyle w:val="Akapitzlist"/>
        <w:numPr>
          <w:ilvl w:val="1"/>
          <w:numId w:val="38"/>
        </w:numPr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301216B7" w14:textId="552E12B1" w:rsidR="00B17B7D" w:rsidRPr="00F37FFC" w:rsidRDefault="00B17B7D" w:rsidP="00E74ABF">
      <w:pPr>
        <w:pStyle w:val="Akapitzlist"/>
        <w:numPr>
          <w:ilvl w:val="0"/>
          <w:numId w:val="78"/>
        </w:numPr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F37FFC">
        <w:rPr>
          <w:rFonts w:ascii="Arial" w:hAnsi="Arial" w:cs="Arial"/>
          <w:sz w:val="22"/>
          <w:szCs w:val="22"/>
        </w:rPr>
        <w:t>Końcową ocenę projektu stanowi suma:</w:t>
      </w:r>
    </w:p>
    <w:p w14:paraId="40FE3303" w14:textId="77777777" w:rsidR="00B17B7D" w:rsidRPr="00243DC9" w:rsidRDefault="00B17B7D" w:rsidP="00E74A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3302EA">
        <w:rPr>
          <w:rFonts w:ascii="Arial" w:hAnsi="Arial" w:cs="Arial"/>
          <w:sz w:val="22"/>
          <w:szCs w:val="22"/>
        </w:rPr>
        <w:t xml:space="preserve">średniej arytmetycznej punktów ogółem z dwóch ocen wniosku za spełnianie kryteriów </w:t>
      </w:r>
      <w:r>
        <w:rPr>
          <w:rFonts w:ascii="Arial" w:hAnsi="Arial" w:cs="Arial"/>
          <w:sz w:val="22"/>
          <w:szCs w:val="22"/>
          <w:lang w:val="pl-PL"/>
        </w:rPr>
        <w:t xml:space="preserve">wspólnych </w:t>
      </w:r>
      <w:r w:rsidRPr="003302EA">
        <w:rPr>
          <w:rFonts w:ascii="Arial" w:hAnsi="Arial" w:cs="Arial"/>
          <w:sz w:val="22"/>
          <w:szCs w:val="22"/>
        </w:rPr>
        <w:t>jakości</w:t>
      </w:r>
      <w:r>
        <w:rPr>
          <w:rFonts w:ascii="Arial" w:hAnsi="Arial" w:cs="Arial"/>
          <w:sz w:val="22"/>
          <w:szCs w:val="22"/>
          <w:lang w:val="pl-PL"/>
        </w:rPr>
        <w:t>owych,</w:t>
      </w:r>
    </w:p>
    <w:p w14:paraId="72F7E456" w14:textId="4B10E70B" w:rsidR="00B17B7D" w:rsidRPr="003302EA" w:rsidRDefault="00B17B7D" w:rsidP="00E74A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punktów przyznanych projektowi za spełnienie kryteriów specyficznych jakościowych oraz</w:t>
      </w:r>
    </w:p>
    <w:p w14:paraId="2AFFA6D0" w14:textId="04E3168E" w:rsidR="00B17B7D" w:rsidRPr="003302EA" w:rsidRDefault="00B17B7D" w:rsidP="00E74A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3302EA">
        <w:rPr>
          <w:rFonts w:ascii="Arial" w:hAnsi="Arial" w:cs="Arial"/>
          <w:sz w:val="22"/>
          <w:szCs w:val="22"/>
          <w:lang w:val="pl-PL"/>
        </w:rPr>
        <w:t xml:space="preserve">średniej arytmetycznej punktów z dwóch ocen wniosku za spełnienie kryterium </w:t>
      </w:r>
      <w:r>
        <w:rPr>
          <w:rFonts w:ascii="Arial" w:hAnsi="Arial" w:cs="Arial"/>
          <w:sz w:val="22"/>
          <w:szCs w:val="22"/>
          <w:lang w:val="pl-PL"/>
        </w:rPr>
        <w:t xml:space="preserve">specyficznego </w:t>
      </w:r>
      <w:r w:rsidRPr="003302EA">
        <w:rPr>
          <w:rFonts w:ascii="Arial" w:hAnsi="Arial" w:cs="Arial"/>
          <w:sz w:val="22"/>
          <w:szCs w:val="22"/>
          <w:lang w:val="pl-PL"/>
        </w:rPr>
        <w:t>strategicznego</w:t>
      </w:r>
      <w:r w:rsidR="00BE50EC">
        <w:rPr>
          <w:rFonts w:ascii="Arial" w:hAnsi="Arial" w:cs="Arial"/>
          <w:sz w:val="22"/>
          <w:szCs w:val="22"/>
          <w:lang w:val="pl-PL"/>
        </w:rPr>
        <w:t>.</w:t>
      </w:r>
    </w:p>
    <w:p w14:paraId="2CAF3EDF" w14:textId="4B88B01A" w:rsidR="00B17B7D" w:rsidRDefault="00B17B7D" w:rsidP="00E74ABF">
      <w:pPr>
        <w:pStyle w:val="Akapitzlist"/>
        <w:numPr>
          <w:ilvl w:val="0"/>
          <w:numId w:val="7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3302EA">
        <w:rPr>
          <w:rFonts w:ascii="Arial" w:hAnsi="Arial" w:cs="Arial"/>
          <w:sz w:val="22"/>
          <w:szCs w:val="22"/>
        </w:rPr>
        <w:t xml:space="preserve">Po </w:t>
      </w:r>
      <w:r>
        <w:rPr>
          <w:rFonts w:ascii="Arial" w:hAnsi="Arial" w:cs="Arial"/>
          <w:sz w:val="22"/>
          <w:szCs w:val="22"/>
          <w:lang w:val="pl-PL"/>
        </w:rPr>
        <w:t xml:space="preserve">zatwierdzeniu wyniku </w:t>
      </w:r>
      <w:r w:rsidRPr="003302EA">
        <w:rPr>
          <w:rFonts w:ascii="Arial" w:hAnsi="Arial" w:cs="Arial"/>
          <w:sz w:val="22"/>
          <w:szCs w:val="22"/>
        </w:rPr>
        <w:t xml:space="preserve"> oceny danego projektu IO</w:t>
      </w:r>
      <w:r>
        <w:rPr>
          <w:rFonts w:ascii="Arial" w:hAnsi="Arial" w:cs="Arial"/>
          <w:sz w:val="22"/>
          <w:szCs w:val="22"/>
          <w:lang w:val="pl-PL"/>
        </w:rPr>
        <w:t>N</w:t>
      </w:r>
      <w:r w:rsidRPr="003302EA">
        <w:rPr>
          <w:rFonts w:ascii="Arial" w:hAnsi="Arial" w:cs="Arial"/>
          <w:sz w:val="22"/>
          <w:szCs w:val="22"/>
        </w:rPr>
        <w:t xml:space="preserve"> przekazuje niezwłocznie wnioskodawcy pisemną informację, która zawiera kopie kart oceny</w:t>
      </w:r>
      <w:r w:rsidR="004A4956">
        <w:rPr>
          <w:rFonts w:ascii="Arial" w:hAnsi="Arial" w:cs="Arial"/>
          <w:sz w:val="22"/>
          <w:szCs w:val="22"/>
          <w:lang w:val="pl-PL"/>
        </w:rPr>
        <w:t xml:space="preserve"> </w:t>
      </w:r>
      <w:r w:rsidRPr="003302EA">
        <w:rPr>
          <w:rFonts w:ascii="Arial" w:hAnsi="Arial" w:cs="Arial"/>
          <w:sz w:val="22"/>
          <w:szCs w:val="22"/>
        </w:rPr>
        <w:t>w postaci załączników.</w:t>
      </w:r>
    </w:p>
    <w:p w14:paraId="5A0BCB86" w14:textId="457C01E8" w:rsidR="00B17B7D" w:rsidRPr="00CB2E57" w:rsidRDefault="00B17B7D" w:rsidP="00E74ABF">
      <w:pPr>
        <w:pStyle w:val="Akapitzlist"/>
        <w:numPr>
          <w:ilvl w:val="0"/>
          <w:numId w:val="7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CB2E57">
        <w:rPr>
          <w:rFonts w:ascii="Arial" w:hAnsi="Arial" w:cs="Arial"/>
          <w:bCs/>
          <w:sz w:val="22"/>
          <w:szCs w:val="22"/>
        </w:rPr>
        <w:t>Przez zakończenie oceny projektu należy rozumieć sytuację,</w:t>
      </w:r>
      <w:r w:rsidRPr="00CB2E57">
        <w:rPr>
          <w:rFonts w:ascii="Arial" w:hAnsi="Arial" w:cs="Arial"/>
          <w:bCs/>
          <w:sz w:val="22"/>
          <w:szCs w:val="22"/>
          <w:lang w:val="pl-PL"/>
        </w:rPr>
        <w:t xml:space="preserve"> zatwierdzenia przez </w:t>
      </w:r>
      <w:r w:rsidR="00CB2E57" w:rsidRPr="00CB2E57">
        <w:rPr>
          <w:rFonts w:ascii="Arial" w:hAnsi="Arial" w:cs="Arial"/>
          <w:bCs/>
          <w:sz w:val="22"/>
          <w:szCs w:val="22"/>
          <w:lang w:val="pl-PL"/>
        </w:rPr>
        <w:t xml:space="preserve">ION </w:t>
      </w:r>
      <w:r w:rsidRPr="00CB2E57">
        <w:rPr>
          <w:rFonts w:ascii="Arial" w:hAnsi="Arial" w:cs="Arial"/>
          <w:bCs/>
          <w:sz w:val="22"/>
          <w:szCs w:val="22"/>
          <w:lang w:val="pl-PL"/>
        </w:rPr>
        <w:t>ostateczn</w:t>
      </w:r>
      <w:r w:rsidR="00E654B6">
        <w:rPr>
          <w:rFonts w:ascii="Arial" w:hAnsi="Arial" w:cs="Arial"/>
          <w:bCs/>
          <w:sz w:val="22"/>
          <w:szCs w:val="22"/>
          <w:lang w:val="pl-PL"/>
        </w:rPr>
        <w:t>ego</w:t>
      </w:r>
      <w:r w:rsidRPr="00CB2E57">
        <w:rPr>
          <w:rFonts w:ascii="Arial" w:hAnsi="Arial" w:cs="Arial"/>
          <w:bCs/>
          <w:sz w:val="22"/>
          <w:szCs w:val="22"/>
          <w:lang w:val="pl-PL"/>
        </w:rPr>
        <w:t xml:space="preserve"> wynik</w:t>
      </w:r>
      <w:r w:rsidR="00E654B6">
        <w:rPr>
          <w:rFonts w:ascii="Arial" w:hAnsi="Arial" w:cs="Arial"/>
          <w:bCs/>
          <w:sz w:val="22"/>
          <w:szCs w:val="22"/>
          <w:lang w:val="pl-PL"/>
        </w:rPr>
        <w:t>u</w:t>
      </w:r>
      <w:r w:rsidRPr="00CB2E57">
        <w:rPr>
          <w:rFonts w:ascii="Arial" w:hAnsi="Arial" w:cs="Arial"/>
          <w:bCs/>
          <w:sz w:val="22"/>
          <w:szCs w:val="22"/>
          <w:lang w:val="pl-PL"/>
        </w:rPr>
        <w:t xml:space="preserve"> oceny</w:t>
      </w:r>
      <w:r w:rsidRPr="00CB2E57">
        <w:rPr>
          <w:rFonts w:ascii="Arial" w:hAnsi="Arial" w:cs="Arial"/>
          <w:bCs/>
          <w:sz w:val="22"/>
          <w:szCs w:val="22"/>
        </w:rPr>
        <w:t>:</w:t>
      </w:r>
    </w:p>
    <w:p w14:paraId="118BBDB5" w14:textId="77777777" w:rsidR="00B17B7D" w:rsidRPr="003302EA" w:rsidRDefault="00B17B7D" w:rsidP="00E74ABF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1" w:lineRule="auto"/>
        <w:ind w:left="714" w:hanging="357"/>
        <w:rPr>
          <w:rFonts w:ascii="Arial" w:hAnsi="Arial" w:cs="Arial"/>
          <w:sz w:val="22"/>
          <w:szCs w:val="22"/>
        </w:rPr>
      </w:pPr>
      <w:r w:rsidRPr="003302EA">
        <w:rPr>
          <w:rFonts w:ascii="Arial" w:hAnsi="Arial" w:cs="Arial"/>
          <w:sz w:val="22"/>
          <w:szCs w:val="22"/>
        </w:rPr>
        <w:t>projekt został pozytywnie oceniony oraz został wybrany do dofinansowania,</w:t>
      </w:r>
    </w:p>
    <w:p w14:paraId="38F97D0E" w14:textId="77777777" w:rsidR="00B17B7D" w:rsidRPr="003302EA" w:rsidRDefault="00B17B7D" w:rsidP="00E74ABF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1" w:lineRule="auto"/>
        <w:ind w:left="714" w:hanging="357"/>
        <w:rPr>
          <w:rFonts w:ascii="Arial" w:hAnsi="Arial" w:cs="Arial"/>
          <w:sz w:val="22"/>
          <w:szCs w:val="22"/>
        </w:rPr>
      </w:pPr>
      <w:r w:rsidRPr="003302EA">
        <w:rPr>
          <w:rFonts w:ascii="Arial" w:hAnsi="Arial" w:cs="Arial"/>
          <w:sz w:val="22"/>
          <w:szCs w:val="22"/>
        </w:rPr>
        <w:t>projekt został negatywnie oceniony w rozumieniu art. 5</w:t>
      </w:r>
      <w:r>
        <w:rPr>
          <w:rFonts w:ascii="Arial" w:hAnsi="Arial" w:cs="Arial"/>
          <w:sz w:val="22"/>
          <w:szCs w:val="22"/>
        </w:rPr>
        <w:t>6</w:t>
      </w:r>
      <w:r w:rsidRPr="003302EA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5 i 6</w:t>
      </w:r>
      <w:r w:rsidRPr="003302EA">
        <w:rPr>
          <w:rFonts w:ascii="Arial" w:hAnsi="Arial" w:cs="Arial"/>
          <w:sz w:val="22"/>
          <w:szCs w:val="22"/>
        </w:rPr>
        <w:t xml:space="preserve"> ustawy.</w:t>
      </w:r>
    </w:p>
    <w:p w14:paraId="01854215" w14:textId="77777777" w:rsidR="00C7660E" w:rsidRPr="00C7660E" w:rsidRDefault="00C7660E" w:rsidP="00E74ABF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bCs/>
          <w:vanish/>
          <w:sz w:val="22"/>
          <w:szCs w:val="22"/>
        </w:rPr>
      </w:pPr>
    </w:p>
    <w:p w14:paraId="1C075D1D" w14:textId="77777777" w:rsidR="00C7660E" w:rsidRPr="00C7660E" w:rsidRDefault="00C7660E" w:rsidP="00E74ABF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bCs/>
          <w:vanish/>
          <w:sz w:val="22"/>
          <w:szCs w:val="22"/>
        </w:rPr>
      </w:pPr>
    </w:p>
    <w:p w14:paraId="4D6EDAA4" w14:textId="77777777" w:rsidR="00C7660E" w:rsidRPr="00C7660E" w:rsidRDefault="00C7660E" w:rsidP="00E74ABF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bCs/>
          <w:vanish/>
          <w:sz w:val="22"/>
          <w:szCs w:val="22"/>
        </w:rPr>
      </w:pPr>
    </w:p>
    <w:p w14:paraId="563F53AF" w14:textId="632F488F" w:rsidR="00B17B7D" w:rsidRPr="004A34A5" w:rsidRDefault="00B17B7D" w:rsidP="00E74ABF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DE3051">
        <w:rPr>
          <w:rFonts w:ascii="Arial" w:hAnsi="Arial" w:cs="Arial"/>
          <w:bCs/>
          <w:sz w:val="22"/>
          <w:szCs w:val="22"/>
        </w:rPr>
        <w:t xml:space="preserve">Po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zatwierdzeniu wyników oceny </w:t>
      </w:r>
      <w:r w:rsidRPr="00DE3051">
        <w:rPr>
          <w:rFonts w:ascii="Arial" w:hAnsi="Arial" w:cs="Arial"/>
          <w:bCs/>
          <w:sz w:val="22"/>
          <w:szCs w:val="22"/>
        </w:rPr>
        <w:t xml:space="preserve"> IO</w:t>
      </w:r>
      <w:r w:rsidRPr="00DE3051">
        <w:rPr>
          <w:rFonts w:ascii="Arial" w:hAnsi="Arial" w:cs="Arial"/>
          <w:bCs/>
          <w:sz w:val="22"/>
          <w:szCs w:val="22"/>
          <w:lang w:val="pl-PL"/>
        </w:rPr>
        <w:t>N</w:t>
      </w:r>
      <w:r w:rsidRPr="00DE3051">
        <w:rPr>
          <w:rFonts w:ascii="Arial" w:hAnsi="Arial" w:cs="Arial"/>
          <w:bCs/>
          <w:sz w:val="22"/>
          <w:szCs w:val="22"/>
        </w:rPr>
        <w:t xml:space="preserve"> zamieszcza na swojej stronie internetowej</w:t>
      </w:r>
      <w:r w:rsidRPr="00DE3051">
        <w:rPr>
          <w:lang w:val="pl-PL"/>
        </w:rPr>
        <w:t xml:space="preserve"> </w:t>
      </w:r>
      <w:hyperlink r:id="rId96" w:history="1">
        <w:r w:rsidRPr="00DE3051">
          <w:rPr>
            <w:rStyle w:val="Hipercze"/>
            <w:rFonts w:ascii="Arial" w:hAnsi="Arial" w:cs="Arial"/>
            <w:sz w:val="22"/>
            <w:szCs w:val="22"/>
          </w:rPr>
          <w:t>https://rpo.wzp.pl/fepz</w:t>
        </w:r>
      </w:hyperlink>
      <w:r w:rsidRPr="00DE3051">
        <w:rPr>
          <w:rFonts w:ascii="Arial" w:hAnsi="Arial" w:cs="Arial"/>
          <w:sz w:val="22"/>
          <w:szCs w:val="22"/>
          <w:lang w:val="pl-PL"/>
        </w:rPr>
        <w:t xml:space="preserve"> </w:t>
      </w:r>
      <w:r w:rsidRPr="00DE3051">
        <w:rPr>
          <w:rFonts w:ascii="Arial" w:hAnsi="Arial" w:cs="Arial"/>
          <w:bCs/>
          <w:sz w:val="22"/>
          <w:szCs w:val="22"/>
        </w:rPr>
        <w:t xml:space="preserve">oraz na portalu </w:t>
      </w:r>
      <w:hyperlink r:id="rId97" w:history="1">
        <w:r w:rsidRPr="00DE3051">
          <w:rPr>
            <w:rStyle w:val="Hipercze"/>
            <w:rFonts w:ascii="Arial" w:hAnsi="Arial" w:cs="Arial"/>
            <w:sz w:val="22"/>
            <w:szCs w:val="22"/>
          </w:rPr>
          <w:t>www.funduszeeuropejskie.gov.pl</w:t>
        </w:r>
      </w:hyperlink>
      <w:r w:rsidRPr="00DE3051">
        <w:rPr>
          <w:rFonts w:ascii="Arial" w:hAnsi="Arial" w:cs="Arial"/>
          <w:sz w:val="22"/>
          <w:szCs w:val="22"/>
        </w:rPr>
        <w:t xml:space="preserve"> </w:t>
      </w:r>
      <w:r w:rsidRPr="00DE3051">
        <w:rPr>
          <w:rFonts w:ascii="Arial" w:hAnsi="Arial" w:cs="Arial"/>
          <w:bCs/>
          <w:sz w:val="22"/>
          <w:szCs w:val="22"/>
        </w:rPr>
        <w:t>listę rankingową projektów</w:t>
      </w:r>
      <w:r w:rsidR="00265BF7">
        <w:rPr>
          <w:rFonts w:ascii="Arial" w:hAnsi="Arial" w:cs="Arial"/>
          <w:bCs/>
          <w:sz w:val="22"/>
          <w:szCs w:val="22"/>
          <w:lang w:val="pl-PL"/>
        </w:rPr>
        <w:t xml:space="preserve"> z wyróżnieniem </w:t>
      </w:r>
      <w:r w:rsidRPr="00DE3051">
        <w:rPr>
          <w:rFonts w:ascii="Arial" w:hAnsi="Arial" w:cs="Arial"/>
          <w:bCs/>
          <w:sz w:val="22"/>
          <w:szCs w:val="22"/>
        </w:rPr>
        <w:t>projektów wybranych do dofinansowania</w:t>
      </w:r>
      <w:r w:rsidR="00265BF7">
        <w:rPr>
          <w:rFonts w:ascii="Arial" w:hAnsi="Arial" w:cs="Arial"/>
          <w:bCs/>
          <w:sz w:val="22"/>
          <w:szCs w:val="22"/>
          <w:lang w:val="pl-PL"/>
        </w:rPr>
        <w:t xml:space="preserve"> wraz z przyznaną kwotą dofinansowania oraz projektów, które uzyskały negatywna ocenę w rozumieniu art.56 ust. 5 i 6. </w:t>
      </w:r>
      <w:r w:rsidR="003F62BC">
        <w:rPr>
          <w:rFonts w:ascii="Arial" w:hAnsi="Arial" w:cs="Arial"/>
          <w:bCs/>
          <w:sz w:val="22"/>
          <w:szCs w:val="22"/>
          <w:lang w:val="pl-PL"/>
        </w:rPr>
        <w:t>Postępowanie jest zakończone.</w:t>
      </w:r>
    </w:p>
    <w:p w14:paraId="2FDEB2D9" w14:textId="09C765C7" w:rsidR="004E7B96" w:rsidRPr="004E7B96" w:rsidRDefault="00B17B7D" w:rsidP="00E74ABF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4A34A5">
        <w:rPr>
          <w:rFonts w:ascii="Arial" w:hAnsi="Arial"/>
          <w:sz w:val="22"/>
        </w:rPr>
        <w:t xml:space="preserve">W przypadku, gdy </w:t>
      </w:r>
      <w:r w:rsidRPr="004A34A5">
        <w:rPr>
          <w:rFonts w:ascii="Arial" w:hAnsi="Arial"/>
          <w:sz w:val="22"/>
          <w:lang w:val="pl-PL"/>
        </w:rPr>
        <w:t xml:space="preserve">alokacja na nabór nie została wykorzystana w całości a jednocześnie na liście rankingowej znajdują się projekty negatywnie ocenione w rozumieniu </w:t>
      </w:r>
      <w:r w:rsidRPr="004A34A5">
        <w:rPr>
          <w:rFonts w:ascii="Arial" w:hAnsi="Arial" w:cs="Arial"/>
          <w:sz w:val="22"/>
          <w:szCs w:val="22"/>
        </w:rPr>
        <w:t>art. 5</w:t>
      </w:r>
      <w:r w:rsidR="00052CE7" w:rsidRPr="004A34A5">
        <w:rPr>
          <w:rFonts w:ascii="Arial" w:hAnsi="Arial" w:cs="Arial"/>
          <w:sz w:val="22"/>
          <w:szCs w:val="22"/>
          <w:lang w:val="pl-PL"/>
        </w:rPr>
        <w:t>6</w:t>
      </w:r>
      <w:r w:rsidRPr="004A34A5">
        <w:rPr>
          <w:rFonts w:ascii="Arial" w:hAnsi="Arial" w:cs="Arial"/>
          <w:sz w:val="22"/>
          <w:szCs w:val="22"/>
        </w:rPr>
        <w:t xml:space="preserve"> ust. </w:t>
      </w:r>
      <w:r w:rsidR="00052CE7" w:rsidRPr="004A34A5">
        <w:rPr>
          <w:rFonts w:ascii="Arial" w:hAnsi="Arial" w:cs="Arial"/>
          <w:sz w:val="22"/>
          <w:szCs w:val="22"/>
          <w:lang w:val="pl-PL"/>
        </w:rPr>
        <w:t>6</w:t>
      </w:r>
      <w:r w:rsidRPr="004A34A5">
        <w:rPr>
          <w:rFonts w:ascii="Arial" w:hAnsi="Arial" w:cs="Arial"/>
          <w:sz w:val="22"/>
          <w:szCs w:val="22"/>
        </w:rPr>
        <w:t xml:space="preserve"> </w:t>
      </w:r>
      <w:r w:rsidRPr="004A34A5">
        <w:rPr>
          <w:rFonts w:ascii="Arial" w:hAnsi="Arial" w:cs="Arial"/>
          <w:sz w:val="22"/>
          <w:szCs w:val="22"/>
          <w:lang w:val="pl-PL"/>
        </w:rPr>
        <w:t>których dofinansowanie w pełnej wnioskowanej kwocie nie było możliwe</w:t>
      </w:r>
      <w:r w:rsidRPr="004A34A5">
        <w:rPr>
          <w:rFonts w:ascii="Arial" w:hAnsi="Arial"/>
          <w:sz w:val="22"/>
        </w:rPr>
        <w:t xml:space="preserve">, </w:t>
      </w:r>
      <w:r w:rsidRPr="004A34A5">
        <w:rPr>
          <w:rFonts w:ascii="Arial" w:hAnsi="Arial"/>
          <w:sz w:val="22"/>
          <w:lang w:val="pl-PL"/>
        </w:rPr>
        <w:t xml:space="preserve">IP </w:t>
      </w:r>
      <w:r w:rsidR="004A34A5">
        <w:rPr>
          <w:rFonts w:ascii="Arial" w:hAnsi="Arial"/>
          <w:sz w:val="22"/>
          <w:lang w:val="pl-PL"/>
        </w:rPr>
        <w:t xml:space="preserve">FEPZ </w:t>
      </w:r>
      <w:r w:rsidRPr="004A34A5">
        <w:rPr>
          <w:rFonts w:ascii="Arial" w:hAnsi="Arial"/>
          <w:sz w:val="22"/>
          <w:lang w:val="pl-PL"/>
        </w:rPr>
        <w:t xml:space="preserve">zastrzega sobie możliwość zaproponowania realizacji projektu przy obniżonym dofinansowaniu pierwszemu projektowi na ww. liście, którego wnioskowana wartość przekroczyła pozostałą alokację na nabór. W takim przypadku Wnioskodawca jest informowany o takiej możliwości na piśmie. W uzasadnionych przypadkach możliwe jest również proporcjonalne obniżenie wartości wskaźników do zaktualizowanej wartości projektów </w:t>
      </w:r>
      <w:r w:rsidRPr="004A34A5">
        <w:rPr>
          <w:rFonts w:ascii="Arial" w:hAnsi="Arial" w:cs="Arial"/>
          <w:sz w:val="22"/>
          <w:szCs w:val="22"/>
          <w:lang w:val="pl-PL"/>
        </w:rPr>
        <w:t xml:space="preserve">z zastrzeżeniem, że niniejsza modyfikacja nie może mieć istotnego wpływu na jakość udzielanego w ramach projektu wsparcia. Wprowadzenie przedmiotowych zmian możliwe jest jedynie na wniosek i za zgodą IP FEPZ. </w:t>
      </w:r>
      <w:r w:rsidRPr="004A34A5">
        <w:rPr>
          <w:rFonts w:ascii="Arial" w:hAnsi="Arial" w:cs="Arial"/>
          <w:sz w:val="22"/>
          <w:szCs w:val="22"/>
        </w:rPr>
        <w:t xml:space="preserve">W przypadku dokonania </w:t>
      </w:r>
      <w:r w:rsidRPr="004A34A5">
        <w:rPr>
          <w:rFonts w:ascii="Arial" w:hAnsi="Arial" w:cs="Arial"/>
          <w:sz w:val="22"/>
          <w:szCs w:val="22"/>
          <w:lang w:val="pl-PL"/>
        </w:rPr>
        <w:t xml:space="preserve">niniejszych </w:t>
      </w:r>
      <w:r w:rsidRPr="004A34A5">
        <w:rPr>
          <w:rFonts w:ascii="Arial" w:hAnsi="Arial" w:cs="Arial"/>
          <w:sz w:val="22"/>
          <w:szCs w:val="22"/>
        </w:rPr>
        <w:t>zmian w projekcie</w:t>
      </w:r>
      <w:r w:rsidRPr="004A34A5">
        <w:rPr>
          <w:rFonts w:ascii="Arial" w:hAnsi="Arial" w:cs="Arial"/>
          <w:sz w:val="22"/>
          <w:szCs w:val="22"/>
          <w:lang w:val="pl-PL"/>
        </w:rPr>
        <w:t xml:space="preserve"> Wnioskodawca</w:t>
      </w:r>
      <w:r w:rsidRPr="004A34A5">
        <w:rPr>
          <w:rFonts w:ascii="Arial" w:hAnsi="Arial" w:cs="Arial"/>
          <w:sz w:val="22"/>
          <w:szCs w:val="22"/>
        </w:rPr>
        <w:t xml:space="preserve"> zobowiązany jest do realizacji projektu uwzględniając</w:t>
      </w:r>
      <w:r w:rsidRPr="004A34A5">
        <w:rPr>
          <w:rFonts w:ascii="Arial" w:hAnsi="Arial" w:cs="Arial"/>
          <w:sz w:val="22"/>
          <w:szCs w:val="22"/>
          <w:lang w:val="pl-PL"/>
        </w:rPr>
        <w:t>ego te zmiany.</w:t>
      </w:r>
      <w:r w:rsidRPr="003302EA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1"/>
      </w:r>
    </w:p>
    <w:p w14:paraId="290332FC" w14:textId="26D9F561" w:rsidR="00B17B7D" w:rsidRPr="004E7B96" w:rsidRDefault="00B17B7D" w:rsidP="00E74ABF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4A34A5">
        <w:rPr>
          <w:rFonts w:ascii="Arial" w:hAnsi="Arial" w:cs="Arial"/>
          <w:bCs/>
          <w:sz w:val="22"/>
          <w:szCs w:val="22"/>
        </w:rPr>
        <w:t xml:space="preserve"> </w:t>
      </w:r>
      <w:r w:rsidRPr="004E7B96">
        <w:rPr>
          <w:rFonts w:ascii="Arial" w:hAnsi="Arial" w:cs="Arial"/>
          <w:sz w:val="22"/>
          <w:szCs w:val="22"/>
          <w:lang w:val="pl-PL"/>
        </w:rPr>
        <w:t xml:space="preserve">W </w:t>
      </w:r>
      <w:r w:rsidRPr="004E7B96">
        <w:rPr>
          <w:rFonts w:ascii="Arial" w:hAnsi="Arial" w:cs="Arial"/>
          <w:sz w:val="22"/>
          <w:szCs w:val="22"/>
        </w:rPr>
        <w:t xml:space="preserve">przypadku braku zgody Wnioskodawcy na obniżenie dofinansowania na warunkach opisanych w </w:t>
      </w:r>
      <w:r w:rsidRPr="004E7B96">
        <w:rPr>
          <w:rFonts w:ascii="Arial" w:hAnsi="Arial" w:cs="Arial"/>
          <w:sz w:val="22"/>
          <w:szCs w:val="22"/>
          <w:lang w:val="pl-PL"/>
        </w:rPr>
        <w:t xml:space="preserve">punkcie </w:t>
      </w:r>
      <w:r w:rsidR="00414C01">
        <w:rPr>
          <w:rFonts w:ascii="Arial" w:hAnsi="Arial" w:cs="Arial"/>
          <w:sz w:val="22"/>
          <w:szCs w:val="22"/>
          <w:lang w:val="pl-PL"/>
        </w:rPr>
        <w:t>4.11.6</w:t>
      </w:r>
      <w:r w:rsidRPr="004E7B96">
        <w:rPr>
          <w:rFonts w:ascii="Arial" w:hAnsi="Arial" w:cs="Arial"/>
          <w:sz w:val="22"/>
          <w:szCs w:val="22"/>
          <w:lang w:val="pl-PL"/>
        </w:rPr>
        <w:t xml:space="preserve"> IP FEPZ</w:t>
      </w:r>
      <w:r w:rsidRPr="004E7B96">
        <w:rPr>
          <w:rFonts w:ascii="Arial" w:hAnsi="Arial" w:cs="Arial"/>
          <w:sz w:val="22"/>
          <w:szCs w:val="22"/>
        </w:rPr>
        <w:t xml:space="preserve"> </w:t>
      </w:r>
      <w:r w:rsidRPr="004E7B96">
        <w:rPr>
          <w:rFonts w:ascii="Arial" w:hAnsi="Arial" w:cs="Arial"/>
          <w:sz w:val="22"/>
          <w:szCs w:val="22"/>
          <w:lang w:val="pl-PL"/>
        </w:rPr>
        <w:t xml:space="preserve">ma możliwość podjęcia decyzji o </w:t>
      </w:r>
      <w:r w:rsidR="00414C01">
        <w:rPr>
          <w:rFonts w:ascii="Arial" w:hAnsi="Arial" w:cs="Arial"/>
          <w:sz w:val="22"/>
          <w:szCs w:val="22"/>
          <w:lang w:val="pl-PL"/>
        </w:rPr>
        <w:t>zaproponowaniu</w:t>
      </w:r>
      <w:r w:rsidRPr="004E7B96">
        <w:rPr>
          <w:rFonts w:ascii="Arial" w:hAnsi="Arial" w:cs="Arial"/>
          <w:sz w:val="22"/>
          <w:szCs w:val="22"/>
        </w:rPr>
        <w:t xml:space="preserve"> uwolnion</w:t>
      </w:r>
      <w:r w:rsidRPr="004E7B96">
        <w:rPr>
          <w:rFonts w:ascii="Arial" w:hAnsi="Arial" w:cs="Arial"/>
          <w:sz w:val="22"/>
          <w:szCs w:val="22"/>
          <w:lang w:val="pl-PL"/>
        </w:rPr>
        <w:t>ych</w:t>
      </w:r>
      <w:r w:rsidRPr="004E7B96">
        <w:rPr>
          <w:rFonts w:ascii="Arial" w:hAnsi="Arial" w:cs="Arial"/>
          <w:sz w:val="22"/>
          <w:szCs w:val="22"/>
        </w:rPr>
        <w:t xml:space="preserve"> środk</w:t>
      </w:r>
      <w:r w:rsidRPr="004E7B96">
        <w:rPr>
          <w:rFonts w:ascii="Arial" w:hAnsi="Arial" w:cs="Arial"/>
          <w:sz w:val="22"/>
          <w:szCs w:val="22"/>
          <w:lang w:val="pl-PL"/>
        </w:rPr>
        <w:t>ów</w:t>
      </w:r>
      <w:r w:rsidRPr="004E7B96">
        <w:rPr>
          <w:rFonts w:ascii="Arial" w:hAnsi="Arial" w:cs="Arial"/>
          <w:sz w:val="22"/>
          <w:szCs w:val="22"/>
        </w:rPr>
        <w:t xml:space="preserve"> dla następnego w kolejności projektu </w:t>
      </w:r>
      <w:r w:rsidRPr="004E7B96">
        <w:rPr>
          <w:rFonts w:ascii="Arial" w:hAnsi="Arial" w:cs="Arial"/>
          <w:sz w:val="22"/>
          <w:szCs w:val="22"/>
          <w:lang w:val="pl-PL"/>
        </w:rPr>
        <w:t>z</w:t>
      </w:r>
      <w:r w:rsidRPr="004E7B96">
        <w:rPr>
          <w:rFonts w:ascii="Arial" w:hAnsi="Arial" w:cs="Arial"/>
          <w:sz w:val="22"/>
          <w:szCs w:val="22"/>
        </w:rPr>
        <w:t xml:space="preserve"> li</w:t>
      </w:r>
      <w:r w:rsidRPr="004E7B96">
        <w:rPr>
          <w:rFonts w:ascii="Arial" w:hAnsi="Arial" w:cs="Arial"/>
          <w:sz w:val="22"/>
          <w:szCs w:val="22"/>
          <w:lang w:val="pl-PL"/>
        </w:rPr>
        <w:t>sty</w:t>
      </w:r>
      <w:r w:rsidRPr="004E7B96">
        <w:rPr>
          <w:rFonts w:ascii="Arial" w:hAnsi="Arial" w:cs="Arial"/>
          <w:sz w:val="22"/>
          <w:szCs w:val="22"/>
        </w:rPr>
        <w:t xml:space="preserve"> rankingowej</w:t>
      </w:r>
      <w:r w:rsidRPr="004E7B96">
        <w:rPr>
          <w:rFonts w:ascii="Arial" w:hAnsi="Arial" w:cs="Arial"/>
          <w:sz w:val="22"/>
          <w:szCs w:val="22"/>
          <w:lang w:val="pl-PL"/>
        </w:rPr>
        <w:t>.</w:t>
      </w:r>
      <w:r w:rsidRPr="00A47290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2"/>
      </w:r>
    </w:p>
    <w:p w14:paraId="7AC7B8EC" w14:textId="7F46FB9B" w:rsidR="00B17B7D" w:rsidRPr="001D6760" w:rsidRDefault="00B17B7D" w:rsidP="00E74ABF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4E7B96">
        <w:rPr>
          <w:rFonts w:ascii="Arial" w:hAnsi="Arial"/>
          <w:sz w:val="22"/>
        </w:rPr>
        <w:t xml:space="preserve">Po </w:t>
      </w:r>
      <w:r w:rsidRPr="004E7B96">
        <w:rPr>
          <w:rFonts w:ascii="Arial" w:hAnsi="Arial"/>
          <w:sz w:val="22"/>
          <w:lang w:val="pl-PL"/>
        </w:rPr>
        <w:t>zakończeniu postępowania</w:t>
      </w:r>
      <w:r w:rsidRPr="004E7B96">
        <w:rPr>
          <w:rFonts w:ascii="Arial" w:hAnsi="Arial"/>
          <w:sz w:val="22"/>
        </w:rPr>
        <w:t xml:space="preserve"> wszelkie dokumenty związane z naborem zostaną zarchiwizowane przez IO</w:t>
      </w:r>
      <w:r w:rsidRPr="004E7B96">
        <w:rPr>
          <w:rFonts w:ascii="Arial" w:hAnsi="Arial"/>
          <w:sz w:val="22"/>
          <w:lang w:val="pl-PL"/>
        </w:rPr>
        <w:t>N</w:t>
      </w:r>
      <w:r w:rsidRPr="004E7B96">
        <w:rPr>
          <w:rFonts w:ascii="Arial" w:hAnsi="Arial"/>
          <w:sz w:val="22"/>
        </w:rPr>
        <w:t xml:space="preserve">. </w:t>
      </w:r>
    </w:p>
    <w:p w14:paraId="5E233140" w14:textId="77777777" w:rsidR="007324AB" w:rsidRPr="001E4079" w:rsidRDefault="007324AB" w:rsidP="007324AB">
      <w:pPr>
        <w:pStyle w:val="Akapitzlist"/>
        <w:autoSpaceDE w:val="0"/>
        <w:autoSpaceDN w:val="0"/>
        <w:adjustRightInd w:val="0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072544D6" w14:textId="77777777" w:rsidR="007324AB" w:rsidRPr="00A31664" w:rsidRDefault="007324AB" w:rsidP="00784943">
      <w:pPr>
        <w:pStyle w:val="Styl6"/>
      </w:pPr>
      <w:bookmarkStart w:id="338" w:name="_Toc35341127"/>
      <w:bookmarkStart w:id="339" w:name="_Toc135051287"/>
      <w:bookmarkStart w:id="340" w:name="_Toc137722333"/>
      <w:r w:rsidRPr="00A31664">
        <w:t>Środki odwoławcze</w:t>
      </w:r>
      <w:bookmarkEnd w:id="338"/>
      <w:bookmarkEnd w:id="339"/>
      <w:bookmarkEnd w:id="340"/>
    </w:p>
    <w:p w14:paraId="3BCE7E63" w14:textId="77777777" w:rsidR="007324AB" w:rsidRPr="0010532A" w:rsidRDefault="007324AB" w:rsidP="00E74ABF">
      <w:pPr>
        <w:pStyle w:val="Styl7"/>
        <w:numPr>
          <w:ilvl w:val="0"/>
          <w:numId w:val="51"/>
        </w:numPr>
      </w:pPr>
      <w:bookmarkStart w:id="341" w:name="_Toc450130189"/>
      <w:bookmarkStart w:id="342" w:name="_Toc450130250"/>
      <w:bookmarkStart w:id="343" w:name="_Toc450223793"/>
      <w:bookmarkStart w:id="344" w:name="_Toc455571525"/>
      <w:bookmarkStart w:id="345" w:name="_Toc463528604"/>
      <w:bookmarkStart w:id="346" w:name="_Toc463608954"/>
      <w:bookmarkStart w:id="347" w:name="_Toc475351805"/>
      <w:bookmarkStart w:id="348" w:name="_Toc490745018"/>
      <w:bookmarkStart w:id="349" w:name="_Toc490745156"/>
      <w:bookmarkStart w:id="350" w:name="_Toc499204361"/>
      <w:bookmarkStart w:id="351" w:name="_Toc501092949"/>
      <w:bookmarkStart w:id="352" w:name="_Toc532293280"/>
      <w:bookmarkStart w:id="353" w:name="_Toc532293811"/>
      <w:bookmarkStart w:id="354" w:name="_Toc532293867"/>
      <w:bookmarkStart w:id="355" w:name="_Toc535929714"/>
      <w:bookmarkStart w:id="356" w:name="_Toc13228505"/>
      <w:bookmarkStart w:id="357" w:name="_Toc13484988"/>
      <w:bookmarkStart w:id="358" w:name="_Toc13562607"/>
      <w:bookmarkStart w:id="359" w:name="_Toc13563408"/>
      <w:bookmarkStart w:id="360" w:name="_Toc13563874"/>
      <w:bookmarkStart w:id="361" w:name="_Toc15293394"/>
      <w:bookmarkStart w:id="362" w:name="_Toc450130190"/>
      <w:bookmarkStart w:id="363" w:name="_Toc450130251"/>
      <w:bookmarkStart w:id="364" w:name="_Toc450223794"/>
      <w:bookmarkStart w:id="365" w:name="_Toc455571526"/>
      <w:bookmarkStart w:id="366" w:name="_Toc463528605"/>
      <w:bookmarkStart w:id="367" w:name="_Toc463608955"/>
      <w:bookmarkStart w:id="368" w:name="_Toc475351806"/>
      <w:bookmarkStart w:id="369" w:name="_Toc490745019"/>
      <w:bookmarkStart w:id="370" w:name="_Toc490745157"/>
      <w:bookmarkStart w:id="371" w:name="_Toc499204362"/>
      <w:bookmarkStart w:id="372" w:name="_Toc501092950"/>
      <w:bookmarkStart w:id="373" w:name="_Toc532293281"/>
      <w:bookmarkStart w:id="374" w:name="_Toc532293812"/>
      <w:bookmarkStart w:id="375" w:name="_Toc532293868"/>
      <w:bookmarkStart w:id="376" w:name="_Toc535929715"/>
      <w:bookmarkStart w:id="377" w:name="_Toc13228506"/>
      <w:bookmarkStart w:id="378" w:name="_Toc13484989"/>
      <w:bookmarkStart w:id="379" w:name="_Toc13562608"/>
      <w:bookmarkStart w:id="380" w:name="_Toc13563409"/>
      <w:bookmarkStart w:id="381" w:name="_Toc13563875"/>
      <w:bookmarkStart w:id="382" w:name="_Toc15293395"/>
      <w:bookmarkStart w:id="383" w:name="_Toc35341128"/>
      <w:bookmarkStart w:id="384" w:name="_Toc135051288"/>
      <w:bookmarkStart w:id="385" w:name="_Toc137722334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r w:rsidRPr="0010532A">
        <w:t>Zakres podmiotowy i przedmiotowy procedury odwoławczej</w:t>
      </w:r>
      <w:bookmarkEnd w:id="383"/>
      <w:bookmarkEnd w:id="384"/>
      <w:bookmarkEnd w:id="385"/>
    </w:p>
    <w:p w14:paraId="53B6DC9C" w14:textId="590A51B3" w:rsidR="007739F8" w:rsidRPr="007739F8" w:rsidRDefault="007739F8" w:rsidP="00E74AB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bCs/>
          <w:vanish/>
          <w:sz w:val="22"/>
          <w:szCs w:val="22"/>
        </w:rPr>
      </w:pPr>
    </w:p>
    <w:p w14:paraId="3AAFD58D" w14:textId="77777777" w:rsidR="007739F8" w:rsidRPr="007739F8" w:rsidRDefault="007739F8" w:rsidP="00E74AB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bCs/>
          <w:vanish/>
          <w:sz w:val="22"/>
          <w:szCs w:val="22"/>
        </w:rPr>
      </w:pPr>
    </w:p>
    <w:p w14:paraId="4F2138B1" w14:textId="77777777" w:rsidR="007739F8" w:rsidRPr="007739F8" w:rsidRDefault="007739F8" w:rsidP="00E74AB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bCs/>
          <w:vanish/>
          <w:sz w:val="22"/>
          <w:szCs w:val="22"/>
        </w:rPr>
      </w:pPr>
    </w:p>
    <w:p w14:paraId="438826A9" w14:textId="77777777" w:rsidR="007739F8" w:rsidRPr="007739F8" w:rsidRDefault="007739F8" w:rsidP="00E74ABF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bCs/>
          <w:vanish/>
          <w:sz w:val="22"/>
          <w:szCs w:val="22"/>
        </w:rPr>
      </w:pPr>
    </w:p>
    <w:p w14:paraId="7BD38217" w14:textId="7E8410E1" w:rsidR="007324AB" w:rsidRPr="00191EE4" w:rsidRDefault="007324AB" w:rsidP="00E74ABF">
      <w:pPr>
        <w:pStyle w:val="Akapitzlist"/>
        <w:numPr>
          <w:ilvl w:val="3"/>
          <w:numId w:val="71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4B6BC3">
        <w:rPr>
          <w:rFonts w:ascii="Arial" w:hAnsi="Arial" w:cs="Arial"/>
          <w:bCs/>
          <w:sz w:val="22"/>
          <w:szCs w:val="22"/>
        </w:rPr>
        <w:t>P</w:t>
      </w:r>
      <w:r w:rsidRPr="004B6BC3">
        <w:rPr>
          <w:rFonts w:ascii="Arial" w:hAnsi="Arial" w:cs="Arial"/>
          <w:sz w:val="22"/>
          <w:szCs w:val="22"/>
        </w:rPr>
        <w:t>rocedura odwoławcza przysługująca wnioskodawcom uregulowana jest w rozdziale 1</w:t>
      </w:r>
      <w:r>
        <w:rPr>
          <w:rFonts w:ascii="Arial" w:hAnsi="Arial" w:cs="Arial"/>
          <w:sz w:val="22"/>
          <w:szCs w:val="22"/>
          <w:lang w:val="pl-PL"/>
        </w:rPr>
        <w:t>6</w:t>
      </w:r>
      <w:r w:rsidRPr="004B6B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u</w:t>
      </w:r>
      <w:r w:rsidRPr="00275060">
        <w:rPr>
          <w:rFonts w:ascii="Arial" w:hAnsi="Arial" w:cs="Arial"/>
          <w:sz w:val="22"/>
          <w:szCs w:val="22"/>
          <w:lang w:val="pl-PL"/>
        </w:rPr>
        <w:t>staw</w:t>
      </w:r>
      <w:r>
        <w:rPr>
          <w:rFonts w:ascii="Arial" w:hAnsi="Arial" w:cs="Arial"/>
          <w:sz w:val="22"/>
          <w:szCs w:val="22"/>
          <w:lang w:val="pl-PL"/>
        </w:rPr>
        <w:t>y</w:t>
      </w:r>
      <w:r w:rsidR="00C405F1">
        <w:rPr>
          <w:rFonts w:ascii="Arial" w:hAnsi="Arial" w:cs="Arial"/>
          <w:sz w:val="22"/>
          <w:szCs w:val="22"/>
          <w:lang w:val="pl-PL"/>
        </w:rPr>
        <w:t>.</w:t>
      </w:r>
    </w:p>
    <w:p w14:paraId="7C329C4C" w14:textId="62FEF574" w:rsidR="007324AB" w:rsidRPr="00275060" w:rsidRDefault="007324AB" w:rsidP="00E74ABF">
      <w:pPr>
        <w:pStyle w:val="Akapitzlist"/>
        <w:numPr>
          <w:ilvl w:val="3"/>
          <w:numId w:val="71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4B6BC3">
        <w:rPr>
          <w:rFonts w:ascii="Arial" w:hAnsi="Arial" w:cs="Arial"/>
          <w:sz w:val="22"/>
          <w:szCs w:val="22"/>
        </w:rPr>
        <w:t>Każd</w:t>
      </w:r>
      <w:r>
        <w:rPr>
          <w:rFonts w:ascii="Arial" w:hAnsi="Arial" w:cs="Arial"/>
          <w:sz w:val="22"/>
          <w:szCs w:val="22"/>
          <w:lang w:val="pl-PL"/>
        </w:rPr>
        <w:t>emu</w:t>
      </w:r>
      <w:r w:rsidRPr="004B6BC3">
        <w:rPr>
          <w:rFonts w:ascii="Arial" w:hAnsi="Arial" w:cs="Arial"/>
          <w:b/>
          <w:bCs/>
          <w:sz w:val="22"/>
          <w:szCs w:val="22"/>
        </w:rPr>
        <w:t xml:space="preserve"> </w:t>
      </w:r>
      <w:r w:rsidR="00980D59" w:rsidRPr="004B6BC3">
        <w:rPr>
          <w:rFonts w:ascii="Arial" w:hAnsi="Arial" w:cs="Arial"/>
          <w:sz w:val="22"/>
          <w:szCs w:val="22"/>
        </w:rPr>
        <w:t>wnioskodaw</w:t>
      </w:r>
      <w:r w:rsidR="00980D59">
        <w:rPr>
          <w:rFonts w:ascii="Arial" w:hAnsi="Arial" w:cs="Arial"/>
          <w:sz w:val="22"/>
          <w:szCs w:val="22"/>
          <w:lang w:val="pl-PL"/>
        </w:rPr>
        <w:t>cy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275060">
        <w:rPr>
          <w:color w:val="000000"/>
          <w:sz w:val="23"/>
          <w:szCs w:val="23"/>
          <w:lang w:val="pl-PL" w:eastAsia="pl-PL"/>
        </w:rPr>
        <w:t xml:space="preserve"> </w:t>
      </w:r>
      <w:r w:rsidRPr="00275060">
        <w:rPr>
          <w:rFonts w:ascii="Arial" w:hAnsi="Arial" w:cs="Arial"/>
          <w:sz w:val="22"/>
          <w:szCs w:val="22"/>
          <w:lang w:val="pl-PL"/>
        </w:rPr>
        <w:t xml:space="preserve">w przypadku negatywnej oceny projektu, wybieranego w sposób konkurencyjny </w:t>
      </w:r>
      <w:r>
        <w:rPr>
          <w:rFonts w:ascii="Arial" w:hAnsi="Arial" w:cs="Arial"/>
          <w:sz w:val="22"/>
          <w:szCs w:val="22"/>
          <w:lang w:val="pl-PL"/>
        </w:rPr>
        <w:t>przysługuje prawo</w:t>
      </w:r>
      <w:r w:rsidRPr="004B6BC3">
        <w:rPr>
          <w:rFonts w:ascii="Arial" w:hAnsi="Arial" w:cs="Arial"/>
          <w:sz w:val="22"/>
          <w:szCs w:val="22"/>
        </w:rPr>
        <w:t xml:space="preserve"> wniesienia protestu. Celem wniesienia protestu jest ponowne sprawdzenie złożonego wniosku</w:t>
      </w:r>
      <w:r w:rsidRPr="004B6B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BC3">
        <w:rPr>
          <w:rFonts w:ascii="Arial" w:hAnsi="Arial" w:cs="Arial"/>
          <w:sz w:val="22"/>
          <w:szCs w:val="22"/>
        </w:rPr>
        <w:t xml:space="preserve">w zakresie spełniania kryteriów wyboru projektów (art. </w:t>
      </w:r>
      <w:r>
        <w:rPr>
          <w:rFonts w:ascii="Arial" w:hAnsi="Arial" w:cs="Arial"/>
          <w:sz w:val="22"/>
          <w:szCs w:val="22"/>
          <w:lang w:val="pl-PL"/>
        </w:rPr>
        <w:t>6</w:t>
      </w:r>
      <w:r w:rsidRPr="004B6BC3">
        <w:rPr>
          <w:rFonts w:ascii="Arial" w:hAnsi="Arial" w:cs="Arial"/>
          <w:sz w:val="22"/>
          <w:szCs w:val="22"/>
        </w:rPr>
        <w:t xml:space="preserve">3 ust. 1 ustawy). </w:t>
      </w:r>
      <w:r>
        <w:rPr>
          <w:rFonts w:ascii="Arial" w:hAnsi="Arial" w:cs="Arial"/>
          <w:sz w:val="22"/>
          <w:szCs w:val="22"/>
          <w:lang w:val="pl-PL"/>
        </w:rPr>
        <w:t>Protest może dotyczyć oceny spełnienia</w:t>
      </w:r>
      <w:r w:rsidRPr="00275060">
        <w:rPr>
          <w:rFonts w:ascii="Arial" w:hAnsi="Arial" w:cs="Arial"/>
          <w:sz w:val="22"/>
          <w:szCs w:val="22"/>
          <w:lang w:val="pl-PL"/>
        </w:rPr>
        <w:t xml:space="preserve"> kryteriów wyboru projektów, z </w:t>
      </w:r>
      <w:r>
        <w:rPr>
          <w:rFonts w:ascii="Arial" w:hAnsi="Arial" w:cs="Arial"/>
          <w:sz w:val="22"/>
          <w:szCs w:val="22"/>
          <w:lang w:val="pl-PL"/>
        </w:rPr>
        <w:t xml:space="preserve">którą </w:t>
      </w:r>
      <w:r w:rsidRPr="00275060">
        <w:rPr>
          <w:rFonts w:ascii="Arial" w:hAnsi="Arial" w:cs="Arial"/>
          <w:sz w:val="22"/>
          <w:szCs w:val="22"/>
          <w:lang w:val="pl-PL"/>
        </w:rPr>
        <w:t>wnioskodawca się nie zgadza</w:t>
      </w:r>
      <w:r>
        <w:rPr>
          <w:rFonts w:ascii="Arial" w:hAnsi="Arial" w:cs="Arial"/>
          <w:sz w:val="22"/>
          <w:szCs w:val="22"/>
          <w:lang w:val="pl-PL"/>
        </w:rPr>
        <w:t xml:space="preserve"> lub sposobu </w:t>
      </w:r>
      <w:r w:rsidRPr="00275060">
        <w:rPr>
          <w:rFonts w:ascii="Arial" w:hAnsi="Arial" w:cs="Arial"/>
          <w:sz w:val="22"/>
          <w:szCs w:val="22"/>
          <w:lang w:val="pl-PL"/>
        </w:rPr>
        <w:t xml:space="preserve">przeprowadzonej oceny </w:t>
      </w:r>
      <w:r>
        <w:rPr>
          <w:rFonts w:ascii="Arial" w:hAnsi="Arial" w:cs="Arial"/>
          <w:sz w:val="22"/>
          <w:szCs w:val="22"/>
          <w:lang w:val="pl-PL"/>
        </w:rPr>
        <w:t xml:space="preserve">w zakresie naruszeń o </w:t>
      </w:r>
      <w:r w:rsidRPr="00275060">
        <w:rPr>
          <w:rFonts w:ascii="Arial" w:hAnsi="Arial" w:cs="Arial"/>
          <w:sz w:val="22"/>
          <w:szCs w:val="22"/>
          <w:lang w:val="pl-PL"/>
        </w:rPr>
        <w:t>charakterze proceduralnym, jeżeli zdaniem wnioskodawcy naruszenia takie miały miejsce</w:t>
      </w:r>
      <w:r>
        <w:rPr>
          <w:rFonts w:ascii="Arial" w:hAnsi="Arial" w:cs="Arial"/>
          <w:sz w:val="22"/>
          <w:szCs w:val="22"/>
          <w:lang w:val="pl-PL"/>
        </w:rPr>
        <w:t>.</w:t>
      </w:r>
      <w:r w:rsidRPr="00275060" w:rsidDel="00275060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CA2F7D6" w14:textId="77777777" w:rsidR="007324AB" w:rsidRPr="0073395A" w:rsidRDefault="007324AB" w:rsidP="00E74ABF">
      <w:pPr>
        <w:pStyle w:val="Akapitzlist"/>
        <w:numPr>
          <w:ilvl w:val="3"/>
          <w:numId w:val="7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Negatywna ocena, </w:t>
      </w:r>
      <w:r w:rsidRPr="0073395A">
        <w:rPr>
          <w:rFonts w:ascii="Arial" w:hAnsi="Arial" w:cs="Arial"/>
          <w:sz w:val="22"/>
          <w:szCs w:val="22"/>
          <w:lang w:val="pl-PL"/>
        </w:rPr>
        <w:t>o której mowa w art. 56 ust. 5 i 6 ustawy</w:t>
      </w:r>
      <w:r>
        <w:rPr>
          <w:rFonts w:ascii="Arial" w:hAnsi="Arial" w:cs="Arial"/>
          <w:sz w:val="22"/>
          <w:szCs w:val="22"/>
          <w:lang w:val="pl-PL"/>
        </w:rPr>
        <w:t xml:space="preserve"> oznacza, że projekt nie może być wybrany do dofinansowania ponieważ:</w:t>
      </w:r>
    </w:p>
    <w:p w14:paraId="530A99B1" w14:textId="2878EF90" w:rsidR="007324AB" w:rsidRPr="00191EE4" w:rsidRDefault="00956F6D" w:rsidP="00E74A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nie </w:t>
      </w:r>
      <w:r w:rsidR="007324AB" w:rsidRPr="00191EE4">
        <w:rPr>
          <w:rFonts w:ascii="Arial" w:hAnsi="Arial" w:cs="Arial"/>
          <w:sz w:val="22"/>
          <w:szCs w:val="22"/>
        </w:rPr>
        <w:t>spełnił kryteriów wyboru projektów, na skutek czego nie może być wybrany do dofinansowania albo skierowany do kolejnego etapu oceny;</w:t>
      </w:r>
    </w:p>
    <w:p w14:paraId="58B70A0B" w14:textId="725DD1B3" w:rsidR="007324AB" w:rsidRPr="00191EE4" w:rsidRDefault="007324AB" w:rsidP="00E74A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191EE4">
        <w:rPr>
          <w:rFonts w:ascii="Arial" w:hAnsi="Arial" w:cs="Arial"/>
          <w:sz w:val="22"/>
          <w:szCs w:val="22"/>
        </w:rPr>
        <w:lastRenderedPageBreak/>
        <w:t>spełnił kryteria wyboru projektów, jednak kwota przeznaczona na dofinansowanie projektów w konkursie nie wystarcza na wybranie go do dofinansowania.</w:t>
      </w:r>
    </w:p>
    <w:p w14:paraId="010933AC" w14:textId="7888658C" w:rsidR="007324AB" w:rsidRPr="004B6BC3" w:rsidRDefault="00377E3F" w:rsidP="00E74ABF">
      <w:pPr>
        <w:pStyle w:val="Akapitzlist"/>
        <w:numPr>
          <w:ilvl w:val="3"/>
          <w:numId w:val="7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324AB" w:rsidRPr="004B6BC3">
        <w:rPr>
          <w:rFonts w:ascii="Arial" w:hAnsi="Arial" w:cs="Arial"/>
          <w:sz w:val="22"/>
          <w:szCs w:val="22"/>
        </w:rPr>
        <w:t xml:space="preserve">W przypadku, gdy kwota przeznaczona na dofinansowanie projektów w </w:t>
      </w:r>
      <w:r w:rsidR="007324AB">
        <w:rPr>
          <w:rFonts w:ascii="Arial" w:hAnsi="Arial" w:cs="Arial"/>
          <w:sz w:val="22"/>
          <w:szCs w:val="22"/>
          <w:lang w:val="pl-PL"/>
        </w:rPr>
        <w:t>naborze</w:t>
      </w:r>
      <w:r w:rsidR="007324AB" w:rsidRPr="004B6BC3">
        <w:rPr>
          <w:rFonts w:ascii="Arial" w:hAnsi="Arial" w:cs="Arial"/>
          <w:sz w:val="22"/>
          <w:szCs w:val="22"/>
        </w:rPr>
        <w:t xml:space="preserve"> nie wystarcza na wybranie projektu do dofinansowania, okoliczność ta nie może stanowić wyłącznej przesłanki wniesienia protestu</w:t>
      </w:r>
      <w:r w:rsidR="007324AB">
        <w:rPr>
          <w:rFonts w:ascii="Arial" w:hAnsi="Arial" w:cs="Arial"/>
          <w:sz w:val="22"/>
          <w:szCs w:val="22"/>
          <w:lang w:val="pl-PL"/>
        </w:rPr>
        <w:t>.</w:t>
      </w:r>
    </w:p>
    <w:p w14:paraId="591001A2" w14:textId="77777777" w:rsidR="007324AB" w:rsidRPr="004B6BC3" w:rsidRDefault="007324AB" w:rsidP="00E74ABF">
      <w:pPr>
        <w:pStyle w:val="Akapitzlist"/>
        <w:numPr>
          <w:ilvl w:val="3"/>
          <w:numId w:val="7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B6BC3">
        <w:rPr>
          <w:rFonts w:ascii="Arial" w:hAnsi="Arial" w:cs="Arial"/>
          <w:sz w:val="22"/>
          <w:szCs w:val="22"/>
        </w:rPr>
        <w:t xml:space="preserve">Instytucją, która rozpatruje protest jest IP </w:t>
      </w:r>
      <w:r>
        <w:rPr>
          <w:rFonts w:ascii="Arial" w:hAnsi="Arial" w:cs="Arial"/>
          <w:sz w:val="22"/>
          <w:szCs w:val="22"/>
          <w:lang w:val="pl-PL"/>
        </w:rPr>
        <w:t>FEPZ</w:t>
      </w:r>
      <w:r w:rsidRPr="004B6BC3">
        <w:rPr>
          <w:rFonts w:ascii="Arial" w:hAnsi="Arial" w:cs="Arial"/>
          <w:sz w:val="22"/>
          <w:szCs w:val="22"/>
        </w:rPr>
        <w:t xml:space="preserve"> (art. </w:t>
      </w:r>
      <w:r>
        <w:rPr>
          <w:rFonts w:ascii="Arial" w:hAnsi="Arial" w:cs="Arial"/>
          <w:sz w:val="22"/>
          <w:szCs w:val="22"/>
          <w:lang w:val="pl-PL"/>
        </w:rPr>
        <w:t>66</w:t>
      </w:r>
      <w:r w:rsidRPr="004B6B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pkt</w:t>
      </w:r>
      <w:r w:rsidRPr="004B6BC3">
        <w:rPr>
          <w:rFonts w:ascii="Arial" w:hAnsi="Arial" w:cs="Arial"/>
          <w:sz w:val="22"/>
          <w:szCs w:val="22"/>
        </w:rPr>
        <w:t xml:space="preserve">. 2 ustawy). </w:t>
      </w:r>
    </w:p>
    <w:p w14:paraId="561B8DE0" w14:textId="77777777" w:rsidR="007324AB" w:rsidRPr="0010532A" w:rsidRDefault="007324AB" w:rsidP="00E74ABF">
      <w:pPr>
        <w:pStyle w:val="Styl7"/>
        <w:numPr>
          <w:ilvl w:val="0"/>
          <w:numId w:val="51"/>
        </w:numPr>
      </w:pPr>
      <w:bookmarkStart w:id="386" w:name="_Toc35341129"/>
      <w:bookmarkStart w:id="387" w:name="_Toc135051289"/>
      <w:bookmarkStart w:id="388" w:name="_Toc137722335"/>
      <w:r w:rsidRPr="0010532A">
        <w:t>Sposób złożenia protestu</w:t>
      </w:r>
      <w:bookmarkEnd w:id="386"/>
      <w:bookmarkEnd w:id="387"/>
      <w:bookmarkEnd w:id="388"/>
    </w:p>
    <w:p w14:paraId="77B916C5" w14:textId="1415E140" w:rsidR="004659F5" w:rsidRPr="004659F5" w:rsidRDefault="00ED191A" w:rsidP="00ED191A">
      <w:pPr>
        <w:autoSpaceDE w:val="0"/>
        <w:autoSpaceDN w:val="0"/>
        <w:adjustRightInd w:val="0"/>
        <w:spacing w:before="120" w:after="120" w:line="271" w:lineRule="auto"/>
        <w:rPr>
          <w:rFonts w:ascii="Arial" w:hAnsi="Arial"/>
          <w:b/>
          <w:bCs/>
          <w:iCs/>
          <w:vanish/>
          <w:sz w:val="28"/>
          <w:szCs w:val="22"/>
        </w:rPr>
      </w:pPr>
      <w:r>
        <w:rPr>
          <w:rFonts w:ascii="Arial" w:hAnsi="Arial" w:cs="Arial"/>
          <w:sz w:val="22"/>
          <w:szCs w:val="22"/>
        </w:rPr>
        <w:t xml:space="preserve">4.8.2.1 </w:t>
      </w:r>
    </w:p>
    <w:p w14:paraId="25FC109E" w14:textId="77777777" w:rsidR="004659F5" w:rsidRPr="004659F5" w:rsidRDefault="004659F5" w:rsidP="00E74ABF">
      <w:pPr>
        <w:pStyle w:val="Akapitzlist"/>
        <w:keepNext/>
        <w:numPr>
          <w:ilvl w:val="2"/>
          <w:numId w:val="82"/>
        </w:num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8DB3E2"/>
        <w:spacing w:before="120" w:after="120" w:line="271" w:lineRule="auto"/>
        <w:contextualSpacing w:val="0"/>
        <w:outlineLvl w:val="1"/>
        <w:rPr>
          <w:rFonts w:ascii="Arial" w:hAnsi="Arial"/>
          <w:b/>
          <w:bCs/>
          <w:iCs/>
          <w:vanish/>
          <w:sz w:val="28"/>
          <w:szCs w:val="22"/>
          <w:lang w:val="pl-PL"/>
        </w:rPr>
      </w:pPr>
      <w:bookmarkStart w:id="389" w:name="_Toc135074408"/>
      <w:bookmarkStart w:id="390" w:name="_Toc135074464"/>
      <w:bookmarkStart w:id="391" w:name="_Toc135074533"/>
      <w:bookmarkStart w:id="392" w:name="_Toc135376954"/>
      <w:bookmarkStart w:id="393" w:name="_Toc136525704"/>
      <w:bookmarkStart w:id="394" w:name="_Toc136582758"/>
      <w:bookmarkStart w:id="395" w:name="_Toc137722208"/>
      <w:bookmarkStart w:id="396" w:name="_Toc137722336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</w:p>
    <w:p w14:paraId="38D68D9E" w14:textId="77777777" w:rsidR="004659F5" w:rsidRPr="004659F5" w:rsidRDefault="004659F5" w:rsidP="00E74ABF">
      <w:pPr>
        <w:pStyle w:val="Akapitzlist"/>
        <w:keepNext/>
        <w:numPr>
          <w:ilvl w:val="2"/>
          <w:numId w:val="82"/>
        </w:num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8DB3E2"/>
        <w:spacing w:before="120" w:after="120" w:line="271" w:lineRule="auto"/>
        <w:contextualSpacing w:val="0"/>
        <w:outlineLvl w:val="1"/>
        <w:rPr>
          <w:rFonts w:ascii="Arial" w:hAnsi="Arial"/>
          <w:b/>
          <w:bCs/>
          <w:iCs/>
          <w:vanish/>
          <w:sz w:val="28"/>
          <w:szCs w:val="22"/>
          <w:lang w:val="pl-PL"/>
        </w:rPr>
      </w:pPr>
      <w:bookmarkStart w:id="397" w:name="_Toc135074409"/>
      <w:bookmarkStart w:id="398" w:name="_Toc135074465"/>
      <w:bookmarkStart w:id="399" w:name="_Toc135074534"/>
      <w:bookmarkStart w:id="400" w:name="_Toc135376955"/>
      <w:bookmarkStart w:id="401" w:name="_Toc136525705"/>
      <w:bookmarkStart w:id="402" w:name="_Toc136582759"/>
      <w:bookmarkStart w:id="403" w:name="_Toc137722209"/>
      <w:bookmarkStart w:id="404" w:name="_Toc137722337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</w:p>
    <w:p w14:paraId="06660E72" w14:textId="5366F48B" w:rsidR="007324AB" w:rsidRDefault="004659F5" w:rsidP="0096187E">
      <w:pPr>
        <w:rPr>
          <w:rFonts w:ascii="Arial" w:hAnsi="Arial" w:cs="Arial"/>
          <w:sz w:val="22"/>
          <w:szCs w:val="22"/>
        </w:rPr>
      </w:pPr>
      <w:r w:rsidRPr="0096187E">
        <w:rPr>
          <w:rFonts w:ascii="Arial" w:hAnsi="Arial" w:cs="Arial"/>
          <w:sz w:val="22"/>
          <w:szCs w:val="22"/>
        </w:rPr>
        <w:t>I</w:t>
      </w:r>
      <w:r w:rsidR="007324AB" w:rsidRPr="0096187E">
        <w:rPr>
          <w:rFonts w:ascii="Arial" w:hAnsi="Arial" w:cs="Arial"/>
          <w:sz w:val="22"/>
          <w:szCs w:val="22"/>
        </w:rPr>
        <w:t>ON pisemnie informuje wnioskodawcę o negatywnym wyniku oceny projektu. Pismo informujące zawiera pouczenie o możliwości wniesienia protestu (art. 56 ust. 7 ustawy). Wnioskodawca może wnieść protest w terminie 14 dni od dnia doręczenia informacji o negatywnym wyniku oceny projektu (art. 64 ust. 1 ustawy).</w:t>
      </w:r>
    </w:p>
    <w:p w14:paraId="2FC048F8" w14:textId="77777777" w:rsidR="00A258DD" w:rsidRPr="0096187E" w:rsidRDefault="00A258DD" w:rsidP="0096187E">
      <w:pPr>
        <w:rPr>
          <w:rFonts w:ascii="Arial" w:hAnsi="Arial" w:cs="Arial"/>
          <w:sz w:val="22"/>
          <w:szCs w:val="22"/>
        </w:rPr>
      </w:pPr>
    </w:p>
    <w:p w14:paraId="1444ED47" w14:textId="6A1B5ACD" w:rsidR="007324AB" w:rsidRPr="00326A4E" w:rsidRDefault="00ED191A" w:rsidP="00ED191A">
      <w:pPr>
        <w:pStyle w:val="Akapitzlist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4.8.2.2 </w:t>
      </w:r>
      <w:r w:rsidR="007324A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7324AB">
        <w:rPr>
          <w:rFonts w:ascii="Arial" w:hAnsi="Arial" w:cs="Arial"/>
          <w:sz w:val="22"/>
          <w:szCs w:val="22"/>
          <w:lang w:val="pl-PL"/>
        </w:rPr>
        <w:t>P</w:t>
      </w:r>
      <w:r w:rsidR="007324AB" w:rsidRPr="00326A4E">
        <w:rPr>
          <w:rFonts w:ascii="Arial" w:hAnsi="Arial" w:cs="Arial"/>
          <w:sz w:val="22"/>
          <w:szCs w:val="22"/>
          <w:lang w:val="pl-PL"/>
        </w:rPr>
        <w:t>rzepis</w:t>
      </w:r>
      <w:r w:rsidR="007324AB">
        <w:rPr>
          <w:rFonts w:ascii="Arial" w:hAnsi="Arial" w:cs="Arial"/>
          <w:sz w:val="22"/>
          <w:szCs w:val="22"/>
          <w:lang w:val="pl-PL"/>
        </w:rPr>
        <w:t>y</w:t>
      </w:r>
      <w:r w:rsidR="007324AB" w:rsidRPr="00326A4E">
        <w:rPr>
          <w:rFonts w:ascii="Arial" w:hAnsi="Arial" w:cs="Arial"/>
          <w:sz w:val="22"/>
          <w:szCs w:val="22"/>
          <w:lang w:val="pl-PL"/>
        </w:rPr>
        <w:t xml:space="preserve"> dotycząc</w:t>
      </w:r>
      <w:r w:rsidR="007324AB">
        <w:rPr>
          <w:rFonts w:ascii="Arial" w:hAnsi="Arial" w:cs="Arial"/>
          <w:sz w:val="22"/>
          <w:szCs w:val="22"/>
          <w:lang w:val="pl-PL"/>
        </w:rPr>
        <w:t>e</w:t>
      </w:r>
      <w:r w:rsidR="007324AB" w:rsidRPr="00326A4E">
        <w:rPr>
          <w:rFonts w:ascii="Arial" w:hAnsi="Arial" w:cs="Arial"/>
          <w:sz w:val="22"/>
          <w:szCs w:val="22"/>
          <w:lang w:val="pl-PL"/>
        </w:rPr>
        <w:t xml:space="preserve"> doręczeń i sposobu obliczania terminów, stosuje się </w:t>
      </w:r>
      <w:r w:rsidR="007324AB">
        <w:rPr>
          <w:rFonts w:ascii="Arial" w:hAnsi="Arial" w:cs="Arial"/>
          <w:sz w:val="22"/>
          <w:szCs w:val="22"/>
          <w:lang w:val="pl-PL"/>
        </w:rPr>
        <w:t xml:space="preserve">zgodnie z działem I </w:t>
      </w:r>
      <w:r w:rsidR="00980D59">
        <w:rPr>
          <w:rFonts w:ascii="Arial" w:hAnsi="Arial" w:cs="Arial"/>
          <w:sz w:val="22"/>
          <w:szCs w:val="22"/>
          <w:lang w:val="pl-PL"/>
        </w:rPr>
        <w:t>rozdziałem</w:t>
      </w:r>
      <w:r w:rsidR="007324AB">
        <w:rPr>
          <w:rFonts w:ascii="Arial" w:hAnsi="Arial" w:cs="Arial"/>
          <w:sz w:val="22"/>
          <w:szCs w:val="22"/>
          <w:lang w:val="pl-PL"/>
        </w:rPr>
        <w:t xml:space="preserve"> 8 KPA.</w:t>
      </w:r>
      <w:r w:rsidR="007324AB" w:rsidRPr="00326A4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34F89AC" w14:textId="1A831509" w:rsidR="007324AB" w:rsidRPr="00ED191A" w:rsidRDefault="00ED191A" w:rsidP="00ED191A">
      <w:p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4.8.2.3 </w:t>
      </w:r>
      <w:r w:rsidR="007324AB" w:rsidRPr="00ED191A">
        <w:rPr>
          <w:rFonts w:ascii="Arial" w:hAnsi="Arial" w:cs="Arial"/>
          <w:sz w:val="22"/>
          <w:szCs w:val="22"/>
        </w:rPr>
        <w:t>Zgodnie z art. 72 ust.2, protest, jak i cała korespondencja dotycząca procedury odwoławczej wymagają odpowiednio podpisu własnoręcznego albo opatrzenia kwalifikowanym podpisem elektronicznym, podpisem zaufanym albo podpisem osobistym.</w:t>
      </w:r>
    </w:p>
    <w:p w14:paraId="0D614CE6" w14:textId="593F3C86" w:rsidR="007324AB" w:rsidRPr="00ED191A" w:rsidRDefault="00ED191A" w:rsidP="00ED191A">
      <w:p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4.8.2.4 </w:t>
      </w:r>
      <w:r w:rsidR="007324AB" w:rsidRPr="00ED191A">
        <w:rPr>
          <w:rFonts w:ascii="Arial" w:hAnsi="Arial" w:cs="Arial"/>
          <w:sz w:val="22"/>
          <w:szCs w:val="22"/>
        </w:rPr>
        <w:t xml:space="preserve">Protest należy wnieść do Wojewódzkiego Urzędud Pracy w Szczecinie - Instytucji Pośredniczącej </w:t>
      </w:r>
      <w:r w:rsidR="007324AB" w:rsidRPr="00ED191A">
        <w:rPr>
          <w:rFonts w:ascii="Arial" w:hAnsi="Arial"/>
          <w:sz w:val="22"/>
        </w:rPr>
        <w:t>FEPZ.</w:t>
      </w:r>
    </w:p>
    <w:p w14:paraId="68CFDCFB" w14:textId="1B89A469" w:rsidR="007324AB" w:rsidRPr="00ED191A" w:rsidRDefault="00ED191A" w:rsidP="00ED191A">
      <w:p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4.8.2.5 </w:t>
      </w:r>
      <w:r w:rsidR="007324AB" w:rsidRPr="00ED191A">
        <w:rPr>
          <w:rFonts w:ascii="Arial" w:hAnsi="Arial" w:cs="Arial"/>
          <w:sz w:val="22"/>
          <w:szCs w:val="22"/>
        </w:rPr>
        <w:t>Protest składany w wersji papierowej, własnoręcznie podpisany należy dostarczyć osobiście, przesłać kurierem lub pocztą na adres:</w:t>
      </w:r>
    </w:p>
    <w:p w14:paraId="095D89B0" w14:textId="77777777" w:rsidR="007324AB" w:rsidRPr="005E4328" w:rsidRDefault="007324AB" w:rsidP="007324AB">
      <w:pPr>
        <w:pStyle w:val="Akapitzlist"/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</w:p>
    <w:p w14:paraId="6477EC1E" w14:textId="55F1C223" w:rsidR="007324AB" w:rsidRPr="005E4328" w:rsidRDefault="007324AB" w:rsidP="007324AB">
      <w:pPr>
        <w:pStyle w:val="Akapitzlist"/>
        <w:autoSpaceDE w:val="0"/>
        <w:autoSpaceDN w:val="0"/>
        <w:adjustRightInd w:val="0"/>
        <w:spacing w:before="120" w:after="120" w:line="271" w:lineRule="auto"/>
        <w:jc w:val="center"/>
        <w:rPr>
          <w:rFonts w:ascii="Arial" w:hAnsi="Arial" w:cs="Arial"/>
          <w:sz w:val="22"/>
          <w:szCs w:val="22"/>
        </w:rPr>
      </w:pPr>
      <w:r w:rsidRPr="005E4328">
        <w:rPr>
          <w:rFonts w:ascii="Arial" w:hAnsi="Arial" w:cs="Arial"/>
          <w:sz w:val="22"/>
          <w:szCs w:val="22"/>
        </w:rPr>
        <w:t xml:space="preserve">Wojewódzki </w:t>
      </w:r>
      <w:r w:rsidR="00C72B13" w:rsidRPr="005E4328">
        <w:rPr>
          <w:rFonts w:ascii="Arial" w:hAnsi="Arial" w:cs="Arial"/>
          <w:sz w:val="22"/>
          <w:szCs w:val="22"/>
        </w:rPr>
        <w:t>Urząd</w:t>
      </w:r>
      <w:r w:rsidRPr="005E4328">
        <w:rPr>
          <w:rFonts w:ascii="Arial" w:hAnsi="Arial" w:cs="Arial"/>
          <w:sz w:val="22"/>
          <w:szCs w:val="22"/>
        </w:rPr>
        <w:t xml:space="preserve"> Pracy w Szczecinie</w:t>
      </w:r>
    </w:p>
    <w:p w14:paraId="67AA2A2A" w14:textId="77777777" w:rsidR="007324AB" w:rsidRPr="005E4328" w:rsidRDefault="007324AB" w:rsidP="007324AB">
      <w:pPr>
        <w:pStyle w:val="Akapitzlist"/>
        <w:autoSpaceDE w:val="0"/>
        <w:autoSpaceDN w:val="0"/>
        <w:adjustRightInd w:val="0"/>
        <w:spacing w:before="120" w:after="120" w:line="271" w:lineRule="auto"/>
        <w:jc w:val="center"/>
        <w:rPr>
          <w:rFonts w:ascii="Arial" w:hAnsi="Arial" w:cs="Arial"/>
          <w:sz w:val="22"/>
          <w:szCs w:val="22"/>
        </w:rPr>
      </w:pPr>
      <w:r w:rsidRPr="005E4328">
        <w:rPr>
          <w:rFonts w:ascii="Arial" w:hAnsi="Arial" w:cs="Arial"/>
          <w:sz w:val="22"/>
          <w:szCs w:val="22"/>
        </w:rPr>
        <w:t>ul. Mickiewicza 41</w:t>
      </w:r>
    </w:p>
    <w:p w14:paraId="06208359" w14:textId="77777777" w:rsidR="007324AB" w:rsidRDefault="007324AB" w:rsidP="007324AB">
      <w:pPr>
        <w:pStyle w:val="Akapitzlist"/>
        <w:autoSpaceDE w:val="0"/>
        <w:autoSpaceDN w:val="0"/>
        <w:adjustRightInd w:val="0"/>
        <w:spacing w:before="120" w:after="120" w:line="271" w:lineRule="auto"/>
        <w:jc w:val="center"/>
        <w:rPr>
          <w:rFonts w:ascii="Arial" w:hAnsi="Arial" w:cs="Arial"/>
          <w:sz w:val="22"/>
          <w:szCs w:val="22"/>
        </w:rPr>
      </w:pPr>
      <w:r w:rsidRPr="005E4328">
        <w:rPr>
          <w:rFonts w:ascii="Arial" w:hAnsi="Arial" w:cs="Arial"/>
          <w:sz w:val="22"/>
          <w:szCs w:val="22"/>
        </w:rPr>
        <w:t>70-383 Szczecin</w:t>
      </w:r>
    </w:p>
    <w:p w14:paraId="290BA0F7" w14:textId="36B1AA3B" w:rsidR="00ED191A" w:rsidRDefault="007324AB" w:rsidP="00ED191A">
      <w:pPr>
        <w:autoSpaceDE w:val="0"/>
        <w:autoSpaceDN w:val="0"/>
        <w:adjustRightInd w:val="0"/>
        <w:spacing w:before="120" w:after="120" w:line="271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godzinach pracy </w:t>
      </w:r>
      <w:r w:rsidR="00980D59">
        <w:rPr>
          <w:rFonts w:ascii="Arial" w:hAnsi="Arial" w:cs="Arial"/>
          <w:sz w:val="22"/>
          <w:szCs w:val="22"/>
        </w:rPr>
        <w:t>Urzędu</w:t>
      </w:r>
      <w:r>
        <w:rPr>
          <w:rFonts w:ascii="Arial" w:hAnsi="Arial" w:cs="Arial"/>
          <w:sz w:val="22"/>
          <w:szCs w:val="22"/>
        </w:rPr>
        <w:t xml:space="preserve"> tj. </w:t>
      </w:r>
      <w:r w:rsidRPr="00326A4E">
        <w:rPr>
          <w:rFonts w:ascii="Arial" w:hAnsi="Arial" w:cs="Arial"/>
          <w:sz w:val="22"/>
          <w:szCs w:val="22"/>
        </w:rPr>
        <w:t>od poniedziałku do piątku w godzinach od 7.30 do 15.30</w:t>
      </w:r>
      <w:r>
        <w:rPr>
          <w:rFonts w:ascii="Arial" w:hAnsi="Arial" w:cs="Arial"/>
          <w:sz w:val="22"/>
          <w:szCs w:val="22"/>
        </w:rPr>
        <w:t>.</w:t>
      </w:r>
    </w:p>
    <w:p w14:paraId="5FBBE548" w14:textId="202E0A26" w:rsidR="007324AB" w:rsidRPr="00326A4E" w:rsidRDefault="004463E1" w:rsidP="00ED191A">
      <w:p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4.8.2.6 </w:t>
      </w:r>
      <w:r w:rsidR="007324AB" w:rsidRPr="00326A4E">
        <w:rPr>
          <w:rFonts w:ascii="Arial" w:hAnsi="Arial" w:cs="Arial"/>
          <w:sz w:val="22"/>
          <w:szCs w:val="22"/>
        </w:rPr>
        <w:t>Termin dostarczenia protestu uznaje się za zachowany w przypadku nadania przesyłki w polskiej placówce pocztowej operatora wyznaczonego w rozumieniu art. 3 pkt 13 ustawy z dnia 23 listopada 2012 r. – Prawo pocztowe tj. operatora pocztowego obowiązanego do świadczenia usług powszechnych. Wówczas za datę złożenia protestu uznaje się datę stempla pocztowego.</w:t>
      </w:r>
    </w:p>
    <w:p w14:paraId="4657E388" w14:textId="11DC82F5" w:rsidR="007324AB" w:rsidRDefault="004463E1" w:rsidP="004463E1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4.8.2.7</w:t>
      </w:r>
      <w:r w:rsidR="007324AB" w:rsidRPr="004463E1">
        <w:rPr>
          <w:rFonts w:ascii="Arial" w:hAnsi="Arial" w:cs="Arial"/>
          <w:sz w:val="22"/>
          <w:szCs w:val="22"/>
        </w:rPr>
        <w:t xml:space="preserve"> W przypadku nadania przesyłki u operatora innego niż ten, o którym mowa powyżej (np. pocztą kurierską), </w:t>
      </w:r>
      <w:r w:rsidR="007324AB" w:rsidRPr="004463E1">
        <w:rPr>
          <w:rFonts w:ascii="Arial" w:hAnsi="Arial"/>
          <w:sz w:val="22"/>
        </w:rPr>
        <w:t xml:space="preserve">protest </w:t>
      </w:r>
      <w:r w:rsidR="007324AB" w:rsidRPr="004463E1">
        <w:rPr>
          <w:rFonts w:ascii="Arial" w:hAnsi="Arial" w:cs="Arial"/>
          <w:sz w:val="22"/>
          <w:szCs w:val="22"/>
        </w:rPr>
        <w:t xml:space="preserve">musi wpłynąć do </w:t>
      </w:r>
      <w:r w:rsidR="007324AB" w:rsidRPr="004463E1">
        <w:rPr>
          <w:rFonts w:ascii="Arial" w:hAnsi="Arial"/>
          <w:sz w:val="22"/>
        </w:rPr>
        <w:t xml:space="preserve">IP </w:t>
      </w:r>
      <w:r w:rsidR="007324AB" w:rsidRPr="004463E1">
        <w:rPr>
          <w:rFonts w:ascii="Arial" w:hAnsi="Arial" w:cs="Arial"/>
          <w:sz w:val="22"/>
          <w:szCs w:val="22"/>
        </w:rPr>
        <w:t>w terminie 14 dni od dnia doręczenia informacji o</w:t>
      </w:r>
      <w:r w:rsidR="007324AB" w:rsidRPr="004463E1">
        <w:rPr>
          <w:rFonts w:ascii="Arial" w:hAnsi="Arial"/>
          <w:sz w:val="22"/>
        </w:rPr>
        <w:t> </w:t>
      </w:r>
      <w:r w:rsidR="007324AB" w:rsidRPr="004463E1">
        <w:rPr>
          <w:rFonts w:ascii="Arial" w:hAnsi="Arial" w:cs="Arial"/>
          <w:sz w:val="22"/>
          <w:szCs w:val="22"/>
        </w:rPr>
        <w:t>negatywnym wyniku oceny projektu.</w:t>
      </w:r>
    </w:p>
    <w:p w14:paraId="34C0B338" w14:textId="4423575D" w:rsidR="007324AB" w:rsidRPr="004463E1" w:rsidRDefault="004463E1" w:rsidP="004463E1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4.8.2.8 </w:t>
      </w:r>
      <w:r w:rsidR="007324AB" w:rsidRPr="004463E1">
        <w:rPr>
          <w:rFonts w:ascii="Arial" w:hAnsi="Arial" w:cs="Arial"/>
          <w:sz w:val="22"/>
          <w:szCs w:val="22"/>
        </w:rPr>
        <w:t>Dokumenty elektroniczne są doręczane za pomocą Elektronicznej Skrzynki Podawczej (ESP), dostępnej na Elektronicznej Platformie Usług Administracji Publicznej (ePUAP) pod adresem:</w:t>
      </w:r>
    </w:p>
    <w:p w14:paraId="5FA84AE0" w14:textId="77777777" w:rsidR="007324AB" w:rsidRPr="005E4328" w:rsidRDefault="007324AB" w:rsidP="007324AB">
      <w:pPr>
        <w:pStyle w:val="Akapitzlist"/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</w:p>
    <w:p w14:paraId="564D63EB" w14:textId="77777777" w:rsidR="007324AB" w:rsidRPr="005E4328" w:rsidRDefault="007324AB" w:rsidP="007324AB">
      <w:pPr>
        <w:pStyle w:val="Akapitzlist"/>
        <w:autoSpaceDE w:val="0"/>
        <w:autoSpaceDN w:val="0"/>
        <w:adjustRightInd w:val="0"/>
        <w:spacing w:before="120" w:after="120" w:line="271" w:lineRule="auto"/>
        <w:jc w:val="center"/>
        <w:rPr>
          <w:rFonts w:ascii="Arial" w:hAnsi="Arial" w:cs="Arial"/>
          <w:sz w:val="22"/>
          <w:szCs w:val="22"/>
        </w:rPr>
      </w:pPr>
      <w:r w:rsidRPr="005E4328">
        <w:rPr>
          <w:rFonts w:ascii="Arial" w:hAnsi="Arial" w:cs="Arial"/>
          <w:sz w:val="22"/>
          <w:szCs w:val="22"/>
        </w:rPr>
        <w:t>/wup-szczecin/SkrytkaESP</w:t>
      </w:r>
    </w:p>
    <w:p w14:paraId="71FF0177" w14:textId="77777777" w:rsidR="007324AB" w:rsidRDefault="007324AB" w:rsidP="007324AB">
      <w:pPr>
        <w:pStyle w:val="Akapitzlist"/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l</w:t>
      </w:r>
      <w:r w:rsidRPr="005E4328">
        <w:rPr>
          <w:rFonts w:ascii="Arial" w:hAnsi="Arial" w:cs="Arial"/>
          <w:sz w:val="22"/>
          <w:szCs w:val="22"/>
        </w:rPr>
        <w:t>ub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14:paraId="5EE81CED" w14:textId="77777777" w:rsidR="007324AB" w:rsidRPr="005E4328" w:rsidRDefault="007324AB" w:rsidP="007324AB">
      <w:pPr>
        <w:pStyle w:val="Akapitzlist"/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</w:p>
    <w:p w14:paraId="09AAA31E" w14:textId="77777777" w:rsidR="007324AB" w:rsidRPr="005E4328" w:rsidRDefault="007324AB" w:rsidP="007324AB">
      <w:pPr>
        <w:pStyle w:val="Akapitzlist"/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5E4328">
        <w:rPr>
          <w:rFonts w:ascii="Arial" w:hAnsi="Arial" w:cs="Arial"/>
          <w:sz w:val="22"/>
          <w:szCs w:val="22"/>
        </w:rPr>
        <w:lastRenderedPageBreak/>
        <w:t>https://epuap.gov.pl/wps/myportal/strefa-klienta/katalog-spraw/sprawy-ogolne/ogolne-sprawy-urzedowe-2/pismo-ogolne-do-podmiotu-publicznego-nowe</w:t>
      </w:r>
    </w:p>
    <w:p w14:paraId="72406267" w14:textId="77777777" w:rsidR="007324AB" w:rsidRPr="00326A4E" w:rsidRDefault="007324AB" w:rsidP="007324AB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326A4E">
        <w:rPr>
          <w:rFonts w:ascii="Arial" w:hAnsi="Arial" w:cs="Arial"/>
          <w:sz w:val="22"/>
          <w:szCs w:val="22"/>
          <w:lang w:val="pl-PL"/>
        </w:rPr>
        <w:t>.</w:t>
      </w:r>
    </w:p>
    <w:p w14:paraId="2B0C0593" w14:textId="77777777" w:rsidR="007324AB" w:rsidRPr="00B536F1" w:rsidRDefault="007324AB" w:rsidP="007324AB">
      <w:pPr>
        <w:pStyle w:val="Akapitzlist"/>
        <w:spacing w:before="120" w:after="120" w:line="271" w:lineRule="auto"/>
        <w:ind w:left="709"/>
        <w:contextualSpacing w:val="0"/>
        <w:rPr>
          <w:rFonts w:ascii="Arial" w:hAnsi="Arial" w:cs="Arial"/>
          <w:sz w:val="22"/>
          <w:szCs w:val="22"/>
        </w:rPr>
      </w:pPr>
    </w:p>
    <w:p w14:paraId="073EB17F" w14:textId="77777777" w:rsidR="007324AB" w:rsidRPr="0010532A" w:rsidRDefault="007324AB" w:rsidP="00E74ABF">
      <w:pPr>
        <w:pStyle w:val="Styl7"/>
        <w:numPr>
          <w:ilvl w:val="0"/>
          <w:numId w:val="51"/>
        </w:numPr>
      </w:pPr>
      <w:bookmarkStart w:id="405" w:name="_Toc430646312"/>
      <w:bookmarkStart w:id="406" w:name="_Toc35341130"/>
      <w:bookmarkStart w:id="407" w:name="_Toc135051290"/>
      <w:bookmarkStart w:id="408" w:name="_Toc137722338"/>
      <w:bookmarkEnd w:id="405"/>
      <w:r w:rsidRPr="0010532A">
        <w:t>Zakres protestu</w:t>
      </w:r>
      <w:bookmarkEnd w:id="406"/>
      <w:bookmarkEnd w:id="407"/>
      <w:bookmarkEnd w:id="408"/>
    </w:p>
    <w:p w14:paraId="0B2C077E" w14:textId="769D4C84" w:rsidR="007324AB" w:rsidRPr="004463E1" w:rsidRDefault="007324AB" w:rsidP="00E74ABF">
      <w:pPr>
        <w:pStyle w:val="Akapitzlist"/>
        <w:numPr>
          <w:ilvl w:val="3"/>
          <w:numId w:val="8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bookmarkStart w:id="409" w:name="_Toc430646314"/>
      <w:bookmarkEnd w:id="409"/>
      <w:r w:rsidRPr="004463E1">
        <w:rPr>
          <w:rFonts w:ascii="Arial" w:hAnsi="Arial" w:cs="Arial"/>
          <w:sz w:val="22"/>
          <w:szCs w:val="22"/>
        </w:rPr>
        <w:t xml:space="preserve">Zgodnie z art. </w:t>
      </w:r>
      <w:r w:rsidRPr="004463E1">
        <w:rPr>
          <w:rFonts w:ascii="Arial" w:hAnsi="Arial" w:cs="Arial"/>
          <w:sz w:val="22"/>
          <w:szCs w:val="22"/>
          <w:lang w:val="pl-PL"/>
        </w:rPr>
        <w:t>6</w:t>
      </w:r>
      <w:r w:rsidRPr="004463E1">
        <w:rPr>
          <w:rFonts w:ascii="Arial" w:hAnsi="Arial" w:cs="Arial"/>
          <w:sz w:val="22"/>
          <w:szCs w:val="22"/>
        </w:rPr>
        <w:t>4 ust. 2 ustawy protest zawiera:</w:t>
      </w:r>
    </w:p>
    <w:p w14:paraId="332822A6" w14:textId="77777777" w:rsidR="007324AB" w:rsidRPr="00E90B7E" w:rsidRDefault="007324AB" w:rsidP="00E74A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1" w:lineRule="auto"/>
        <w:ind w:left="714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E90B7E">
        <w:rPr>
          <w:rFonts w:ascii="Arial" w:hAnsi="Arial" w:cs="Arial"/>
          <w:sz w:val="22"/>
          <w:szCs w:val="22"/>
          <w:lang w:val="pl-PL"/>
        </w:rPr>
        <w:t xml:space="preserve">oznaczenie instytucji właściwej do rozpatrzenia protestu, </w:t>
      </w:r>
    </w:p>
    <w:p w14:paraId="25C604C9" w14:textId="77777777" w:rsidR="007324AB" w:rsidRPr="00E90B7E" w:rsidRDefault="007324AB" w:rsidP="00E74A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1" w:lineRule="auto"/>
        <w:ind w:left="714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E90B7E">
        <w:rPr>
          <w:rFonts w:ascii="Arial" w:hAnsi="Arial" w:cs="Arial"/>
          <w:sz w:val="22"/>
          <w:szCs w:val="22"/>
          <w:lang w:val="pl-PL"/>
        </w:rPr>
        <w:t xml:space="preserve">oznaczenie Wnioskodawcy, </w:t>
      </w:r>
    </w:p>
    <w:p w14:paraId="38B25BA0" w14:textId="77777777" w:rsidR="007324AB" w:rsidRPr="00E90B7E" w:rsidRDefault="007324AB" w:rsidP="00E74A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1" w:lineRule="auto"/>
        <w:ind w:left="714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E90B7E">
        <w:rPr>
          <w:rFonts w:ascii="Arial" w:hAnsi="Arial" w:cs="Arial"/>
          <w:sz w:val="22"/>
          <w:szCs w:val="22"/>
          <w:lang w:val="pl-PL"/>
        </w:rPr>
        <w:t xml:space="preserve">numer wniosku o dofinansowanie projektu, </w:t>
      </w:r>
    </w:p>
    <w:p w14:paraId="2D71E357" w14:textId="77777777" w:rsidR="007324AB" w:rsidRPr="00E90B7E" w:rsidRDefault="007324AB" w:rsidP="00E74A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1" w:lineRule="auto"/>
        <w:ind w:left="714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E90B7E">
        <w:rPr>
          <w:rFonts w:ascii="Arial" w:hAnsi="Arial" w:cs="Arial"/>
          <w:sz w:val="22"/>
          <w:szCs w:val="22"/>
          <w:lang w:val="pl-PL"/>
        </w:rPr>
        <w:t xml:space="preserve">wskazanie kryteriów wyboru projektów, z których oceną Wnioskodawca się nie zgadza, wraz z uzasadnieniem, </w:t>
      </w:r>
    </w:p>
    <w:p w14:paraId="052B4EC2" w14:textId="77777777" w:rsidR="007324AB" w:rsidRPr="00E90B7E" w:rsidRDefault="007324AB" w:rsidP="00E74A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1" w:lineRule="auto"/>
        <w:ind w:left="714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E90B7E">
        <w:rPr>
          <w:rFonts w:ascii="Arial" w:hAnsi="Arial" w:cs="Arial"/>
          <w:sz w:val="22"/>
          <w:szCs w:val="22"/>
          <w:lang w:val="pl-PL"/>
        </w:rPr>
        <w:t xml:space="preserve">wskazanie zarzutów o charakterze proceduralnym w zakresie przeprowadzonej oceny, jeżeli zdaniem Wnioskodawcy naruszenia takie miały miejsce, wraz z uzasadnieniem, </w:t>
      </w:r>
    </w:p>
    <w:p w14:paraId="69792D42" w14:textId="77777777" w:rsidR="007324AB" w:rsidRPr="00E90B7E" w:rsidRDefault="007324AB" w:rsidP="00E74A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1" w:lineRule="auto"/>
        <w:ind w:left="714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E90B7E">
        <w:rPr>
          <w:rFonts w:ascii="Arial" w:hAnsi="Arial" w:cs="Arial"/>
          <w:sz w:val="22"/>
          <w:szCs w:val="22"/>
          <w:lang w:val="pl-PL"/>
        </w:rPr>
        <w:t>podpis Wnioskodawcy lub osoby upoważnionej do jego reprezentowania, z załączeniem oryginału lub kopii dokumentu poświadczającego umocowanie takiej osoby do reprezentowania Wnioskodawcy.</w:t>
      </w:r>
    </w:p>
    <w:p w14:paraId="1CFB2823" w14:textId="41982D1A" w:rsidR="004463E1" w:rsidRDefault="00C129DC" w:rsidP="00E74ABF">
      <w:pPr>
        <w:pStyle w:val="Akapitzlist"/>
        <w:numPr>
          <w:ilvl w:val="3"/>
          <w:numId w:val="8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3726A3" w:rsidRPr="00E90B7E">
        <w:rPr>
          <w:rFonts w:ascii="Arial" w:hAnsi="Arial" w:cs="Arial"/>
          <w:sz w:val="22"/>
          <w:szCs w:val="22"/>
        </w:rPr>
        <w:t xml:space="preserve">Zgodnie z art. </w:t>
      </w:r>
      <w:r w:rsidR="003726A3">
        <w:rPr>
          <w:rFonts w:ascii="Arial" w:hAnsi="Arial" w:cs="Arial"/>
          <w:sz w:val="22"/>
          <w:szCs w:val="22"/>
          <w:lang w:val="pl-PL"/>
        </w:rPr>
        <w:t>6</w:t>
      </w:r>
      <w:r w:rsidR="003726A3" w:rsidRPr="00E90B7E">
        <w:rPr>
          <w:rFonts w:ascii="Arial" w:hAnsi="Arial" w:cs="Arial"/>
          <w:sz w:val="22"/>
          <w:szCs w:val="22"/>
        </w:rPr>
        <w:t>4 ust. 3 ustawy</w:t>
      </w:r>
      <w:r w:rsidR="003726A3">
        <w:rPr>
          <w:rFonts w:ascii="Arial" w:hAnsi="Arial" w:cs="Arial"/>
          <w:sz w:val="22"/>
          <w:szCs w:val="22"/>
          <w:lang w:val="pl-PL"/>
        </w:rPr>
        <w:t>,</w:t>
      </w:r>
      <w:r w:rsidR="003726A3" w:rsidRPr="00E90B7E">
        <w:rPr>
          <w:rFonts w:ascii="Arial" w:hAnsi="Arial" w:cs="Arial"/>
          <w:sz w:val="22"/>
          <w:szCs w:val="22"/>
        </w:rPr>
        <w:t xml:space="preserve"> w przypadku wniesienia protestu niespełniającego wymogów formalnych wymienionych w podpunktach a </w:t>
      </w:r>
      <w:r w:rsidR="003726A3" w:rsidRPr="00E90B7E">
        <w:rPr>
          <w:rFonts w:ascii="Cambria Math" w:hAnsi="Cambria Math" w:cs="Arial"/>
          <w:sz w:val="22"/>
          <w:szCs w:val="22"/>
        </w:rPr>
        <w:t>‐</w:t>
      </w:r>
      <w:r w:rsidR="003726A3">
        <w:rPr>
          <w:rFonts w:ascii="Arial" w:hAnsi="Arial" w:cs="Arial"/>
          <w:sz w:val="22"/>
          <w:szCs w:val="22"/>
        </w:rPr>
        <w:t xml:space="preserve"> c oraz f punktu 4.8</w:t>
      </w:r>
      <w:r w:rsidR="003726A3" w:rsidRPr="00E90B7E">
        <w:rPr>
          <w:rFonts w:ascii="Arial" w:hAnsi="Arial" w:cs="Arial"/>
          <w:sz w:val="22"/>
          <w:szCs w:val="22"/>
        </w:rPr>
        <w:t xml:space="preserve">.3.1, IP </w:t>
      </w:r>
      <w:r w:rsidR="003726A3">
        <w:rPr>
          <w:rFonts w:ascii="Arial" w:hAnsi="Arial" w:cs="Arial"/>
          <w:sz w:val="22"/>
          <w:szCs w:val="22"/>
          <w:lang w:val="pl-PL"/>
        </w:rPr>
        <w:t>FEPZ</w:t>
      </w:r>
      <w:r w:rsidR="003726A3" w:rsidRPr="00E90B7E">
        <w:rPr>
          <w:rFonts w:ascii="Arial" w:hAnsi="Arial" w:cs="Arial"/>
          <w:sz w:val="22"/>
          <w:szCs w:val="22"/>
        </w:rPr>
        <w:t xml:space="preserve"> wzywa wnioskodawcę do jego uzupełnienia</w:t>
      </w:r>
      <w:r w:rsidR="00564522">
        <w:rPr>
          <w:rFonts w:ascii="Arial" w:hAnsi="Arial" w:cs="Arial"/>
          <w:sz w:val="22"/>
          <w:szCs w:val="22"/>
          <w:lang w:val="pl-PL"/>
        </w:rPr>
        <w:t xml:space="preserve"> wyłącznie w tym zakresie, </w:t>
      </w:r>
      <w:r w:rsidR="003726A3" w:rsidRPr="00E90B7E">
        <w:rPr>
          <w:rFonts w:ascii="Arial" w:hAnsi="Arial" w:cs="Arial"/>
          <w:sz w:val="22"/>
          <w:szCs w:val="22"/>
        </w:rPr>
        <w:t>w terminie 7 dni, licząc od dnia otrzymania wezwania, pod rygorem pozostawienia protestu bez rozpatrzenia</w:t>
      </w:r>
      <w:r w:rsidR="00564522">
        <w:rPr>
          <w:rFonts w:ascii="Arial" w:hAnsi="Arial" w:cs="Arial"/>
          <w:sz w:val="22"/>
          <w:szCs w:val="22"/>
          <w:lang w:val="pl-PL"/>
        </w:rPr>
        <w:t xml:space="preserve">. </w:t>
      </w:r>
      <w:r w:rsidR="007324AB" w:rsidRPr="004463E1">
        <w:rPr>
          <w:rFonts w:ascii="Arial" w:hAnsi="Arial" w:cs="Arial"/>
          <w:sz w:val="22"/>
          <w:szCs w:val="22"/>
        </w:rPr>
        <w:t xml:space="preserve">Po bezskutecznym upływie terminu </w:t>
      </w:r>
      <w:r w:rsidR="007324AB" w:rsidRPr="004463E1">
        <w:rPr>
          <w:rFonts w:ascii="Arial" w:hAnsi="Arial" w:cs="Arial"/>
          <w:sz w:val="22"/>
          <w:szCs w:val="22"/>
          <w:lang w:val="pl-PL"/>
        </w:rPr>
        <w:t xml:space="preserve">IP FEPZ </w:t>
      </w:r>
      <w:r w:rsidR="007324AB" w:rsidRPr="004463E1">
        <w:rPr>
          <w:rFonts w:ascii="Arial" w:hAnsi="Arial" w:cs="Arial"/>
          <w:sz w:val="22"/>
          <w:szCs w:val="22"/>
        </w:rPr>
        <w:t>przekazuje wnioskodawcy informację o pozostawieniu jego protestu bez rozpatrzenia, pouczając go o możliwości wniesienia w tym zakresie skargi do sądu administracyjnego na zasadach określonych w art. 73</w:t>
      </w:r>
      <w:r w:rsidR="003726A3">
        <w:rPr>
          <w:rFonts w:ascii="Arial" w:hAnsi="Arial" w:cs="Arial"/>
          <w:sz w:val="22"/>
          <w:szCs w:val="22"/>
          <w:lang w:val="pl-PL"/>
        </w:rPr>
        <w:t xml:space="preserve"> ustawy. </w:t>
      </w:r>
    </w:p>
    <w:p w14:paraId="1D0C06B1" w14:textId="508DEF3B" w:rsidR="003726A3" w:rsidRDefault="003726A3" w:rsidP="00E74ABF">
      <w:pPr>
        <w:pStyle w:val="Akapitzlist"/>
        <w:numPr>
          <w:ilvl w:val="3"/>
          <w:numId w:val="8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Pr="00E90B7E">
        <w:rPr>
          <w:rFonts w:ascii="Arial" w:hAnsi="Arial" w:cs="Arial"/>
          <w:sz w:val="22"/>
          <w:szCs w:val="22"/>
        </w:rPr>
        <w:t>ezwanie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E90B7E">
        <w:rPr>
          <w:rFonts w:ascii="Arial" w:hAnsi="Arial" w:cs="Arial"/>
          <w:sz w:val="22"/>
          <w:szCs w:val="22"/>
        </w:rPr>
        <w:t xml:space="preserve"> o którym mowa powyżej wstrzymuje bieg terminu, o którym mowa w art. </w:t>
      </w:r>
      <w:r>
        <w:rPr>
          <w:rFonts w:ascii="Arial" w:hAnsi="Arial" w:cs="Arial"/>
          <w:sz w:val="22"/>
          <w:szCs w:val="22"/>
          <w:lang w:val="pl-PL"/>
        </w:rPr>
        <w:t xml:space="preserve">68 </w:t>
      </w:r>
      <w:r w:rsidRPr="00E90B7E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E90B7E">
        <w:rPr>
          <w:rStyle w:val="changed-paragraph"/>
          <w:rFonts w:ascii="Arial" w:hAnsi="Arial" w:cs="Arial"/>
          <w:sz w:val="22"/>
          <w:szCs w:val="22"/>
        </w:rPr>
        <w:t>na czas uzupełnienia lub poprawienia protestu</w:t>
      </w:r>
      <w:r>
        <w:rPr>
          <w:rStyle w:val="changed-paragraph"/>
          <w:rFonts w:ascii="Arial" w:hAnsi="Arial" w:cs="Arial"/>
          <w:sz w:val="22"/>
          <w:szCs w:val="22"/>
          <w:lang w:val="pl-PL"/>
        </w:rPr>
        <w:t>.</w:t>
      </w:r>
      <w:r w:rsidRPr="003726A3">
        <w:rPr>
          <w:rFonts w:ascii="Arial" w:hAnsi="Arial" w:cs="Arial"/>
          <w:sz w:val="22"/>
          <w:szCs w:val="22"/>
        </w:rPr>
        <w:t xml:space="preserve"> </w:t>
      </w:r>
    </w:p>
    <w:p w14:paraId="0B584F88" w14:textId="42F3C652" w:rsidR="003726A3" w:rsidRPr="003726A3" w:rsidRDefault="003726A3" w:rsidP="00E74ABF">
      <w:pPr>
        <w:pStyle w:val="Akapitzlist"/>
        <w:numPr>
          <w:ilvl w:val="3"/>
          <w:numId w:val="8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AB2179">
        <w:rPr>
          <w:rFonts w:ascii="Arial" w:hAnsi="Arial" w:cs="Arial"/>
          <w:sz w:val="22"/>
          <w:szCs w:val="22"/>
        </w:rPr>
        <w:t xml:space="preserve">W przypadku stwierdzenia oczywistej omyłki we wniesionym proteście </w:t>
      </w:r>
      <w:r>
        <w:rPr>
          <w:rFonts w:ascii="Arial" w:hAnsi="Arial" w:cs="Arial"/>
          <w:sz w:val="22"/>
          <w:szCs w:val="22"/>
          <w:lang w:val="pl-PL"/>
        </w:rPr>
        <w:t xml:space="preserve">IP FEPZ </w:t>
      </w:r>
      <w:r w:rsidRPr="00AB2179">
        <w:rPr>
          <w:rFonts w:ascii="Arial" w:hAnsi="Arial" w:cs="Arial"/>
          <w:sz w:val="22"/>
          <w:szCs w:val="22"/>
        </w:rPr>
        <w:t>może poprawić ją z urzędu, informując o tym wnioskodawcę.</w:t>
      </w:r>
    </w:p>
    <w:p w14:paraId="7759C634" w14:textId="4BA3477F" w:rsidR="007324AB" w:rsidRPr="004463E1" w:rsidRDefault="007324AB" w:rsidP="00E74ABF">
      <w:pPr>
        <w:pStyle w:val="Akapitzlist"/>
        <w:numPr>
          <w:ilvl w:val="3"/>
          <w:numId w:val="8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4463E1">
        <w:rPr>
          <w:rFonts w:ascii="Arial" w:hAnsi="Arial" w:cs="Arial"/>
          <w:sz w:val="22"/>
          <w:szCs w:val="22"/>
          <w:lang w:val="pl-PL"/>
        </w:rPr>
        <w:t xml:space="preserve">Protest pozostawia się bez rozpatrzenia, jeżeli mimo prawidłowego pouczenia, został wniesiony: </w:t>
      </w:r>
    </w:p>
    <w:p w14:paraId="4A15A323" w14:textId="77777777" w:rsidR="007324AB" w:rsidRDefault="007324AB" w:rsidP="00E74AB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4868E2">
        <w:rPr>
          <w:rFonts w:ascii="Arial" w:hAnsi="Arial" w:cs="Arial"/>
          <w:sz w:val="22"/>
          <w:szCs w:val="22"/>
          <w:lang w:val="pl-PL"/>
        </w:rPr>
        <w:t xml:space="preserve">po terminie; </w:t>
      </w:r>
    </w:p>
    <w:p w14:paraId="3B20656F" w14:textId="77777777" w:rsidR="007324AB" w:rsidRDefault="007324AB" w:rsidP="00E74AB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4868E2">
        <w:rPr>
          <w:rFonts w:ascii="Arial" w:hAnsi="Arial" w:cs="Arial"/>
          <w:sz w:val="22"/>
          <w:szCs w:val="22"/>
          <w:lang w:val="pl-PL"/>
        </w:rPr>
        <w:t>przez podmiot wykluczony z możliwości otrzymania dofinansowania na podstawie przepisów odrębnych;</w:t>
      </w:r>
    </w:p>
    <w:p w14:paraId="64E0267E" w14:textId="77777777" w:rsidR="007324AB" w:rsidRDefault="007324AB" w:rsidP="00E74AB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4868E2">
        <w:rPr>
          <w:rFonts w:ascii="Arial" w:hAnsi="Arial" w:cs="Arial"/>
          <w:sz w:val="22"/>
          <w:szCs w:val="22"/>
          <w:lang w:val="pl-PL"/>
        </w:rPr>
        <w:t xml:space="preserve">bez spełnienia wymogów określonych w art. 64 ust. 2 pkt 4 ustawy; </w:t>
      </w:r>
    </w:p>
    <w:p w14:paraId="0631A172" w14:textId="77777777" w:rsidR="007324AB" w:rsidRPr="004868E2" w:rsidRDefault="007324AB" w:rsidP="00E74AB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Style w:val="changed-paragraph"/>
          <w:rFonts w:ascii="Arial" w:hAnsi="Arial" w:cs="Arial"/>
          <w:sz w:val="22"/>
          <w:szCs w:val="22"/>
        </w:rPr>
      </w:pPr>
      <w:r w:rsidRPr="004868E2">
        <w:rPr>
          <w:rFonts w:ascii="Arial" w:hAnsi="Arial" w:cs="Arial"/>
          <w:sz w:val="22"/>
          <w:szCs w:val="22"/>
          <w:lang w:val="pl-PL"/>
        </w:rPr>
        <w:t>przez podmiot niespełniający wymogów, o których mowa w art. 63. ustawy.</w:t>
      </w:r>
    </w:p>
    <w:p w14:paraId="390B3495" w14:textId="47B5C1EE" w:rsidR="007324AB" w:rsidRPr="004463E1" w:rsidRDefault="00DC331E" w:rsidP="00E74ABF">
      <w:pPr>
        <w:pStyle w:val="Akapitzlist"/>
        <w:numPr>
          <w:ilvl w:val="3"/>
          <w:numId w:val="8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324AB" w:rsidRPr="004463E1">
        <w:rPr>
          <w:rFonts w:ascii="Arial" w:hAnsi="Arial" w:cs="Arial"/>
          <w:sz w:val="22"/>
          <w:szCs w:val="22"/>
        </w:rPr>
        <w:t xml:space="preserve">W przypadku pozostawienia protestu bez rozpatrzenia, IP </w:t>
      </w:r>
      <w:r w:rsidR="007324AB" w:rsidRPr="004463E1">
        <w:rPr>
          <w:rFonts w:ascii="Arial" w:hAnsi="Arial" w:cs="Arial"/>
          <w:sz w:val="22"/>
          <w:szCs w:val="22"/>
          <w:lang w:val="pl-PL"/>
        </w:rPr>
        <w:t>FEPZ</w:t>
      </w:r>
      <w:r w:rsidR="007324AB" w:rsidRPr="004463E1">
        <w:rPr>
          <w:rFonts w:ascii="Arial" w:hAnsi="Arial" w:cs="Arial"/>
          <w:sz w:val="22"/>
          <w:szCs w:val="22"/>
        </w:rPr>
        <w:t xml:space="preserve"> informuje wnioskodawcę o tym fakcie  </w:t>
      </w:r>
      <w:r w:rsidR="003726A3" w:rsidRPr="00AB2179">
        <w:rPr>
          <w:rFonts w:ascii="Arial" w:hAnsi="Arial" w:cs="Arial"/>
          <w:sz w:val="22"/>
          <w:szCs w:val="22"/>
          <w:lang w:val="pl-PL"/>
        </w:rPr>
        <w:t>pouczając go o możliwości wniesienia skargi do sądu administracyjnego na zasadach określonych w art. 73</w:t>
      </w:r>
      <w:r w:rsidR="003726A3">
        <w:rPr>
          <w:rFonts w:ascii="Arial" w:hAnsi="Arial" w:cs="Arial"/>
          <w:sz w:val="22"/>
          <w:szCs w:val="22"/>
          <w:lang w:val="pl-PL"/>
        </w:rPr>
        <w:t xml:space="preserve"> ustawy.</w:t>
      </w:r>
    </w:p>
    <w:p w14:paraId="7DED0B5F" w14:textId="74E87F0F" w:rsidR="007324AB" w:rsidRPr="004463E1" w:rsidRDefault="007324AB" w:rsidP="00E74ABF">
      <w:pPr>
        <w:pStyle w:val="Akapitzlist"/>
        <w:numPr>
          <w:ilvl w:val="3"/>
          <w:numId w:val="8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4463E1">
        <w:rPr>
          <w:rFonts w:ascii="Arial" w:hAnsi="Arial" w:cs="Arial"/>
          <w:sz w:val="22"/>
          <w:szCs w:val="22"/>
        </w:rPr>
        <w:t xml:space="preserve">Na prawo wnioskodawcy do wniesienia protestu nie wpływa negatywnie błędne pouczenie lub brak pouczenia, o którym mowa w art. </w:t>
      </w:r>
      <w:r w:rsidRPr="004463E1">
        <w:rPr>
          <w:rFonts w:ascii="Arial" w:hAnsi="Arial"/>
          <w:sz w:val="22"/>
          <w:lang w:val="pl-PL"/>
        </w:rPr>
        <w:t>56</w:t>
      </w:r>
      <w:r w:rsidRPr="004463E1">
        <w:rPr>
          <w:rFonts w:ascii="Arial" w:hAnsi="Arial" w:cs="Arial"/>
          <w:sz w:val="22"/>
          <w:szCs w:val="22"/>
        </w:rPr>
        <w:t xml:space="preserve"> ust. </w:t>
      </w:r>
      <w:r w:rsidRPr="004463E1">
        <w:rPr>
          <w:rFonts w:ascii="Arial" w:hAnsi="Arial" w:cs="Arial"/>
          <w:sz w:val="22"/>
          <w:szCs w:val="22"/>
          <w:lang w:val="pl-PL"/>
        </w:rPr>
        <w:t>7</w:t>
      </w:r>
      <w:r w:rsidRPr="004463E1">
        <w:rPr>
          <w:rFonts w:ascii="Arial" w:hAnsi="Arial" w:cs="Arial"/>
          <w:sz w:val="22"/>
          <w:szCs w:val="22"/>
        </w:rPr>
        <w:t xml:space="preserve"> ustawy.</w:t>
      </w:r>
    </w:p>
    <w:p w14:paraId="09DA3426" w14:textId="77777777" w:rsidR="007324AB" w:rsidRPr="0010532A" w:rsidRDefault="007324AB" w:rsidP="00E74ABF">
      <w:pPr>
        <w:pStyle w:val="Styl7"/>
        <w:numPr>
          <w:ilvl w:val="0"/>
          <w:numId w:val="51"/>
        </w:numPr>
      </w:pPr>
      <w:r w:rsidRPr="0010532A">
        <w:lastRenderedPageBreak/>
        <w:t xml:space="preserve"> </w:t>
      </w:r>
      <w:bookmarkStart w:id="410" w:name="_Toc35341131"/>
      <w:bookmarkStart w:id="411" w:name="_Toc135051291"/>
      <w:bookmarkStart w:id="412" w:name="_Toc137722339"/>
      <w:r w:rsidRPr="0010532A">
        <w:t xml:space="preserve">Rozpatrzenie protestu przez IP </w:t>
      </w:r>
      <w:bookmarkEnd w:id="410"/>
      <w:r>
        <w:t>FEPZ</w:t>
      </w:r>
      <w:bookmarkEnd w:id="411"/>
      <w:bookmarkEnd w:id="412"/>
    </w:p>
    <w:p w14:paraId="235FCA5A" w14:textId="1DD71B54" w:rsidR="00FF7ADC" w:rsidRDefault="007324AB" w:rsidP="00E74ABF">
      <w:pPr>
        <w:pStyle w:val="Akapitzlist"/>
        <w:numPr>
          <w:ilvl w:val="0"/>
          <w:numId w:val="83"/>
        </w:numPr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AE49C7">
        <w:rPr>
          <w:rFonts w:ascii="Arial" w:hAnsi="Arial" w:cs="Arial"/>
          <w:sz w:val="22"/>
          <w:szCs w:val="22"/>
        </w:rPr>
        <w:t>Protest wnoszony jest do ION i rozpatrywany przez nią w terminie nie dłuższym niż 21 dni kalendarzowych licząc od dnia jego otrzymania. W uzasadnionych przypadkach termin rozpatrzenia protestu może być przedłużony, jednak nie może on przekroczyć łącznie 45 dni kalendarzowych od dnia otrzymania protestu.</w:t>
      </w:r>
    </w:p>
    <w:p w14:paraId="4F0A8357" w14:textId="071FBD7C" w:rsidR="007324AB" w:rsidRPr="00AE49C7" w:rsidRDefault="007324AB" w:rsidP="00E74ABF">
      <w:pPr>
        <w:pStyle w:val="Akapitzlist"/>
        <w:numPr>
          <w:ilvl w:val="0"/>
          <w:numId w:val="83"/>
        </w:numPr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AE49C7">
        <w:rPr>
          <w:rFonts w:ascii="Arial" w:hAnsi="Arial" w:cs="Arial"/>
          <w:sz w:val="22"/>
          <w:szCs w:val="22"/>
        </w:rPr>
        <w:t xml:space="preserve">IP </w:t>
      </w:r>
      <w:r w:rsidRPr="00AE49C7">
        <w:rPr>
          <w:rFonts w:ascii="Arial" w:hAnsi="Arial" w:cs="Arial"/>
          <w:sz w:val="22"/>
          <w:szCs w:val="22"/>
          <w:lang w:val="pl-PL"/>
        </w:rPr>
        <w:t>FEPZ</w:t>
      </w:r>
      <w:r w:rsidRPr="00AE49C7">
        <w:rPr>
          <w:rFonts w:ascii="Arial" w:hAnsi="Arial" w:cs="Arial"/>
          <w:sz w:val="22"/>
          <w:szCs w:val="22"/>
        </w:rPr>
        <w:t xml:space="preserve"> informuje wnioskodawcę na piśmie o wyniku rozpatrzenia jego protestu. Informacja ta zawiera w szczególności:</w:t>
      </w:r>
    </w:p>
    <w:p w14:paraId="615D8D79" w14:textId="77777777" w:rsidR="007324AB" w:rsidRPr="004868E2" w:rsidRDefault="007324AB" w:rsidP="00E74A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4868E2">
        <w:rPr>
          <w:rFonts w:ascii="Arial" w:hAnsi="Arial" w:cs="Arial"/>
          <w:sz w:val="22"/>
          <w:szCs w:val="22"/>
        </w:rPr>
        <w:t>treść rozstrzygnięcia polegającego na uwzględnieniu albo nieuwzględnieniu protestu, wraz z uzasadnieniem,</w:t>
      </w:r>
    </w:p>
    <w:p w14:paraId="7F46932F" w14:textId="6732D315" w:rsidR="00FF7ADC" w:rsidRDefault="007324AB" w:rsidP="00E74A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4868E2">
        <w:rPr>
          <w:rFonts w:ascii="Arial" w:hAnsi="Arial" w:cs="Arial"/>
          <w:sz w:val="22"/>
          <w:szCs w:val="22"/>
        </w:rPr>
        <w:t xml:space="preserve">w przypadku nieuwzględnienia protestu – pouczenie o możliwości wniesienia skargi do sądu administracyjnego na zasadach określonych w art. </w:t>
      </w:r>
      <w:r>
        <w:rPr>
          <w:rFonts w:ascii="Arial" w:hAnsi="Arial" w:cs="Arial"/>
          <w:sz w:val="22"/>
          <w:szCs w:val="22"/>
          <w:lang w:val="pl-PL"/>
        </w:rPr>
        <w:t>73</w:t>
      </w:r>
      <w:r w:rsidRPr="004868E2">
        <w:rPr>
          <w:rFonts w:ascii="Arial" w:hAnsi="Arial" w:cs="Arial"/>
          <w:sz w:val="22"/>
          <w:szCs w:val="22"/>
        </w:rPr>
        <w:t xml:space="preserve"> ustawy.</w:t>
      </w:r>
    </w:p>
    <w:p w14:paraId="4A8AEA9C" w14:textId="604038AF" w:rsidR="007324AB" w:rsidRPr="00AE49C7" w:rsidRDefault="007324AB" w:rsidP="00E74ABF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AE49C7">
        <w:rPr>
          <w:rFonts w:ascii="Arial" w:hAnsi="Arial" w:cs="Arial"/>
          <w:sz w:val="22"/>
          <w:szCs w:val="22"/>
          <w:lang w:val="pl-PL"/>
        </w:rPr>
        <w:t>Uwzględnienie</w:t>
      </w:r>
      <w:r w:rsidRPr="00AE49C7">
        <w:rPr>
          <w:rFonts w:ascii="Arial" w:hAnsi="Arial" w:cs="Arial"/>
          <w:sz w:val="22"/>
          <w:szCs w:val="22"/>
        </w:rPr>
        <w:t xml:space="preserve"> protestu </w:t>
      </w:r>
      <w:r w:rsidRPr="00AE49C7">
        <w:rPr>
          <w:rFonts w:ascii="Arial" w:hAnsi="Arial" w:cs="Arial"/>
          <w:sz w:val="22"/>
          <w:szCs w:val="22"/>
          <w:lang w:val="pl-PL"/>
        </w:rPr>
        <w:t xml:space="preserve">przez </w:t>
      </w:r>
      <w:r w:rsidRPr="00AE49C7">
        <w:rPr>
          <w:rFonts w:ascii="Arial" w:hAnsi="Arial" w:cs="Arial"/>
          <w:sz w:val="22"/>
          <w:szCs w:val="22"/>
        </w:rPr>
        <w:t xml:space="preserve">IP </w:t>
      </w:r>
      <w:r w:rsidRPr="00AE49C7">
        <w:rPr>
          <w:rFonts w:ascii="Arial" w:hAnsi="Arial" w:cs="Arial"/>
          <w:sz w:val="22"/>
          <w:szCs w:val="22"/>
          <w:lang w:val="pl-PL"/>
        </w:rPr>
        <w:t xml:space="preserve">FEPZ polega na </w:t>
      </w:r>
      <w:r w:rsidRPr="00AE49C7">
        <w:rPr>
          <w:rFonts w:ascii="Arial" w:hAnsi="Arial" w:cs="Arial"/>
          <w:sz w:val="22"/>
          <w:szCs w:val="22"/>
        </w:rPr>
        <w:t>zakwalifikowaniu projektu do kolejnego etapu oceny albo wybraniu projektu do dofinansowania i aktualizacji informacji, o której mowa w art. 57 ust. 1</w:t>
      </w:r>
      <w:r w:rsidRPr="00AE49C7">
        <w:rPr>
          <w:rFonts w:ascii="Arial" w:hAnsi="Arial" w:cs="Arial"/>
          <w:sz w:val="22"/>
          <w:szCs w:val="22"/>
          <w:lang w:val="pl-PL"/>
        </w:rPr>
        <w:t xml:space="preserve"> ustawy.</w:t>
      </w:r>
      <w:r w:rsidRPr="00AE49C7">
        <w:rPr>
          <w:rFonts w:ascii="Arial" w:hAnsi="Arial" w:cs="Arial"/>
          <w:sz w:val="22"/>
          <w:szCs w:val="22"/>
        </w:rPr>
        <w:t xml:space="preserve"> </w:t>
      </w:r>
    </w:p>
    <w:p w14:paraId="4E574354" w14:textId="77777777" w:rsidR="007324AB" w:rsidRPr="00931DD6" w:rsidRDefault="007324AB" w:rsidP="00E74ABF">
      <w:pPr>
        <w:pStyle w:val="Akapitzlist"/>
        <w:keepNext/>
        <w:numPr>
          <w:ilvl w:val="0"/>
          <w:numId w:val="68"/>
        </w:num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/>
        <w:spacing w:before="120" w:after="120" w:line="271" w:lineRule="auto"/>
        <w:contextualSpacing w:val="0"/>
        <w:outlineLvl w:val="2"/>
        <w:rPr>
          <w:rFonts w:ascii="Arial" w:hAnsi="Arial"/>
          <w:b/>
          <w:bCs/>
          <w:iCs/>
          <w:vanish/>
          <w:szCs w:val="22"/>
        </w:rPr>
      </w:pPr>
      <w:bookmarkStart w:id="413" w:name="_Toc430646316"/>
      <w:bookmarkStart w:id="414" w:name="_Toc134447448"/>
      <w:bookmarkStart w:id="415" w:name="_Toc134800504"/>
      <w:bookmarkStart w:id="416" w:name="_Toc135042296"/>
      <w:bookmarkStart w:id="417" w:name="_Toc135048131"/>
      <w:bookmarkStart w:id="418" w:name="_Toc135051292"/>
      <w:bookmarkStart w:id="419" w:name="_Toc135074412"/>
      <w:bookmarkStart w:id="420" w:name="_Toc135074468"/>
      <w:bookmarkStart w:id="421" w:name="_Toc135074537"/>
      <w:bookmarkStart w:id="422" w:name="_Toc135376958"/>
      <w:bookmarkStart w:id="423" w:name="_Toc136525708"/>
      <w:bookmarkStart w:id="424" w:name="_Toc136582762"/>
      <w:bookmarkStart w:id="425" w:name="_Toc137722212"/>
      <w:bookmarkStart w:id="426" w:name="_Toc137722340"/>
      <w:bookmarkStart w:id="427" w:name="_Toc3534113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</w:p>
    <w:p w14:paraId="04BED37F" w14:textId="77777777" w:rsidR="007324AB" w:rsidRPr="00931DD6" w:rsidRDefault="007324AB" w:rsidP="00E74ABF">
      <w:pPr>
        <w:pStyle w:val="Akapitzlist"/>
        <w:keepNext/>
        <w:numPr>
          <w:ilvl w:val="0"/>
          <w:numId w:val="68"/>
        </w:num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/>
        <w:spacing w:before="120" w:after="120" w:line="271" w:lineRule="auto"/>
        <w:contextualSpacing w:val="0"/>
        <w:outlineLvl w:val="2"/>
        <w:rPr>
          <w:rFonts w:ascii="Arial" w:hAnsi="Arial"/>
          <w:b/>
          <w:bCs/>
          <w:iCs/>
          <w:vanish/>
          <w:szCs w:val="22"/>
        </w:rPr>
      </w:pPr>
      <w:bookmarkStart w:id="428" w:name="_Toc134447449"/>
      <w:bookmarkStart w:id="429" w:name="_Toc134800505"/>
      <w:bookmarkStart w:id="430" w:name="_Toc135042297"/>
      <w:bookmarkStart w:id="431" w:name="_Toc135048132"/>
      <w:bookmarkStart w:id="432" w:name="_Toc135051293"/>
      <w:bookmarkStart w:id="433" w:name="_Toc135074413"/>
      <w:bookmarkStart w:id="434" w:name="_Toc135074469"/>
      <w:bookmarkStart w:id="435" w:name="_Toc135074538"/>
      <w:bookmarkStart w:id="436" w:name="_Toc135376959"/>
      <w:bookmarkStart w:id="437" w:name="_Toc136525709"/>
      <w:bookmarkStart w:id="438" w:name="_Toc136582763"/>
      <w:bookmarkStart w:id="439" w:name="_Toc137722213"/>
      <w:bookmarkStart w:id="440" w:name="_Toc137722341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</w:p>
    <w:p w14:paraId="27C46AC8" w14:textId="77777777" w:rsidR="007324AB" w:rsidRPr="00931DD6" w:rsidRDefault="007324AB" w:rsidP="00E74ABF">
      <w:pPr>
        <w:pStyle w:val="Akapitzlist"/>
        <w:keepNext/>
        <w:numPr>
          <w:ilvl w:val="0"/>
          <w:numId w:val="68"/>
        </w:num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/>
        <w:spacing w:before="120" w:after="120" w:line="271" w:lineRule="auto"/>
        <w:contextualSpacing w:val="0"/>
        <w:outlineLvl w:val="2"/>
        <w:rPr>
          <w:rFonts w:ascii="Arial" w:hAnsi="Arial"/>
          <w:b/>
          <w:bCs/>
          <w:iCs/>
          <w:vanish/>
          <w:szCs w:val="22"/>
        </w:rPr>
      </w:pPr>
      <w:bookmarkStart w:id="441" w:name="_Toc134447450"/>
      <w:bookmarkStart w:id="442" w:name="_Toc134800506"/>
      <w:bookmarkStart w:id="443" w:name="_Toc135042298"/>
      <w:bookmarkStart w:id="444" w:name="_Toc135048133"/>
      <w:bookmarkStart w:id="445" w:name="_Toc135051294"/>
      <w:bookmarkStart w:id="446" w:name="_Toc135074414"/>
      <w:bookmarkStart w:id="447" w:name="_Toc135074470"/>
      <w:bookmarkStart w:id="448" w:name="_Toc135074539"/>
      <w:bookmarkStart w:id="449" w:name="_Toc135376960"/>
      <w:bookmarkStart w:id="450" w:name="_Toc136525710"/>
      <w:bookmarkStart w:id="451" w:name="_Toc136582764"/>
      <w:bookmarkStart w:id="452" w:name="_Toc137722214"/>
      <w:bookmarkStart w:id="453" w:name="_Toc137722342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</w:p>
    <w:p w14:paraId="3541449D" w14:textId="77777777" w:rsidR="007324AB" w:rsidRPr="00931DD6" w:rsidRDefault="007324AB" w:rsidP="00E74ABF">
      <w:pPr>
        <w:pStyle w:val="Akapitzlist"/>
        <w:keepNext/>
        <w:numPr>
          <w:ilvl w:val="0"/>
          <w:numId w:val="68"/>
        </w:num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/>
        <w:spacing w:before="120" w:after="120" w:line="271" w:lineRule="auto"/>
        <w:contextualSpacing w:val="0"/>
        <w:outlineLvl w:val="2"/>
        <w:rPr>
          <w:rFonts w:ascii="Arial" w:hAnsi="Arial"/>
          <w:b/>
          <w:bCs/>
          <w:iCs/>
          <w:vanish/>
          <w:szCs w:val="22"/>
        </w:rPr>
      </w:pPr>
      <w:bookmarkStart w:id="454" w:name="_Toc134447451"/>
      <w:bookmarkStart w:id="455" w:name="_Toc134800507"/>
      <w:bookmarkStart w:id="456" w:name="_Toc135042299"/>
      <w:bookmarkStart w:id="457" w:name="_Toc135048134"/>
      <w:bookmarkStart w:id="458" w:name="_Toc135051295"/>
      <w:bookmarkStart w:id="459" w:name="_Toc135074415"/>
      <w:bookmarkStart w:id="460" w:name="_Toc135074471"/>
      <w:bookmarkStart w:id="461" w:name="_Toc135074540"/>
      <w:bookmarkStart w:id="462" w:name="_Toc135376961"/>
      <w:bookmarkStart w:id="463" w:name="_Toc136525711"/>
      <w:bookmarkStart w:id="464" w:name="_Toc136582765"/>
      <w:bookmarkStart w:id="465" w:name="_Toc137722215"/>
      <w:bookmarkStart w:id="466" w:name="_Toc13772234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</w:p>
    <w:p w14:paraId="23F1F93A" w14:textId="77777777" w:rsidR="007324AB" w:rsidRPr="0010532A" w:rsidRDefault="007324AB" w:rsidP="00E74ABF">
      <w:pPr>
        <w:pStyle w:val="Styl7"/>
        <w:numPr>
          <w:ilvl w:val="0"/>
          <w:numId w:val="68"/>
        </w:numPr>
      </w:pPr>
      <w:bookmarkStart w:id="467" w:name="_Toc135051296"/>
      <w:bookmarkStart w:id="468" w:name="_Toc137722344"/>
      <w:r w:rsidRPr="0010532A">
        <w:t>Skarga do sądu administracyjnego</w:t>
      </w:r>
      <w:bookmarkEnd w:id="467"/>
      <w:bookmarkEnd w:id="468"/>
    </w:p>
    <w:p w14:paraId="14F2F6C5" w14:textId="77777777" w:rsidR="007324AB" w:rsidRPr="007C7591" w:rsidRDefault="007324AB" w:rsidP="007324AB">
      <w:pPr>
        <w:pStyle w:val="Akapitzlist"/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  <w:highlight w:val="cyan"/>
        </w:rPr>
      </w:pPr>
      <w:bookmarkStart w:id="469" w:name="_Toc430646318"/>
      <w:bookmarkEnd w:id="427"/>
      <w:bookmarkEnd w:id="469"/>
    </w:p>
    <w:p w14:paraId="47F1AF18" w14:textId="39B6E807" w:rsidR="007324AB" w:rsidRDefault="007324AB" w:rsidP="00E74ABF">
      <w:pPr>
        <w:pStyle w:val="Akapitzlist"/>
        <w:numPr>
          <w:ilvl w:val="3"/>
          <w:numId w:val="85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AE49C7">
        <w:rPr>
          <w:rFonts w:ascii="Arial" w:hAnsi="Arial" w:cs="Arial"/>
          <w:sz w:val="22"/>
          <w:szCs w:val="22"/>
        </w:rPr>
        <w:t>W przypadku nieuwzględnienia protestu, negatywnej ponownej oceny projektu lub pozostawienia protestu bez rozpatrzenia na podstawie art. 64 ust. 3, art. 70 ust. 1 lub art. 77 ust. 2 pkt 1</w:t>
      </w:r>
      <w:r w:rsidRPr="00AE49C7">
        <w:rPr>
          <w:rFonts w:ascii="Arial" w:hAnsi="Arial" w:cs="Arial"/>
          <w:sz w:val="22"/>
          <w:szCs w:val="22"/>
          <w:lang w:val="pl-PL"/>
        </w:rPr>
        <w:t xml:space="preserve"> ustawy,</w:t>
      </w:r>
      <w:r w:rsidRPr="00AE49C7">
        <w:rPr>
          <w:rFonts w:ascii="Arial" w:hAnsi="Arial" w:cs="Arial"/>
          <w:sz w:val="22"/>
          <w:szCs w:val="22"/>
        </w:rPr>
        <w:t xml:space="preserve"> wnioskodawca może w tym zakresie wnieść skargę do sądu administracyjnego, zgodnie z art. 3 § 3 ustawy z dnia 30 sierpnia 2002 r. – Prawo o postępowaniu przed sądami administracyjnymi (Dz. U. z 2022 r. poz. 329).</w:t>
      </w:r>
    </w:p>
    <w:p w14:paraId="1DD70928" w14:textId="1ACB833E" w:rsidR="007324AB" w:rsidRDefault="007324AB" w:rsidP="00E74ABF">
      <w:pPr>
        <w:pStyle w:val="Akapitzlist"/>
        <w:numPr>
          <w:ilvl w:val="3"/>
          <w:numId w:val="85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AE49C7">
        <w:rPr>
          <w:rFonts w:ascii="Arial" w:hAnsi="Arial" w:cs="Arial"/>
          <w:sz w:val="22"/>
          <w:szCs w:val="22"/>
        </w:rPr>
        <w:t>Skarga</w:t>
      </w:r>
      <w:r w:rsidRPr="00AE49C7">
        <w:rPr>
          <w:rFonts w:ascii="Arial" w:hAnsi="Arial" w:cs="Arial"/>
          <w:sz w:val="22"/>
          <w:szCs w:val="22"/>
          <w:lang w:val="pl-PL"/>
        </w:rPr>
        <w:t xml:space="preserve"> </w:t>
      </w:r>
      <w:r w:rsidRPr="00AE49C7">
        <w:rPr>
          <w:rFonts w:ascii="Arial" w:hAnsi="Arial" w:cs="Arial"/>
          <w:sz w:val="22"/>
          <w:szCs w:val="22"/>
        </w:rPr>
        <w:t>jest wnoszona przez wnioskodawcę w terminie 14 dni od dnia otrzymania informacji, o której mowa w art. 64 ust. 3, art. 69 ust. 1 pkt 2 albo ust. 4 pkt 2, art. 70 ust. 2 albo art. 77 ust. 2 pkt 1</w:t>
      </w:r>
      <w:r w:rsidRPr="00AE49C7">
        <w:rPr>
          <w:rFonts w:ascii="Arial" w:hAnsi="Arial" w:cs="Arial"/>
          <w:sz w:val="22"/>
          <w:szCs w:val="22"/>
          <w:lang w:val="pl-PL"/>
        </w:rPr>
        <w:t xml:space="preserve"> ustawy</w:t>
      </w:r>
      <w:r w:rsidRPr="00AE49C7">
        <w:rPr>
          <w:rFonts w:ascii="Arial" w:hAnsi="Arial" w:cs="Arial"/>
          <w:sz w:val="22"/>
          <w:szCs w:val="22"/>
        </w:rPr>
        <w:t>, wraz z kompletną dokumentacją w sprawie bezpośrednio do wojewódzkiego sądu administracyjnego. Skarga podlega wpisowi stałemu.</w:t>
      </w:r>
    </w:p>
    <w:p w14:paraId="5D870A69" w14:textId="0F468C13" w:rsidR="007324AB" w:rsidRDefault="007324AB" w:rsidP="00E74ABF">
      <w:pPr>
        <w:pStyle w:val="Akapitzlist"/>
        <w:numPr>
          <w:ilvl w:val="3"/>
          <w:numId w:val="85"/>
        </w:num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AE49C7">
        <w:rPr>
          <w:rFonts w:ascii="Arial" w:hAnsi="Arial" w:cs="Arial"/>
          <w:sz w:val="22"/>
          <w:szCs w:val="22"/>
        </w:rPr>
        <w:t xml:space="preserve">Kompletna dokumentacja, o której mowa w </w:t>
      </w:r>
      <w:r w:rsidRPr="00AE49C7">
        <w:rPr>
          <w:rFonts w:ascii="Arial" w:hAnsi="Arial" w:cs="Arial"/>
          <w:sz w:val="22"/>
          <w:szCs w:val="22"/>
          <w:lang w:val="pl-PL"/>
        </w:rPr>
        <w:t>pkt 4.5.5.2</w:t>
      </w:r>
      <w:r w:rsidRPr="00AE49C7">
        <w:rPr>
          <w:rFonts w:ascii="Arial" w:hAnsi="Arial" w:cs="Arial"/>
          <w:sz w:val="22"/>
          <w:szCs w:val="22"/>
        </w:rPr>
        <w:t>. obejmuje:</w:t>
      </w:r>
    </w:p>
    <w:p w14:paraId="389A448D" w14:textId="77777777" w:rsidR="00B6789A" w:rsidRPr="00931DD6" w:rsidRDefault="00B6789A" w:rsidP="00B6789A">
      <w:pPr>
        <w:pStyle w:val="Akapitzlist"/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931DD6">
        <w:rPr>
          <w:rFonts w:ascii="Arial" w:hAnsi="Arial" w:cs="Arial"/>
          <w:sz w:val="22"/>
          <w:szCs w:val="22"/>
        </w:rPr>
        <w:t>1) wniosek o dofinansowanie projektu,</w:t>
      </w:r>
    </w:p>
    <w:p w14:paraId="1144A2C7" w14:textId="77777777" w:rsidR="00B6789A" w:rsidRPr="00931DD6" w:rsidRDefault="00B6789A" w:rsidP="00B6789A">
      <w:pPr>
        <w:pStyle w:val="Akapitzlist"/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931DD6">
        <w:rPr>
          <w:rFonts w:ascii="Arial" w:hAnsi="Arial" w:cs="Arial"/>
          <w:sz w:val="22"/>
          <w:szCs w:val="22"/>
        </w:rPr>
        <w:t>2) informację o wynikach oceny projektu, o której mowa w art. 56 ust. 4</w:t>
      </w:r>
      <w:r>
        <w:rPr>
          <w:rFonts w:ascii="Arial" w:hAnsi="Arial" w:cs="Arial"/>
          <w:sz w:val="22"/>
          <w:szCs w:val="22"/>
          <w:lang w:val="pl-PL"/>
        </w:rPr>
        <w:t xml:space="preserve"> ustawy</w:t>
      </w:r>
      <w:r w:rsidRPr="00931DD6">
        <w:rPr>
          <w:rFonts w:ascii="Arial" w:hAnsi="Arial" w:cs="Arial"/>
          <w:sz w:val="22"/>
          <w:szCs w:val="22"/>
        </w:rPr>
        <w:t>,</w:t>
      </w:r>
    </w:p>
    <w:p w14:paraId="11255FB2" w14:textId="77777777" w:rsidR="00B6789A" w:rsidRPr="00931DD6" w:rsidRDefault="00B6789A" w:rsidP="00B6789A">
      <w:pPr>
        <w:pStyle w:val="Akapitzlist"/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931DD6">
        <w:rPr>
          <w:rFonts w:ascii="Arial" w:hAnsi="Arial" w:cs="Arial"/>
          <w:sz w:val="22"/>
          <w:szCs w:val="22"/>
        </w:rPr>
        <w:t>3) wniesiony protest,</w:t>
      </w:r>
    </w:p>
    <w:p w14:paraId="20786289" w14:textId="313DC902" w:rsidR="00B6789A" w:rsidRPr="00B6789A" w:rsidRDefault="00B6789A" w:rsidP="009860F2">
      <w:pPr>
        <w:pStyle w:val="Akapitzlist"/>
        <w:autoSpaceDE w:val="0"/>
        <w:autoSpaceDN w:val="0"/>
        <w:adjustRightInd w:val="0"/>
        <w:spacing w:before="120" w:after="120" w:line="271" w:lineRule="auto"/>
      </w:pPr>
      <w:r w:rsidRPr="00931DD6">
        <w:rPr>
          <w:rFonts w:ascii="Arial" w:hAnsi="Arial" w:cs="Arial"/>
          <w:sz w:val="22"/>
          <w:szCs w:val="22"/>
        </w:rPr>
        <w:t>4) informację, o której mowa w art. 69 ust. 1 albo ust. 4 pkt 2, art. 70 albo art. 77 ust. 2 pkt 1</w:t>
      </w:r>
      <w:r>
        <w:rPr>
          <w:rFonts w:ascii="Arial" w:hAnsi="Arial" w:cs="Arial"/>
          <w:sz w:val="22"/>
          <w:szCs w:val="22"/>
          <w:lang w:val="pl-PL"/>
        </w:rPr>
        <w:t xml:space="preserve"> ustawy </w:t>
      </w:r>
      <w:r w:rsidRPr="00931DD6">
        <w:rPr>
          <w:rFonts w:ascii="Arial" w:hAnsi="Arial" w:cs="Arial"/>
          <w:sz w:val="22"/>
          <w:szCs w:val="22"/>
        </w:rPr>
        <w:t>– wraz z ewentualnymi załącznikami.</w:t>
      </w:r>
    </w:p>
    <w:p w14:paraId="5C1B3F83" w14:textId="01E3AD93" w:rsidR="00B6789A" w:rsidRDefault="007324AB" w:rsidP="00E74ABF">
      <w:pPr>
        <w:pStyle w:val="Akapitzlist"/>
        <w:numPr>
          <w:ilvl w:val="3"/>
          <w:numId w:val="85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6789A">
        <w:rPr>
          <w:rFonts w:ascii="Arial" w:hAnsi="Arial" w:cs="Arial"/>
          <w:sz w:val="22"/>
          <w:szCs w:val="22"/>
        </w:rPr>
        <w:t>Kompletna dokumentacja jest wnoszona przez wnioskodawcę w oryginale lub w postaci uwierzytelnionej kopii.</w:t>
      </w:r>
    </w:p>
    <w:p w14:paraId="68BB2F71" w14:textId="3F66AE55" w:rsidR="007324AB" w:rsidRPr="00B6789A" w:rsidRDefault="007324AB" w:rsidP="00E74ABF">
      <w:pPr>
        <w:pStyle w:val="Akapitzlist"/>
        <w:numPr>
          <w:ilvl w:val="3"/>
          <w:numId w:val="85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6789A">
        <w:rPr>
          <w:rFonts w:ascii="Arial" w:hAnsi="Arial" w:cs="Arial"/>
          <w:sz w:val="22"/>
          <w:szCs w:val="22"/>
        </w:rPr>
        <w:t>Sąd rozpoznaje skargę w zakresie, o którym mowa w ust. 1, w terminie 30 dni od dnia jej wniesienia.</w:t>
      </w:r>
    </w:p>
    <w:p w14:paraId="701801A7" w14:textId="77777777" w:rsidR="007324AB" w:rsidRPr="0010532A" w:rsidRDefault="007324AB" w:rsidP="00E74ABF">
      <w:pPr>
        <w:pStyle w:val="Styl7"/>
        <w:numPr>
          <w:ilvl w:val="0"/>
          <w:numId w:val="51"/>
        </w:numPr>
      </w:pPr>
      <w:bookmarkStart w:id="470" w:name="_Toc430646320"/>
      <w:bookmarkStart w:id="471" w:name="_Toc35341134"/>
      <w:bookmarkStart w:id="472" w:name="_Toc135051297"/>
      <w:bookmarkStart w:id="473" w:name="_Toc137722345"/>
      <w:bookmarkEnd w:id="470"/>
      <w:r w:rsidRPr="0010532A">
        <w:t>Skarga kasacyjna do Naczelnego Sądu Administracyjnego</w:t>
      </w:r>
      <w:bookmarkEnd w:id="471"/>
      <w:bookmarkEnd w:id="472"/>
      <w:bookmarkEnd w:id="473"/>
    </w:p>
    <w:p w14:paraId="64044A51" w14:textId="11B3DF3D" w:rsidR="007324AB" w:rsidRPr="00B97393" w:rsidRDefault="007324AB" w:rsidP="00E74ABF">
      <w:pPr>
        <w:pStyle w:val="Akapitzlist"/>
        <w:numPr>
          <w:ilvl w:val="3"/>
          <w:numId w:val="86"/>
        </w:numPr>
        <w:spacing w:before="12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 xml:space="preserve">Od wyroku sądu administracyjnego zgodnie z art. </w:t>
      </w:r>
      <w:r w:rsidRPr="00B97393">
        <w:rPr>
          <w:rFonts w:ascii="Arial" w:hAnsi="Arial" w:cs="Arial"/>
          <w:sz w:val="22"/>
          <w:szCs w:val="22"/>
          <w:lang w:val="pl-PL"/>
        </w:rPr>
        <w:t xml:space="preserve">74 ust.1 </w:t>
      </w:r>
      <w:r w:rsidRPr="00B97393">
        <w:rPr>
          <w:rFonts w:ascii="Arial" w:hAnsi="Arial" w:cs="Arial"/>
          <w:sz w:val="22"/>
          <w:szCs w:val="22"/>
        </w:rPr>
        <w:t>ustawy przysługuje możliwość wniesienia skargi kasacyjnej (wraz z kompletną dokumentacją) do Naczelnego Sądu Administracyjnego przez:</w:t>
      </w:r>
    </w:p>
    <w:p w14:paraId="13A3FFF0" w14:textId="77777777" w:rsidR="007324AB" w:rsidRPr="00212E94" w:rsidRDefault="007324AB" w:rsidP="00E74ABF">
      <w:pPr>
        <w:pStyle w:val="Akapitzlist"/>
        <w:numPr>
          <w:ilvl w:val="0"/>
          <w:numId w:val="69"/>
        </w:numPr>
        <w:spacing w:before="120"/>
        <w:contextualSpacing w:val="0"/>
        <w:rPr>
          <w:rFonts w:ascii="Arial" w:hAnsi="Arial" w:cs="Arial"/>
          <w:sz w:val="22"/>
          <w:szCs w:val="22"/>
          <w:lang w:val="pl-PL"/>
        </w:rPr>
      </w:pPr>
      <w:r w:rsidRPr="00212E94">
        <w:rPr>
          <w:rFonts w:ascii="Arial" w:hAnsi="Arial" w:cs="Arial"/>
          <w:sz w:val="22"/>
          <w:szCs w:val="22"/>
          <w:lang w:val="pl-PL"/>
        </w:rPr>
        <w:t>wnioskodawcę,</w:t>
      </w:r>
    </w:p>
    <w:p w14:paraId="159E4CFE" w14:textId="613AC526" w:rsidR="007324AB" w:rsidRPr="00212E94" w:rsidRDefault="007324AB" w:rsidP="00E74ABF">
      <w:pPr>
        <w:pStyle w:val="Akapitzlist"/>
        <w:numPr>
          <w:ilvl w:val="0"/>
          <w:numId w:val="69"/>
        </w:numPr>
        <w:rPr>
          <w:rFonts w:ascii="Arial" w:hAnsi="Arial" w:cs="Arial"/>
          <w:sz w:val="22"/>
          <w:szCs w:val="22"/>
          <w:lang w:val="pl-PL"/>
        </w:rPr>
      </w:pPr>
      <w:r w:rsidRPr="00212E94">
        <w:rPr>
          <w:rFonts w:ascii="Arial" w:hAnsi="Arial" w:cs="Arial"/>
          <w:sz w:val="22"/>
          <w:szCs w:val="22"/>
          <w:lang w:val="pl-PL"/>
        </w:rPr>
        <w:t xml:space="preserve">właściwą instytucję, o której mowa w </w:t>
      </w:r>
      <w:r w:rsidRPr="009D1062">
        <w:rPr>
          <w:rFonts w:ascii="Arial" w:hAnsi="Arial" w:cs="Arial"/>
          <w:sz w:val="22"/>
          <w:szCs w:val="22"/>
          <w:lang w:val="pl-PL"/>
        </w:rPr>
        <w:t xml:space="preserve">art. </w:t>
      </w:r>
      <w:r w:rsidR="003726A3">
        <w:rPr>
          <w:rFonts w:ascii="Arial" w:hAnsi="Arial" w:cs="Arial"/>
          <w:sz w:val="22"/>
          <w:szCs w:val="22"/>
          <w:lang w:val="pl-PL"/>
        </w:rPr>
        <w:t>66</w:t>
      </w:r>
      <w:r w:rsidR="003726A3" w:rsidRPr="009D1062">
        <w:rPr>
          <w:rFonts w:ascii="Arial" w:hAnsi="Arial" w:cs="Arial"/>
          <w:sz w:val="22"/>
          <w:szCs w:val="22"/>
          <w:lang w:val="pl-PL"/>
        </w:rPr>
        <w:t xml:space="preserve"> </w:t>
      </w:r>
      <w:r w:rsidRPr="009D1062">
        <w:rPr>
          <w:rFonts w:ascii="Arial" w:hAnsi="Arial" w:cs="Arial"/>
          <w:sz w:val="22"/>
          <w:szCs w:val="22"/>
          <w:lang w:val="pl-PL"/>
        </w:rPr>
        <w:t>ustawy,</w:t>
      </w:r>
    </w:p>
    <w:p w14:paraId="74FC6597" w14:textId="77777777" w:rsidR="007324AB" w:rsidRDefault="007324AB" w:rsidP="007324AB">
      <w:pPr>
        <w:pStyle w:val="Akapitzlist"/>
        <w:ind w:left="0"/>
        <w:rPr>
          <w:rFonts w:ascii="Arial" w:hAnsi="Arial" w:cs="Arial"/>
          <w:sz w:val="22"/>
          <w:szCs w:val="22"/>
          <w:lang w:val="pl-PL"/>
        </w:rPr>
      </w:pPr>
    </w:p>
    <w:p w14:paraId="11D25056" w14:textId="6F29FE00" w:rsidR="007324AB" w:rsidRDefault="007324AB" w:rsidP="007324AB">
      <w:pPr>
        <w:pStyle w:val="Akapitzlist"/>
        <w:ind w:left="0"/>
        <w:rPr>
          <w:rFonts w:ascii="Arial" w:hAnsi="Arial" w:cs="Arial"/>
          <w:sz w:val="22"/>
          <w:szCs w:val="22"/>
          <w:lang w:val="pl-PL"/>
        </w:rPr>
      </w:pPr>
      <w:r w:rsidRPr="00212E94">
        <w:rPr>
          <w:rFonts w:ascii="Arial" w:hAnsi="Arial" w:cs="Arial"/>
          <w:sz w:val="22"/>
          <w:szCs w:val="22"/>
          <w:lang w:val="pl-PL"/>
        </w:rPr>
        <w:t>w terminie 14 dni od dnia doręczenia rozstrzygnięcia wojewódzkiego sądu administracyjnego, przy czym przepisy art. 73 ust. 3, 4, 6 i 7</w:t>
      </w:r>
      <w:r>
        <w:rPr>
          <w:rFonts w:ascii="Arial" w:hAnsi="Arial" w:cs="Arial"/>
          <w:sz w:val="22"/>
          <w:szCs w:val="22"/>
          <w:lang w:val="pl-PL"/>
        </w:rPr>
        <w:t xml:space="preserve"> ustawy</w:t>
      </w:r>
      <w:r w:rsidRPr="00212E94">
        <w:rPr>
          <w:rFonts w:ascii="Arial" w:hAnsi="Arial" w:cs="Arial"/>
          <w:sz w:val="22"/>
          <w:szCs w:val="22"/>
          <w:lang w:val="pl-PL"/>
        </w:rPr>
        <w:t xml:space="preserve"> stosuje się odpowiednio.</w:t>
      </w:r>
    </w:p>
    <w:p w14:paraId="39023678" w14:textId="77777777" w:rsidR="00A32F79" w:rsidRDefault="00A32F79" w:rsidP="007324AB">
      <w:pPr>
        <w:pStyle w:val="Akapitzlist"/>
        <w:ind w:left="0"/>
        <w:rPr>
          <w:rFonts w:ascii="Arial" w:hAnsi="Arial" w:cs="Arial"/>
          <w:sz w:val="22"/>
          <w:szCs w:val="22"/>
          <w:lang w:val="pl-PL"/>
        </w:rPr>
      </w:pPr>
    </w:p>
    <w:p w14:paraId="36698A2B" w14:textId="24F065CC" w:rsidR="007324AB" w:rsidRPr="00A32F79" w:rsidRDefault="007324AB" w:rsidP="00E74ABF">
      <w:pPr>
        <w:pStyle w:val="Akapitzlist"/>
        <w:numPr>
          <w:ilvl w:val="3"/>
          <w:numId w:val="86"/>
        </w:numPr>
        <w:rPr>
          <w:rFonts w:ascii="Arial" w:hAnsi="Arial" w:cs="Arial"/>
          <w:sz w:val="22"/>
          <w:szCs w:val="22"/>
          <w:lang w:val="pl-PL"/>
        </w:rPr>
      </w:pPr>
      <w:r w:rsidRPr="00B97393">
        <w:rPr>
          <w:rFonts w:ascii="Arial" w:hAnsi="Arial" w:cs="Arial"/>
          <w:sz w:val="22"/>
          <w:szCs w:val="22"/>
        </w:rPr>
        <w:lastRenderedPageBreak/>
        <w:t>Skarga</w:t>
      </w:r>
      <w:r w:rsidRPr="00B97393">
        <w:rPr>
          <w:rFonts w:ascii="Arial" w:hAnsi="Arial" w:cs="Arial"/>
          <w:sz w:val="22"/>
          <w:szCs w:val="22"/>
          <w:lang w:val="pl-PL"/>
        </w:rPr>
        <w:t xml:space="preserve"> kasacyjna</w:t>
      </w:r>
      <w:r w:rsidRPr="00B97393">
        <w:rPr>
          <w:rFonts w:ascii="Arial" w:hAnsi="Arial" w:cs="Arial"/>
          <w:sz w:val="22"/>
          <w:szCs w:val="22"/>
        </w:rPr>
        <w:t xml:space="preserve"> jest rozpatrywana w terminie 30 dni od dnia jej wniesienia.</w:t>
      </w:r>
    </w:p>
    <w:p w14:paraId="357E1289" w14:textId="77777777" w:rsidR="00A32F79" w:rsidRPr="00A32F79" w:rsidRDefault="00A32F79" w:rsidP="00A32F79">
      <w:pPr>
        <w:rPr>
          <w:rFonts w:ascii="Arial" w:hAnsi="Arial" w:cs="Arial"/>
          <w:sz w:val="22"/>
          <w:szCs w:val="22"/>
        </w:rPr>
      </w:pPr>
    </w:p>
    <w:p w14:paraId="09E6593C" w14:textId="77777777" w:rsidR="007324AB" w:rsidRPr="00C129DC" w:rsidRDefault="007324AB" w:rsidP="00E74ABF">
      <w:pPr>
        <w:pStyle w:val="Styl7"/>
        <w:numPr>
          <w:ilvl w:val="0"/>
          <w:numId w:val="51"/>
        </w:numPr>
      </w:pPr>
      <w:bookmarkStart w:id="474" w:name="_Toc430646322"/>
      <w:bookmarkStart w:id="475" w:name="_Toc35341135"/>
      <w:bookmarkStart w:id="476" w:name="_Toc135051298"/>
      <w:bookmarkStart w:id="477" w:name="_Toc137722346"/>
      <w:bookmarkEnd w:id="474"/>
      <w:r w:rsidRPr="00C129DC">
        <w:t>Pozostałe informacje w zakresie procedury odwoławczej</w:t>
      </w:r>
      <w:bookmarkEnd w:id="475"/>
      <w:bookmarkEnd w:id="476"/>
      <w:bookmarkEnd w:id="477"/>
    </w:p>
    <w:p w14:paraId="64F9FC75" w14:textId="099D2204" w:rsidR="007324AB" w:rsidRPr="00B97393" w:rsidRDefault="007324AB" w:rsidP="00E74ABF">
      <w:pPr>
        <w:pStyle w:val="Akapitzlist"/>
        <w:numPr>
          <w:ilvl w:val="3"/>
          <w:numId w:val="87"/>
        </w:numPr>
        <w:tabs>
          <w:tab w:val="left" w:pos="851"/>
        </w:tabs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>W przypadku gdy na jakimkolwiek etapie postępowania w zakresie procedury odwoławczej zostanie wyczerpana kwota przeznaczona na dofinansowanie projektów w ramach działania:</w:t>
      </w:r>
    </w:p>
    <w:p w14:paraId="6556EE0B" w14:textId="77777777" w:rsidR="007324AB" w:rsidRDefault="007324AB" w:rsidP="00E74ABF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120" w:after="120" w:line="271" w:lineRule="auto"/>
        <w:ind w:left="1418" w:hanging="425"/>
        <w:rPr>
          <w:rFonts w:ascii="Arial" w:hAnsi="Arial" w:cs="Arial"/>
          <w:sz w:val="22"/>
          <w:szCs w:val="22"/>
        </w:rPr>
      </w:pPr>
      <w:r w:rsidRPr="004475BA">
        <w:rPr>
          <w:rFonts w:ascii="Arial" w:hAnsi="Arial" w:cs="Arial"/>
          <w:sz w:val="22"/>
          <w:szCs w:val="22"/>
        </w:rPr>
        <w:t>właściwa instytucja, do której wpłynął protest, pozostawia go bez rozpatrzenia, informując o tym wnioskodawcę, pouczając jednocześnie o możliwości wniesienia skargi do sądu administracyjnego na zasadach określonych w art. 73</w:t>
      </w:r>
      <w:r>
        <w:rPr>
          <w:rFonts w:ascii="Arial" w:hAnsi="Arial" w:cs="Arial"/>
          <w:sz w:val="22"/>
          <w:szCs w:val="22"/>
          <w:lang w:val="pl-PL"/>
        </w:rPr>
        <w:t xml:space="preserve"> ustawy</w:t>
      </w:r>
      <w:r w:rsidRPr="004475BA">
        <w:rPr>
          <w:rFonts w:ascii="Arial" w:hAnsi="Arial" w:cs="Arial"/>
          <w:sz w:val="22"/>
          <w:szCs w:val="22"/>
        </w:rPr>
        <w:t>;</w:t>
      </w:r>
    </w:p>
    <w:p w14:paraId="52F6F828" w14:textId="09546C20" w:rsidR="007324AB" w:rsidRDefault="007324AB" w:rsidP="00E74ABF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120" w:after="120" w:line="271" w:lineRule="auto"/>
        <w:ind w:left="1418" w:hanging="425"/>
        <w:rPr>
          <w:rFonts w:ascii="Arial" w:hAnsi="Arial" w:cs="Arial"/>
          <w:sz w:val="22"/>
          <w:szCs w:val="22"/>
        </w:rPr>
      </w:pPr>
      <w:r w:rsidRPr="004475BA">
        <w:rPr>
          <w:rFonts w:ascii="Arial" w:hAnsi="Arial" w:cs="Arial"/>
          <w:sz w:val="22"/>
          <w:szCs w:val="22"/>
        </w:rPr>
        <w:t>sąd, uwzględniając skargę, wyłącznie stwierdza, że ocena projektu została przeprowadzona w sposób naruszający prawo i naruszenie to miało istotny wpływ na wynik oceny, nie przekazując sprawy do ponownego rozpatrzenia.</w:t>
      </w:r>
    </w:p>
    <w:p w14:paraId="679B0067" w14:textId="7626CC1D" w:rsidR="007324AB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>Przez wyczerpanie kwoty</w:t>
      </w:r>
      <w:r w:rsidRPr="00B97393">
        <w:rPr>
          <w:rFonts w:ascii="Arial" w:hAnsi="Arial" w:cs="Arial"/>
          <w:sz w:val="22"/>
          <w:szCs w:val="22"/>
          <w:lang w:val="pl-PL"/>
        </w:rPr>
        <w:t xml:space="preserve"> o której mowa w pkt 4.5.7.1.</w:t>
      </w:r>
      <w:r w:rsidRPr="00B97393">
        <w:rPr>
          <w:rFonts w:ascii="Arial" w:hAnsi="Arial" w:cs="Arial"/>
          <w:sz w:val="22"/>
          <w:szCs w:val="22"/>
        </w:rPr>
        <w:t xml:space="preserve">, należy rozumieć sytuację, w której środki przeznaczone na </w:t>
      </w:r>
      <w:r w:rsidRPr="00B97393">
        <w:rPr>
          <w:rFonts w:ascii="Arial" w:hAnsi="Arial" w:cs="Arial"/>
          <w:sz w:val="22"/>
          <w:szCs w:val="22"/>
          <w:lang w:val="pl-PL"/>
        </w:rPr>
        <w:t>procedurę odwoławczą</w:t>
      </w:r>
      <w:r w:rsidRPr="00B97393">
        <w:rPr>
          <w:rFonts w:ascii="Arial" w:hAnsi="Arial" w:cs="Arial"/>
          <w:sz w:val="22"/>
          <w:szCs w:val="22"/>
        </w:rPr>
        <w:t>, zostały rozdysponowane na projekty objęte dofinansowaniem w rozumieniu art. 61 ust. 1 oraz wybrane do dofinansowania w rozumieniu art. 43 w związku z art. 56 ust. 3, z zastrzeżeniem art. 61 ust. 3 i 4.</w:t>
      </w:r>
    </w:p>
    <w:p w14:paraId="406B6282" w14:textId="711304AB" w:rsidR="007324AB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 xml:space="preserve">Właściwa instytucja niezwłocznie podaje do publicznej wiadomości na swojej stronie internetowej oraz na portalu informację o wyczerpaniu kwoty, o której mowa w </w:t>
      </w:r>
      <w:r w:rsidRPr="00B97393">
        <w:rPr>
          <w:rFonts w:ascii="Arial" w:hAnsi="Arial" w:cs="Arial"/>
          <w:sz w:val="22"/>
          <w:szCs w:val="22"/>
          <w:lang w:val="pl-PL"/>
        </w:rPr>
        <w:t>pkt 4.</w:t>
      </w:r>
      <w:r w:rsidR="00564522">
        <w:rPr>
          <w:rFonts w:ascii="Arial" w:hAnsi="Arial" w:cs="Arial"/>
          <w:sz w:val="22"/>
          <w:szCs w:val="22"/>
          <w:lang w:val="pl-PL"/>
        </w:rPr>
        <w:t xml:space="preserve">8.7.1. </w:t>
      </w:r>
    </w:p>
    <w:p w14:paraId="72AEEF10" w14:textId="6E8A797B" w:rsidR="007324AB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>Procedura odwoławcza, o której mowa w art. 63–77</w:t>
      </w:r>
      <w:r w:rsidRPr="00B97393">
        <w:rPr>
          <w:rFonts w:ascii="Arial" w:hAnsi="Arial" w:cs="Arial"/>
          <w:sz w:val="22"/>
          <w:szCs w:val="22"/>
          <w:lang w:val="pl-PL"/>
        </w:rPr>
        <w:t xml:space="preserve"> ustawy</w:t>
      </w:r>
      <w:r w:rsidRPr="00B97393">
        <w:rPr>
          <w:rFonts w:ascii="Arial" w:hAnsi="Arial" w:cs="Arial"/>
          <w:sz w:val="22"/>
          <w:szCs w:val="22"/>
        </w:rPr>
        <w:t>, nie wstrzymuje zawierania umów o dofinansowanie z wnioskodawcami, których projekty zostały wybrane do dofinansowania.</w:t>
      </w:r>
    </w:p>
    <w:p w14:paraId="3C1630D9" w14:textId="46923AAB" w:rsidR="007324AB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>W zakresie nieuregulowanym w ustawie</w:t>
      </w:r>
      <w:r w:rsidRPr="00B97393">
        <w:rPr>
          <w:rFonts w:ascii="Arial" w:hAnsi="Arial" w:cs="Arial"/>
          <w:sz w:val="22"/>
          <w:szCs w:val="22"/>
          <w:lang w:val="pl-PL"/>
        </w:rPr>
        <w:t>,</w:t>
      </w:r>
      <w:r w:rsidRPr="00B97393">
        <w:rPr>
          <w:rFonts w:ascii="Arial" w:hAnsi="Arial" w:cs="Arial"/>
          <w:sz w:val="22"/>
          <w:szCs w:val="22"/>
        </w:rPr>
        <w:t xml:space="preserve"> do postępowania przed sądami administracyjnymi stosuje się odpowiednio przepisy ustawy z dnia 30 sierpnia </w:t>
      </w:r>
      <w:r w:rsidRPr="00B97393">
        <w:rPr>
          <w:rFonts w:ascii="Arial" w:hAnsi="Arial" w:cs="Arial"/>
          <w:sz w:val="22"/>
          <w:szCs w:val="22"/>
        </w:rPr>
        <w:br/>
        <w:t>2002 r. – Prawo o postępowaniu przed sądami administracyjnymi dotyczące aktów lub czynności, o których mowa w art. 3 § 2 pkt 4, z wyłączeniem art. 52–55, art. 61 § 3–6, art. 115–122, art. 146, art. 150 i art. 152 tej ustawy.</w:t>
      </w:r>
    </w:p>
    <w:p w14:paraId="3A5CCE5F" w14:textId="6B9110E7" w:rsidR="007324AB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 xml:space="preserve">Wnioski, które po uwzględnieniu protestu kierowane są do właściwego etapu oceny, rozpatrywane są na odrębnych posiedzeniach KOP. Na posiedzeniach tych oceniane są wszystkie projekty z danego </w:t>
      </w:r>
      <w:r w:rsidRPr="00B97393">
        <w:rPr>
          <w:rFonts w:ascii="Arial" w:hAnsi="Arial" w:cs="Arial"/>
          <w:sz w:val="22"/>
          <w:szCs w:val="22"/>
          <w:lang w:val="pl-PL"/>
        </w:rPr>
        <w:t>naboru</w:t>
      </w:r>
      <w:r w:rsidRPr="00B97393">
        <w:rPr>
          <w:rFonts w:ascii="Arial" w:hAnsi="Arial" w:cs="Arial"/>
          <w:sz w:val="22"/>
          <w:szCs w:val="22"/>
        </w:rPr>
        <w:t>, dla których wynik procedury odwoławczej jest pozytywny. Takie działanie ma na celu zapewnienie równego traktowania wszystkich wnioskodawców, którzy mogą otrzymać dofinansowanie w związku z pozytywnym rozpatrzeniem protestu.</w:t>
      </w:r>
    </w:p>
    <w:p w14:paraId="1565EEAD" w14:textId="01A7099D" w:rsidR="007324AB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 xml:space="preserve">Jeżeli w wyniku przeprowadzenia procedury odwoławczej, IP </w:t>
      </w:r>
      <w:r w:rsidRPr="00B97393">
        <w:rPr>
          <w:rFonts w:ascii="Arial" w:hAnsi="Arial" w:cs="Arial"/>
          <w:sz w:val="22"/>
          <w:szCs w:val="22"/>
          <w:lang w:val="pl-PL"/>
        </w:rPr>
        <w:t xml:space="preserve">FEPZ </w:t>
      </w:r>
      <w:r w:rsidRPr="00B97393">
        <w:rPr>
          <w:rFonts w:ascii="Arial" w:hAnsi="Arial" w:cs="Arial"/>
          <w:sz w:val="22"/>
          <w:szCs w:val="22"/>
        </w:rPr>
        <w:t xml:space="preserve">poinformowała wnioskodawcę o </w:t>
      </w:r>
      <w:r w:rsidR="00564522">
        <w:rPr>
          <w:rFonts w:ascii="Arial" w:hAnsi="Arial" w:cs="Arial"/>
          <w:sz w:val="22"/>
          <w:szCs w:val="22"/>
          <w:lang w:val="pl-PL"/>
        </w:rPr>
        <w:t xml:space="preserve">wybraniu go do dofinansowania i aktualizacji listy rankingowej to należy mieć na uwadze </w:t>
      </w:r>
      <w:r w:rsidRPr="00B97393">
        <w:rPr>
          <w:rFonts w:ascii="Arial" w:hAnsi="Arial" w:cs="Arial"/>
          <w:sz w:val="22"/>
          <w:szCs w:val="22"/>
        </w:rPr>
        <w:t>iż nie jest to równoznaczne z otrzymaniem dofinansowania na realizację projektu.</w:t>
      </w:r>
    </w:p>
    <w:p w14:paraId="0282265D" w14:textId="19F0E33B" w:rsidR="007324AB" w:rsidRPr="00B97393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>Aby projekt mógł otrzymać dofina</w:t>
      </w:r>
      <w:r w:rsidRPr="00B97393">
        <w:rPr>
          <w:rFonts w:ascii="Arial" w:hAnsi="Arial"/>
          <w:sz w:val="22"/>
        </w:rPr>
        <w:t>n</w:t>
      </w:r>
      <w:r w:rsidRPr="00B97393">
        <w:rPr>
          <w:rFonts w:ascii="Arial" w:hAnsi="Arial" w:cs="Arial"/>
          <w:sz w:val="22"/>
          <w:szCs w:val="22"/>
        </w:rPr>
        <w:t>sowanie na realizację projektu w wyniku pozytywnego rozpatrzenia procedury odwoławczej, muszą zostać spełnione następujące warunki:</w:t>
      </w:r>
    </w:p>
    <w:p w14:paraId="56066426" w14:textId="77777777" w:rsidR="007324AB" w:rsidRPr="00016536" w:rsidRDefault="007324AB" w:rsidP="00E74AB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1" w:lineRule="auto"/>
        <w:ind w:left="993" w:firstLine="0"/>
        <w:contextualSpacing w:val="0"/>
        <w:rPr>
          <w:rFonts w:ascii="Arial" w:hAnsi="Arial" w:cs="Arial"/>
          <w:sz w:val="22"/>
          <w:szCs w:val="22"/>
        </w:rPr>
      </w:pPr>
      <w:r w:rsidRPr="00016536">
        <w:rPr>
          <w:rFonts w:ascii="Arial" w:hAnsi="Arial" w:cs="Arial"/>
          <w:sz w:val="22"/>
          <w:szCs w:val="22"/>
        </w:rPr>
        <w:t>środki finansowe określone dla danego Działania w konkursie bądź rezerwy na odwołania (jeżeli została określona) muszą być wystarczające dla zapewnienia finansowania projektu;</w:t>
      </w:r>
    </w:p>
    <w:p w14:paraId="4E3CDFA5" w14:textId="4C166470" w:rsidR="007324AB" w:rsidRDefault="007324AB" w:rsidP="00F45AE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1" w:lineRule="auto"/>
        <w:ind w:left="993" w:firstLine="0"/>
        <w:contextualSpacing w:val="0"/>
        <w:rPr>
          <w:rFonts w:ascii="Arial" w:hAnsi="Arial" w:cs="Arial"/>
          <w:sz w:val="22"/>
          <w:szCs w:val="22"/>
        </w:rPr>
      </w:pPr>
      <w:r w:rsidRPr="00016536">
        <w:rPr>
          <w:rFonts w:ascii="Arial" w:hAnsi="Arial" w:cs="Arial"/>
          <w:sz w:val="22"/>
          <w:szCs w:val="22"/>
        </w:rPr>
        <w:t xml:space="preserve">w przypadku, gdy w wyniku pierwotnego rozstrzygnięcia konkursu, kwota przeznaczona na dofinansowanie projektów w konkursie nie była wystarczająca na </w:t>
      </w:r>
      <w:r w:rsidRPr="00016536">
        <w:rPr>
          <w:rFonts w:ascii="Arial" w:hAnsi="Arial" w:cs="Arial"/>
          <w:sz w:val="22"/>
          <w:szCs w:val="22"/>
        </w:rPr>
        <w:lastRenderedPageBreak/>
        <w:t>objęcie dofinansowaniem wszystkich projektów, to projekt w wyniku pozytywnego rozpatrzenia środka odwoławczego musi uzyskać co najmniej taką liczbę punktów, ile uzyskał ostatni projekt wybrany do dofinansowania wyróżniony na liście</w:t>
      </w:r>
      <w:r w:rsidRPr="00016536">
        <w:rPr>
          <w:rFonts w:ascii="Arial" w:hAnsi="Arial" w:cs="Arial"/>
          <w:sz w:val="22"/>
          <w:szCs w:val="22"/>
          <w:lang w:val="pl-PL"/>
        </w:rPr>
        <w:t xml:space="preserve"> rankingowej</w:t>
      </w:r>
      <w:r w:rsidRPr="00016536">
        <w:rPr>
          <w:rFonts w:ascii="Arial" w:hAnsi="Arial" w:cs="Arial"/>
          <w:sz w:val="22"/>
          <w:szCs w:val="22"/>
        </w:rPr>
        <w:t>.</w:t>
      </w:r>
    </w:p>
    <w:p w14:paraId="105CA59F" w14:textId="00550FE9" w:rsidR="007324AB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 xml:space="preserve">Zgodnie z art. </w:t>
      </w:r>
      <w:r w:rsidRPr="00B97393">
        <w:rPr>
          <w:rFonts w:ascii="Arial" w:hAnsi="Arial" w:cs="Arial"/>
          <w:sz w:val="22"/>
          <w:szCs w:val="22"/>
          <w:lang w:val="pl-PL"/>
        </w:rPr>
        <w:t>65 ust.1</w:t>
      </w:r>
      <w:r w:rsidRPr="00B97393">
        <w:rPr>
          <w:rFonts w:ascii="Arial" w:hAnsi="Arial"/>
          <w:sz w:val="22"/>
        </w:rPr>
        <w:t xml:space="preserve"> </w:t>
      </w:r>
      <w:r w:rsidRPr="00B97393">
        <w:rPr>
          <w:rFonts w:ascii="Arial" w:hAnsi="Arial" w:cs="Arial"/>
          <w:sz w:val="22"/>
          <w:szCs w:val="22"/>
        </w:rPr>
        <w:t>ustawy, Wnioskodawca może wycofać protest do czasu zakończenia rozpatrywania protestu przez WUP w Szczecinie.</w:t>
      </w:r>
    </w:p>
    <w:p w14:paraId="4D4A6EB9" w14:textId="54B9D6A8" w:rsidR="007324AB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>Wycofanie protestu następuje przez złożenie do WUP w Szczecinie</w:t>
      </w:r>
      <w:r w:rsidRPr="00B97393">
        <w:rPr>
          <w:rFonts w:ascii="Arial" w:hAnsi="Arial"/>
          <w:sz w:val="22"/>
        </w:rPr>
        <w:t xml:space="preserve"> </w:t>
      </w:r>
      <w:r w:rsidRPr="00B97393">
        <w:rPr>
          <w:rFonts w:ascii="Arial" w:hAnsi="Arial" w:cs="Arial"/>
          <w:sz w:val="22"/>
          <w:szCs w:val="22"/>
        </w:rPr>
        <w:t>pisemnego oświadczenia o wycofaniu protestu.</w:t>
      </w:r>
    </w:p>
    <w:p w14:paraId="3B867E42" w14:textId="61C81ED3" w:rsidR="007324AB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>W przypadku wycofania protestu przez wnioskodawcę, WUP w Szczecinie pozostawia protest bez rozpatrzenia, informując o tym wnioskodawcę w formie pisemnej.</w:t>
      </w:r>
    </w:p>
    <w:p w14:paraId="31A675A8" w14:textId="48C886E6" w:rsidR="007324AB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>W przypadku wycofania protestu ponowne jego wniesienie jest niedopuszczalne.</w:t>
      </w:r>
    </w:p>
    <w:p w14:paraId="59FC730A" w14:textId="543B611A" w:rsidR="007324AB" w:rsidRPr="00B97393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>W przypadku wycofania protestu wnioskodawca nie może wnieść skargi do sądu administracyjnego.</w:t>
      </w:r>
    </w:p>
    <w:p w14:paraId="44D62BA3" w14:textId="3ACF56B7" w:rsidR="007324AB" w:rsidRDefault="007324AB" w:rsidP="0097734D">
      <w:pPr>
        <w:tabs>
          <w:tab w:val="left" w:pos="0"/>
        </w:tabs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016536">
        <w:rPr>
          <w:rFonts w:ascii="Arial" w:hAnsi="Arial" w:cs="Arial"/>
          <w:b/>
          <w:sz w:val="22"/>
          <w:szCs w:val="22"/>
        </w:rPr>
        <w:t>Uwaga!</w:t>
      </w:r>
      <w:r w:rsidRPr="00016536">
        <w:rPr>
          <w:rFonts w:ascii="Arial" w:hAnsi="Arial" w:cs="Arial"/>
          <w:sz w:val="22"/>
          <w:szCs w:val="22"/>
        </w:rPr>
        <w:t xml:space="preserve"> Jeżeli w wyniku procedury odwoławczej, do dofinansowania rekomendowana jest większa liczba wniosków niż jeden, to decyzja o dofinansowaniu podejmowana jest w oparciu o liczbę uzyskanych przez dany projekt punktów (zaczynając od projektu, który uzyskał największą liczbę punktów), przy uwzględnieniu wysokości wolnych środków finansowych określonych dla danego Działania w </w:t>
      </w:r>
      <w:r w:rsidR="003726A3">
        <w:rPr>
          <w:rFonts w:ascii="Arial" w:hAnsi="Arial" w:cs="Arial"/>
          <w:sz w:val="22"/>
          <w:szCs w:val="22"/>
        </w:rPr>
        <w:t>naborze</w:t>
      </w:r>
      <w:r w:rsidR="003726A3" w:rsidRPr="00016536">
        <w:rPr>
          <w:rFonts w:ascii="Arial" w:hAnsi="Arial" w:cs="Arial"/>
          <w:sz w:val="22"/>
          <w:szCs w:val="22"/>
        </w:rPr>
        <w:t xml:space="preserve"> </w:t>
      </w:r>
      <w:r w:rsidRPr="00016536">
        <w:rPr>
          <w:rFonts w:ascii="Arial" w:hAnsi="Arial" w:cs="Arial"/>
          <w:sz w:val="22"/>
          <w:szCs w:val="22"/>
        </w:rPr>
        <w:t>bądź rezerwy na odwołania (jeżeli została określona).</w:t>
      </w:r>
      <w:r w:rsidR="003726A3" w:rsidRPr="003726A3">
        <w:rPr>
          <w:rFonts w:ascii="Arial" w:hAnsi="Arial" w:cs="Arial"/>
          <w:sz w:val="22"/>
          <w:szCs w:val="22"/>
        </w:rPr>
        <w:t xml:space="preserve"> </w:t>
      </w:r>
      <w:r w:rsidR="003726A3">
        <w:rPr>
          <w:rFonts w:ascii="Arial" w:hAnsi="Arial" w:cs="Arial"/>
          <w:sz w:val="22"/>
          <w:szCs w:val="22"/>
        </w:rPr>
        <w:t xml:space="preserve">W przypadku, gdy ogólna liczba punktów projektu po zakończeniu procedury odwoławczej jest taka sama jak w przypadku innego/-ych projektu/-ów, </w:t>
      </w:r>
      <w:r w:rsidR="007F123B">
        <w:rPr>
          <w:rFonts w:ascii="Arial" w:hAnsi="Arial" w:cs="Arial"/>
          <w:sz w:val="22"/>
          <w:szCs w:val="22"/>
        </w:rPr>
        <w:t>zastosowanie mają zapisy pkt 4.4</w:t>
      </w:r>
      <w:r w:rsidR="003726A3">
        <w:rPr>
          <w:rFonts w:ascii="Arial" w:hAnsi="Arial" w:cs="Arial"/>
          <w:sz w:val="22"/>
          <w:szCs w:val="22"/>
        </w:rPr>
        <w:t>.5.  niniejszego Regulaminu.</w:t>
      </w:r>
    </w:p>
    <w:p w14:paraId="7670A886" w14:textId="7BD498D3" w:rsidR="00C72B13" w:rsidRPr="0010532A" w:rsidRDefault="00C72B13" w:rsidP="0028619D">
      <w:pPr>
        <w:tabs>
          <w:tab w:val="left" w:pos="709"/>
        </w:tabs>
        <w:spacing w:before="120" w:after="120" w:line="271" w:lineRule="auto"/>
        <w:rPr>
          <w:rFonts w:ascii="Arial" w:hAnsi="Arial" w:cs="Arial"/>
          <w:sz w:val="22"/>
          <w:szCs w:val="22"/>
        </w:rPr>
      </w:pPr>
      <w:bookmarkStart w:id="478" w:name="_Toc13562617"/>
      <w:bookmarkStart w:id="479" w:name="_Toc425140348"/>
      <w:bookmarkEnd w:id="478"/>
    </w:p>
    <w:p w14:paraId="5AFE2174" w14:textId="444522BA" w:rsidR="00B249C2" w:rsidRPr="0010532A" w:rsidRDefault="005C5B20" w:rsidP="004D2229">
      <w:pPr>
        <w:pStyle w:val="RozdziaRK"/>
      </w:pPr>
      <w:bookmarkStart w:id="480" w:name="_Toc135051299"/>
      <w:bookmarkStart w:id="481" w:name="_Toc137722347"/>
      <w:r w:rsidRPr="0010532A">
        <w:t>Podstawowe informacje o zasadach realizacji projektów</w:t>
      </w:r>
      <w:bookmarkEnd w:id="479"/>
      <w:bookmarkEnd w:id="480"/>
      <w:bookmarkEnd w:id="481"/>
    </w:p>
    <w:p w14:paraId="625633E2" w14:textId="77777777" w:rsidR="004E75AD" w:rsidRPr="0010532A" w:rsidRDefault="00123B69" w:rsidP="003A4438">
      <w:pPr>
        <w:pStyle w:val="Styl8"/>
      </w:pPr>
      <w:bookmarkStart w:id="482" w:name="_Toc425140349"/>
      <w:r w:rsidRPr="0010532A" w:rsidDel="00123B69">
        <w:t xml:space="preserve"> </w:t>
      </w:r>
      <w:bookmarkStart w:id="483" w:name="_Toc425140351"/>
      <w:bookmarkStart w:id="484" w:name="_Toc135051300"/>
      <w:bookmarkStart w:id="485" w:name="_Toc137722348"/>
      <w:bookmarkEnd w:id="482"/>
      <w:r w:rsidR="0008188C" w:rsidRPr="0010532A">
        <w:t>Podstawowe zasady udzielania dofinansowania</w:t>
      </w:r>
      <w:bookmarkEnd w:id="483"/>
      <w:bookmarkEnd w:id="484"/>
      <w:bookmarkEnd w:id="485"/>
      <w:r w:rsidR="0008188C" w:rsidRPr="0010532A">
        <w:t xml:space="preserve"> </w:t>
      </w:r>
    </w:p>
    <w:p w14:paraId="20114FA7" w14:textId="77777777" w:rsidR="004E75AD" w:rsidRPr="0010532A" w:rsidRDefault="00B249C2" w:rsidP="00E74ABF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iCs/>
          <w:sz w:val="22"/>
          <w:szCs w:val="22"/>
        </w:rPr>
      </w:pPr>
      <w:r w:rsidRPr="0010532A">
        <w:rPr>
          <w:rFonts w:ascii="Arial" w:hAnsi="Arial" w:cs="Arial"/>
          <w:iCs/>
          <w:sz w:val="22"/>
          <w:szCs w:val="22"/>
        </w:rPr>
        <w:t>Zasady finansowania projektu określa umowa o dofinansowanie projektu, S</w:t>
      </w:r>
      <w:r w:rsidR="00D03324">
        <w:rPr>
          <w:rFonts w:ascii="Arial" w:hAnsi="Arial" w:cs="Arial"/>
          <w:iCs/>
          <w:sz w:val="22"/>
          <w:szCs w:val="22"/>
          <w:lang w:val="pl-PL"/>
        </w:rPr>
        <w:t>Z</w:t>
      </w:r>
      <w:r w:rsidRPr="0010532A">
        <w:rPr>
          <w:rFonts w:ascii="Arial" w:hAnsi="Arial" w:cs="Arial"/>
          <w:iCs/>
          <w:sz w:val="22"/>
          <w:szCs w:val="22"/>
        </w:rPr>
        <w:t xml:space="preserve">OP oraz </w:t>
      </w:r>
      <w:bookmarkStart w:id="486" w:name="_Hlk118277291"/>
      <w:r w:rsidRPr="0010532A">
        <w:rPr>
          <w:rFonts w:ascii="Arial" w:hAnsi="Arial" w:cs="Arial"/>
          <w:iCs/>
          <w:sz w:val="22"/>
          <w:szCs w:val="22"/>
        </w:rPr>
        <w:t xml:space="preserve">Wytyczne </w:t>
      </w:r>
      <w:r w:rsidR="00D03087" w:rsidRPr="00D03087">
        <w:rPr>
          <w:rFonts w:ascii="Arial" w:hAnsi="Arial" w:cs="Arial"/>
          <w:iCs/>
          <w:sz w:val="22"/>
          <w:szCs w:val="22"/>
        </w:rPr>
        <w:t>dotycząc</w:t>
      </w:r>
      <w:r w:rsidR="00D03087">
        <w:rPr>
          <w:rFonts w:ascii="Arial" w:hAnsi="Arial" w:cs="Arial"/>
          <w:iCs/>
          <w:sz w:val="22"/>
          <w:szCs w:val="22"/>
          <w:lang w:val="pl-PL"/>
        </w:rPr>
        <w:t>e</w:t>
      </w:r>
      <w:r w:rsidR="00D03087" w:rsidRPr="00D03087">
        <w:rPr>
          <w:rFonts w:ascii="Arial" w:hAnsi="Arial" w:cs="Arial"/>
          <w:iCs/>
          <w:sz w:val="22"/>
          <w:szCs w:val="22"/>
        </w:rPr>
        <w:t xml:space="preserve"> kwalifikowalności wydatków na lata 2021-2027</w:t>
      </w:r>
      <w:bookmarkEnd w:id="486"/>
      <w:r w:rsidRPr="0010532A">
        <w:rPr>
          <w:rFonts w:ascii="Arial" w:hAnsi="Arial" w:cs="Arial"/>
          <w:iCs/>
          <w:sz w:val="22"/>
          <w:szCs w:val="22"/>
        </w:rPr>
        <w:t>.</w:t>
      </w:r>
    </w:p>
    <w:p w14:paraId="53297862" w14:textId="77777777" w:rsidR="004E75AD" w:rsidRPr="005158F8" w:rsidRDefault="0008188C" w:rsidP="004D0457">
      <w:pPr>
        <w:pStyle w:val="Styl9"/>
      </w:pPr>
      <w:bookmarkStart w:id="487" w:name="_Toc425140352"/>
      <w:bookmarkStart w:id="488" w:name="_Toc135051301"/>
      <w:bookmarkStart w:id="489" w:name="_Toc137722349"/>
      <w:r w:rsidRPr="005158F8">
        <w:t>Umowa o dofinansowanie projektu</w:t>
      </w:r>
      <w:bookmarkEnd w:id="487"/>
      <w:bookmarkEnd w:id="488"/>
      <w:bookmarkEnd w:id="489"/>
    </w:p>
    <w:p w14:paraId="78FC22B6" w14:textId="77777777" w:rsidR="004E75AD" w:rsidRPr="0010532A" w:rsidRDefault="0008188C" w:rsidP="00E74ABF">
      <w:pPr>
        <w:pStyle w:val="Akapitzlist"/>
        <w:numPr>
          <w:ilvl w:val="3"/>
          <w:numId w:val="29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Podstawą zobowiązania </w:t>
      </w:r>
      <w:r w:rsidR="00123B69" w:rsidRPr="0010532A">
        <w:rPr>
          <w:rFonts w:ascii="Arial" w:hAnsi="Arial" w:cs="Arial"/>
          <w:sz w:val="22"/>
          <w:szCs w:val="22"/>
        </w:rPr>
        <w:t xml:space="preserve">wnioskodawcy </w:t>
      </w:r>
      <w:r w:rsidRPr="0010532A">
        <w:rPr>
          <w:rFonts w:ascii="Arial" w:hAnsi="Arial" w:cs="Arial"/>
          <w:sz w:val="22"/>
          <w:szCs w:val="22"/>
        </w:rPr>
        <w:t>do realizacji projektu jest umowa dofinansowania projektu, której załącznikiem jest złożony i zatwierdzony do dofinansowania wniosek.</w:t>
      </w:r>
    </w:p>
    <w:p w14:paraId="7BCC9B85" w14:textId="486015B2" w:rsidR="00AD1878" w:rsidRPr="009B4D8B" w:rsidRDefault="00D553C7" w:rsidP="00E74ABF">
      <w:pPr>
        <w:pStyle w:val="Akapitzlist"/>
        <w:numPr>
          <w:ilvl w:val="3"/>
          <w:numId w:val="29"/>
        </w:numPr>
        <w:tabs>
          <w:tab w:val="left" w:pos="709"/>
          <w:tab w:val="left" w:pos="851"/>
        </w:tabs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Wnioskodawca</w:t>
      </w:r>
      <w:r w:rsidR="00AD1878" w:rsidRPr="009B4D8B">
        <w:rPr>
          <w:rFonts w:ascii="Arial" w:hAnsi="Arial" w:cs="Arial"/>
          <w:sz w:val="22"/>
          <w:szCs w:val="22"/>
        </w:rPr>
        <w:t xml:space="preserve"> podpisuje z Wojewódzkim Urzędem Pracy w Szczecinie umowę o dofinansowanie projektu. Umowa może zostać zawarta w formie elektronicznej, wówczas należy ją zautoryzować za pomocą podpisu kwalifikowanego.  Dokumenty elektroniczne są doręczane za pomocą Elektronicznej Skrzynki Podawczej (ESP), dostępnej na Elektronicznej Platformie Usług Administracji Publicznej (ePUAP) pod adresem </w:t>
      </w:r>
    </w:p>
    <w:p w14:paraId="737743CF" w14:textId="77777777" w:rsidR="00AD1878" w:rsidRPr="009B4D8B" w:rsidRDefault="00AD1878" w:rsidP="00AD187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9B4D8B">
        <w:rPr>
          <w:rFonts w:ascii="Arial" w:hAnsi="Arial" w:cs="Arial"/>
          <w:sz w:val="22"/>
          <w:szCs w:val="22"/>
        </w:rPr>
        <w:t>/wup-szczecin/SkrytkaESP</w:t>
      </w:r>
    </w:p>
    <w:p w14:paraId="41715E33" w14:textId="77777777" w:rsidR="00AD1878" w:rsidRPr="009B4D8B" w:rsidRDefault="00AD1878" w:rsidP="00AD1878">
      <w:pPr>
        <w:pStyle w:val="Akapitzlist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9B4D8B">
        <w:rPr>
          <w:rFonts w:ascii="Arial" w:hAnsi="Arial" w:cs="Arial"/>
          <w:sz w:val="22"/>
          <w:szCs w:val="22"/>
        </w:rPr>
        <w:t>lub</w:t>
      </w:r>
    </w:p>
    <w:p w14:paraId="3537AA10" w14:textId="77777777" w:rsidR="00AD1878" w:rsidRPr="009B4D8B" w:rsidRDefault="009809FB" w:rsidP="00AD187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hyperlink r:id="rId98" w:history="1">
        <w:r w:rsidR="00AD1878" w:rsidRPr="009B4D8B">
          <w:rPr>
            <w:rStyle w:val="Hipercze"/>
            <w:rFonts w:ascii="Arial" w:hAnsi="Arial" w:cs="Arial"/>
            <w:sz w:val="22"/>
            <w:szCs w:val="22"/>
          </w:rPr>
          <w:t>https://epuap.gov.pl/wps/myportal/strefa-klienta/katalog-spraw/sprawy-ogolne/ogolne-sprawy-urzedowe-2/pismo-ogolne-do-podmiotu-publicznego-nowe</w:t>
        </w:r>
      </w:hyperlink>
    </w:p>
    <w:p w14:paraId="3383F1FE" w14:textId="56A6E7B0" w:rsidR="00AD1878" w:rsidRPr="009B4D8B" w:rsidRDefault="00D553C7" w:rsidP="00AD187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Wnioskodawca</w:t>
      </w:r>
      <w:r w:rsidR="00AD1878" w:rsidRPr="009B4D8B">
        <w:rPr>
          <w:rFonts w:ascii="Arial" w:hAnsi="Arial" w:cs="Arial"/>
          <w:sz w:val="22"/>
          <w:szCs w:val="22"/>
        </w:rPr>
        <w:t xml:space="preserve"> może również, zawrzeć umowę z Wojewódzkim Urzędem Pracy w Szczecinie w postaci papierowej, podpisując ją tradycyjne, wówczas dokument należy przekazać pocztą na adres:</w:t>
      </w:r>
    </w:p>
    <w:p w14:paraId="67E7705E" w14:textId="77777777" w:rsidR="00AD1878" w:rsidRPr="009B4D8B" w:rsidRDefault="00AD1878" w:rsidP="00AD187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9B4D8B">
        <w:rPr>
          <w:rFonts w:ascii="Arial" w:hAnsi="Arial" w:cs="Arial"/>
          <w:sz w:val="22"/>
          <w:szCs w:val="22"/>
        </w:rPr>
        <w:lastRenderedPageBreak/>
        <w:t>Wojewódzki Urząd Pracy w Szczecinie</w:t>
      </w:r>
    </w:p>
    <w:p w14:paraId="34CEB0D9" w14:textId="77777777" w:rsidR="00AD1878" w:rsidRPr="009B4D8B" w:rsidRDefault="00AD1878" w:rsidP="00AD187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9B4D8B">
        <w:rPr>
          <w:rFonts w:ascii="Arial" w:hAnsi="Arial" w:cs="Arial"/>
          <w:sz w:val="22"/>
          <w:szCs w:val="22"/>
        </w:rPr>
        <w:t>ul. Mickiewicza 41</w:t>
      </w:r>
    </w:p>
    <w:p w14:paraId="7863417B" w14:textId="77777777" w:rsidR="00AD1878" w:rsidRPr="009B4D8B" w:rsidRDefault="00AD1878" w:rsidP="00AD187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9B4D8B">
        <w:rPr>
          <w:rFonts w:ascii="Arial" w:hAnsi="Arial" w:cs="Arial"/>
          <w:sz w:val="22"/>
          <w:szCs w:val="22"/>
        </w:rPr>
        <w:t>70-383 Szczecin</w:t>
      </w:r>
    </w:p>
    <w:p w14:paraId="12D404EC" w14:textId="77777777" w:rsidR="00AD1878" w:rsidRPr="009B4D8B" w:rsidRDefault="00AD1878" w:rsidP="00AD187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9B4D8B">
        <w:rPr>
          <w:rFonts w:ascii="Arial" w:hAnsi="Arial" w:cs="Arial"/>
          <w:sz w:val="22"/>
          <w:szCs w:val="22"/>
        </w:rPr>
        <w:t xml:space="preserve">z dopiskiem Umowa </w:t>
      </w:r>
      <w:r w:rsidRPr="002C5BD7">
        <w:rPr>
          <w:rFonts w:ascii="Arial" w:hAnsi="Arial" w:cs="Arial"/>
          <w:sz w:val="22"/>
          <w:szCs w:val="22"/>
        </w:rPr>
        <w:t>… (</w:t>
      </w:r>
      <w:r w:rsidR="00007BBC">
        <w:rPr>
          <w:rFonts w:ascii="Arial" w:hAnsi="Arial" w:cs="Arial"/>
          <w:sz w:val="22"/>
          <w:szCs w:val="22"/>
          <w:lang w:val="pl-PL"/>
        </w:rPr>
        <w:t>nr projektu</w:t>
      </w:r>
      <w:r w:rsidRPr="002C5BD7">
        <w:rPr>
          <w:rFonts w:ascii="Arial" w:hAnsi="Arial" w:cs="Arial"/>
          <w:sz w:val="22"/>
          <w:szCs w:val="22"/>
        </w:rPr>
        <w:t>)</w:t>
      </w:r>
    </w:p>
    <w:p w14:paraId="334626AE" w14:textId="358ADCE7" w:rsidR="004D0158" w:rsidRPr="002868DC" w:rsidRDefault="004D0158" w:rsidP="004D015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b/>
          <w:sz w:val="22"/>
          <w:szCs w:val="22"/>
          <w:lang w:val="pl-PL"/>
        </w:rPr>
      </w:pPr>
      <w:r w:rsidRPr="002868DC">
        <w:rPr>
          <w:rFonts w:ascii="Arial" w:hAnsi="Arial" w:cs="Arial"/>
          <w:b/>
          <w:color w:val="FF0000"/>
          <w:sz w:val="22"/>
          <w:szCs w:val="22"/>
        </w:rPr>
        <w:t>UWAGA!</w:t>
      </w:r>
      <w:r w:rsidRPr="002868DC">
        <w:rPr>
          <w:rFonts w:ascii="Arial" w:hAnsi="Arial" w:cs="Arial"/>
          <w:color w:val="FF0000"/>
          <w:sz w:val="22"/>
          <w:szCs w:val="22"/>
        </w:rPr>
        <w:t xml:space="preserve"> </w:t>
      </w:r>
      <w:r w:rsidRPr="002868DC">
        <w:rPr>
          <w:rFonts w:ascii="Arial" w:hAnsi="Arial" w:cs="Arial"/>
          <w:sz w:val="22"/>
          <w:szCs w:val="22"/>
        </w:rPr>
        <w:t>Sposób podpisania umowy wybierany jest co do zasady przez Wnioskodawcę na etapie składania załączników do umowy. W przypadku podpisywania umowy w sposób elektroniczny, załączniki składane przez Wnioskodawcę co do zasady powinny zostać złożone w analogiczny sposób</w:t>
      </w:r>
      <w:r w:rsidRPr="002868DC">
        <w:rPr>
          <w:rFonts w:ascii="Arial" w:hAnsi="Arial" w:cs="Arial"/>
          <w:sz w:val="22"/>
          <w:szCs w:val="22"/>
          <w:lang w:val="pl-PL"/>
        </w:rPr>
        <w:t xml:space="preserve"> tj. z </w:t>
      </w:r>
      <w:r w:rsidRPr="002868DC">
        <w:rPr>
          <w:rFonts w:ascii="Arial" w:hAnsi="Arial" w:cs="Arial"/>
          <w:sz w:val="22"/>
          <w:szCs w:val="22"/>
        </w:rPr>
        <w:t>autoryz</w:t>
      </w:r>
      <w:r w:rsidRPr="002868DC">
        <w:rPr>
          <w:rFonts w:ascii="Arial" w:hAnsi="Arial" w:cs="Arial"/>
          <w:sz w:val="22"/>
          <w:szCs w:val="22"/>
          <w:lang w:val="pl-PL"/>
        </w:rPr>
        <w:t>acją</w:t>
      </w:r>
      <w:r w:rsidRPr="002868DC">
        <w:rPr>
          <w:rFonts w:ascii="Arial" w:hAnsi="Arial" w:cs="Arial"/>
          <w:sz w:val="22"/>
          <w:szCs w:val="22"/>
        </w:rPr>
        <w:t xml:space="preserve"> za pomocą podpisu kwalifikowanego</w:t>
      </w:r>
      <w:r w:rsidRPr="002868DC">
        <w:rPr>
          <w:rFonts w:ascii="Arial" w:hAnsi="Arial" w:cs="Arial"/>
          <w:sz w:val="22"/>
          <w:szCs w:val="22"/>
          <w:lang w:val="pl-PL"/>
        </w:rPr>
        <w:t xml:space="preserve"> </w:t>
      </w:r>
      <w:r w:rsidRPr="002868DC">
        <w:rPr>
          <w:rFonts w:ascii="Arial" w:hAnsi="Arial" w:cs="Arial"/>
          <w:sz w:val="22"/>
          <w:szCs w:val="22"/>
        </w:rPr>
        <w:t>.</w:t>
      </w:r>
      <w:r w:rsidRPr="002868DC">
        <w:rPr>
          <w:rFonts w:ascii="Arial" w:hAnsi="Arial" w:cs="Arial"/>
          <w:sz w:val="22"/>
          <w:szCs w:val="22"/>
          <w:lang w:val="pl-PL"/>
        </w:rPr>
        <w:t xml:space="preserve"> </w:t>
      </w:r>
      <w:r w:rsidRPr="002868DC">
        <w:rPr>
          <w:rFonts w:ascii="Arial" w:hAnsi="Arial" w:cs="Arial"/>
          <w:b/>
          <w:sz w:val="22"/>
          <w:szCs w:val="22"/>
          <w:lang w:val="pl-PL"/>
        </w:rPr>
        <w:t>IP FEPZ rekomenduje</w:t>
      </w:r>
      <w:r w:rsidR="00272FC8">
        <w:rPr>
          <w:rFonts w:ascii="Arial" w:hAnsi="Arial" w:cs="Arial"/>
          <w:b/>
          <w:sz w:val="22"/>
          <w:szCs w:val="22"/>
          <w:lang w:val="pl-PL"/>
        </w:rPr>
        <w:t>,</w:t>
      </w:r>
      <w:r w:rsidRPr="002868DC">
        <w:rPr>
          <w:rFonts w:ascii="Arial" w:hAnsi="Arial" w:cs="Arial"/>
          <w:b/>
          <w:sz w:val="22"/>
          <w:szCs w:val="22"/>
          <w:lang w:val="pl-PL"/>
        </w:rPr>
        <w:t xml:space="preserve"> aby </w:t>
      </w:r>
      <w:r w:rsidR="00980D59" w:rsidRPr="002868DC">
        <w:rPr>
          <w:rFonts w:ascii="Arial" w:hAnsi="Arial" w:cs="Arial"/>
          <w:b/>
          <w:sz w:val="22"/>
          <w:szCs w:val="22"/>
          <w:lang w:val="pl-PL"/>
        </w:rPr>
        <w:t>Wnioskodawcy</w:t>
      </w:r>
      <w:r w:rsidRPr="002868DC">
        <w:rPr>
          <w:rFonts w:ascii="Arial" w:hAnsi="Arial" w:cs="Arial"/>
          <w:b/>
          <w:sz w:val="22"/>
          <w:szCs w:val="22"/>
          <w:lang w:val="pl-PL"/>
        </w:rPr>
        <w:t xml:space="preserve"> wybierali procedowanie elektronicznych dokumentów – zarówno jeśli chodzi o składanie załączników jak i wybór sposobu podpisania umowy o </w:t>
      </w:r>
      <w:r w:rsidR="00980D59">
        <w:rPr>
          <w:rFonts w:ascii="Arial" w:hAnsi="Arial" w:cs="Arial"/>
          <w:b/>
          <w:sz w:val="22"/>
          <w:szCs w:val="22"/>
          <w:lang w:val="pl-PL"/>
        </w:rPr>
        <w:t>dofinansowanie</w:t>
      </w:r>
      <w:r w:rsidRPr="002868DC">
        <w:rPr>
          <w:rFonts w:ascii="Arial" w:hAnsi="Arial" w:cs="Arial"/>
          <w:b/>
          <w:sz w:val="22"/>
          <w:szCs w:val="22"/>
          <w:lang w:val="pl-PL"/>
        </w:rPr>
        <w:t xml:space="preserve">. </w:t>
      </w:r>
    </w:p>
    <w:p w14:paraId="1F8ECC68" w14:textId="183EFBD6" w:rsidR="004D0158" w:rsidRPr="002868DC" w:rsidRDefault="004D0158" w:rsidP="00E74ABF">
      <w:pPr>
        <w:pStyle w:val="Akapitzlist"/>
        <w:numPr>
          <w:ilvl w:val="3"/>
          <w:numId w:val="29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  <w:lang w:val="pl-PL"/>
        </w:rPr>
        <w:t>ION</w:t>
      </w:r>
      <w:r w:rsidRPr="002868DC">
        <w:rPr>
          <w:rFonts w:ascii="Arial" w:hAnsi="Arial" w:cs="Arial"/>
          <w:sz w:val="22"/>
          <w:szCs w:val="22"/>
        </w:rPr>
        <w:t xml:space="preserve"> załącza do niniejszego Regulaminu wz</w:t>
      </w:r>
      <w:r w:rsidR="00CC3F61">
        <w:rPr>
          <w:rFonts w:ascii="Arial" w:hAnsi="Arial" w:cs="Arial"/>
          <w:sz w:val="22"/>
          <w:szCs w:val="22"/>
          <w:lang w:val="pl-PL"/>
        </w:rPr>
        <w:t>ór</w:t>
      </w:r>
      <w:r w:rsidRPr="002868DC">
        <w:rPr>
          <w:rFonts w:ascii="Arial" w:hAnsi="Arial" w:cs="Arial"/>
          <w:sz w:val="22"/>
          <w:szCs w:val="22"/>
        </w:rPr>
        <w:t xml:space="preserve"> um</w:t>
      </w:r>
      <w:r w:rsidR="00CC3F61">
        <w:rPr>
          <w:rFonts w:ascii="Arial" w:hAnsi="Arial" w:cs="Arial"/>
          <w:sz w:val="22"/>
          <w:szCs w:val="22"/>
          <w:lang w:val="pl-PL"/>
        </w:rPr>
        <w:t>owy</w:t>
      </w:r>
      <w:r w:rsidRPr="002868DC">
        <w:rPr>
          <w:rFonts w:ascii="Arial" w:hAnsi="Arial" w:cs="Arial"/>
          <w:sz w:val="22"/>
          <w:szCs w:val="22"/>
        </w:rPr>
        <w:t>, tj.: Umowa o dofinansowanie projektu współfinansowanego ze środków EFS+ w ramach  programu Fundusze Europejskie dla Pomorza Zachodniego 2021 - 2027</w:t>
      </w:r>
      <w:r w:rsidR="007A6F00">
        <w:rPr>
          <w:rFonts w:ascii="Arial" w:hAnsi="Arial" w:cs="Arial"/>
          <w:sz w:val="22"/>
          <w:szCs w:val="22"/>
          <w:lang w:val="pl-PL"/>
        </w:rPr>
        <w:t>.</w:t>
      </w:r>
    </w:p>
    <w:p w14:paraId="444465EE" w14:textId="77777777" w:rsidR="004D0158" w:rsidRPr="002868DC" w:rsidRDefault="004D0158" w:rsidP="004D015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b/>
          <w:color w:val="FF0000"/>
          <w:sz w:val="22"/>
          <w:szCs w:val="22"/>
          <w:lang w:val="pl-PL"/>
        </w:rPr>
        <w:t>UWAGA!</w:t>
      </w:r>
      <w:r w:rsidRPr="002868DC">
        <w:rPr>
          <w:rFonts w:ascii="Arial" w:hAnsi="Arial" w:cs="Arial"/>
          <w:sz w:val="22"/>
          <w:szCs w:val="22"/>
          <w:lang w:val="pl-PL"/>
        </w:rPr>
        <w:t xml:space="preserve"> </w:t>
      </w:r>
      <w:r w:rsidRPr="002868DC">
        <w:rPr>
          <w:rFonts w:ascii="Arial" w:hAnsi="Arial" w:cs="Arial"/>
          <w:sz w:val="22"/>
          <w:szCs w:val="22"/>
        </w:rPr>
        <w:t>Po rozstrzygnięciu naboru i wybraniu wniosków do dofinansowania wzór umowy może zostać uzupełniony lub zmodyfikowany przez ION o postanowienia niezbędne do prawidłowej realizacji projektu wybranego do dofinansowania. Postanowienia stanowiące uzupełnienie wzoru umowy nie mogą być sprzeczne z postanowieniami zawartymi w tym wzorze. Wprowadzenie powyższych uzupełnień/modyfikacji nie wymaga zmiany Regulaminu.</w:t>
      </w:r>
    </w:p>
    <w:p w14:paraId="0F07457D" w14:textId="562A4A1F" w:rsidR="004D0158" w:rsidRPr="002868DC" w:rsidRDefault="004D0158" w:rsidP="00E74ABF">
      <w:pPr>
        <w:pStyle w:val="Akapitzlist"/>
        <w:numPr>
          <w:ilvl w:val="3"/>
          <w:numId w:val="29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 xml:space="preserve">Zgodnie z art. </w:t>
      </w:r>
      <w:r w:rsidRPr="002868DC">
        <w:rPr>
          <w:rFonts w:ascii="Arial" w:hAnsi="Arial" w:cs="Arial"/>
          <w:sz w:val="22"/>
          <w:szCs w:val="22"/>
          <w:lang w:val="pl-PL"/>
        </w:rPr>
        <w:t>61</w:t>
      </w:r>
      <w:r w:rsidRPr="002868DC">
        <w:rPr>
          <w:rFonts w:ascii="Arial" w:hAnsi="Arial" w:cs="Arial"/>
          <w:sz w:val="22"/>
          <w:szCs w:val="22"/>
        </w:rPr>
        <w:t xml:space="preserve"> ust. </w:t>
      </w:r>
      <w:r w:rsidRPr="002868DC">
        <w:rPr>
          <w:rFonts w:ascii="Arial" w:hAnsi="Arial" w:cs="Arial"/>
          <w:sz w:val="22"/>
          <w:szCs w:val="22"/>
          <w:lang w:val="pl-PL"/>
        </w:rPr>
        <w:t>8</w:t>
      </w:r>
      <w:r w:rsidRPr="002868DC">
        <w:rPr>
          <w:rFonts w:ascii="Arial" w:hAnsi="Arial" w:cs="Arial"/>
          <w:sz w:val="22"/>
          <w:szCs w:val="22"/>
        </w:rPr>
        <w:t xml:space="preserve"> ustawy umowa o dofinansowanie projektu może zostać podpisana jeżeli projekt spełnia wszystkie kryteria, na podstawie których został wybrany do dofinansowan</w:t>
      </w:r>
      <w:r w:rsidRPr="002868DC">
        <w:rPr>
          <w:rStyle w:val="Odwoaniedokomentarza"/>
          <w:rFonts w:ascii="Arial" w:hAnsi="Arial" w:cs="Arial"/>
          <w:sz w:val="22"/>
          <w:szCs w:val="22"/>
        </w:rPr>
        <w:t>ia</w:t>
      </w:r>
      <w:r w:rsidRPr="002868DC">
        <w:rPr>
          <w:rFonts w:ascii="Arial" w:hAnsi="Arial" w:cs="Arial"/>
          <w:sz w:val="22"/>
          <w:szCs w:val="22"/>
        </w:rPr>
        <w:t xml:space="preserve">. W związku z powyższym IP </w:t>
      </w:r>
      <w:r w:rsidRPr="002868DC">
        <w:rPr>
          <w:rFonts w:ascii="Arial" w:hAnsi="Arial" w:cs="Arial"/>
          <w:sz w:val="22"/>
          <w:szCs w:val="22"/>
          <w:lang w:val="pl-PL"/>
        </w:rPr>
        <w:t>FEPZ</w:t>
      </w:r>
      <w:r w:rsidRPr="002868DC">
        <w:rPr>
          <w:rFonts w:ascii="Arial" w:hAnsi="Arial" w:cs="Arial"/>
          <w:sz w:val="22"/>
          <w:szCs w:val="22"/>
        </w:rPr>
        <w:t xml:space="preserve"> zastrzega sobie możliwość sprawdzenia spełnienia kryteriów, w tym weryfikację opartą na dodatkowych dokumentach, o których uzupełnienie </w:t>
      </w:r>
      <w:r w:rsidR="00D553C7">
        <w:rPr>
          <w:rFonts w:ascii="Arial" w:hAnsi="Arial" w:cs="Arial"/>
          <w:sz w:val="22"/>
          <w:szCs w:val="22"/>
          <w:lang w:val="pl-PL"/>
        </w:rPr>
        <w:t>Wnioskodawca</w:t>
      </w:r>
      <w:r w:rsidRPr="002868DC">
        <w:rPr>
          <w:rFonts w:ascii="Arial" w:hAnsi="Arial" w:cs="Arial"/>
          <w:sz w:val="22"/>
          <w:szCs w:val="22"/>
        </w:rPr>
        <w:t xml:space="preserve"> może zostać poproszony przed podpisaniem umowy (dotyczy zwłaszcza kryteriów, których weryfikacja na etapie oceny miała charakter jedynie deklaratywny)</w:t>
      </w:r>
      <w:r w:rsidRPr="002868DC">
        <w:rPr>
          <w:rFonts w:ascii="Arial" w:hAnsi="Arial" w:cs="Arial"/>
          <w:sz w:val="22"/>
          <w:szCs w:val="22"/>
          <w:lang w:val="pl-PL"/>
        </w:rPr>
        <w:t xml:space="preserve"> i/lub </w:t>
      </w:r>
      <w:r w:rsidRPr="002868DC">
        <w:rPr>
          <w:rFonts w:ascii="Arial" w:hAnsi="Arial" w:cs="Arial"/>
          <w:iCs/>
          <w:sz w:val="22"/>
          <w:szCs w:val="22"/>
          <w:lang w:val="pl-PL" w:eastAsia="pl-PL"/>
        </w:rPr>
        <w:t>dokonuje dodatkowej weryfikacji spełniania kryteriów na podstawie uzyskanych informacji z rejestrów publicznych, do których instytucja posiada dostęp</w:t>
      </w:r>
      <w:r w:rsidRPr="002868DC">
        <w:rPr>
          <w:rFonts w:ascii="Arial" w:hAnsi="Arial" w:cs="Arial"/>
          <w:sz w:val="22"/>
          <w:szCs w:val="22"/>
        </w:rPr>
        <w:t>.</w:t>
      </w:r>
      <w:r w:rsidRPr="002868DC">
        <w:rPr>
          <w:rFonts w:ascii="Arial" w:hAnsi="Arial"/>
          <w:sz w:val="22"/>
        </w:rPr>
        <w:t xml:space="preserve"> Jednocześnie IP zwraca uwagę, iż zgodnie z art. </w:t>
      </w:r>
      <w:r w:rsidRPr="002868DC">
        <w:rPr>
          <w:rFonts w:ascii="Arial" w:hAnsi="Arial"/>
          <w:sz w:val="22"/>
          <w:lang w:val="pl-PL"/>
        </w:rPr>
        <w:t>61</w:t>
      </w:r>
      <w:r w:rsidRPr="002868DC">
        <w:rPr>
          <w:rFonts w:ascii="Arial" w:hAnsi="Arial"/>
          <w:sz w:val="22"/>
        </w:rPr>
        <w:t xml:space="preserve"> ust </w:t>
      </w:r>
      <w:r w:rsidRPr="002868DC">
        <w:rPr>
          <w:rFonts w:ascii="Arial" w:hAnsi="Arial"/>
          <w:sz w:val="22"/>
          <w:lang w:val="pl-PL"/>
        </w:rPr>
        <w:t>1</w:t>
      </w:r>
      <w:r w:rsidRPr="002868DC">
        <w:rPr>
          <w:rFonts w:ascii="Arial" w:hAnsi="Arial"/>
          <w:sz w:val="22"/>
        </w:rPr>
        <w:t xml:space="preserve"> ustawy umowa o dofinansowanie może zostać zawarta w przypadku dokonania wszelkich </w:t>
      </w:r>
      <w:r w:rsidRPr="002868DC">
        <w:rPr>
          <w:rFonts w:ascii="Arial" w:hAnsi="Arial" w:cs="Arial"/>
          <w:bCs/>
          <w:sz w:val="22"/>
          <w:szCs w:val="22"/>
        </w:rPr>
        <w:t>czynności</w:t>
      </w:r>
      <w:r w:rsidRPr="002868DC">
        <w:rPr>
          <w:rFonts w:ascii="Arial" w:hAnsi="Arial"/>
          <w:sz w:val="22"/>
        </w:rPr>
        <w:t xml:space="preserve"> wskazanych w niniejszym Regulaminie</w:t>
      </w:r>
      <w:r w:rsidRPr="002868DC">
        <w:rPr>
          <w:rFonts w:ascii="Arial" w:hAnsi="Arial" w:cs="Arial"/>
          <w:bCs/>
          <w:sz w:val="22"/>
          <w:szCs w:val="22"/>
        </w:rPr>
        <w:t>, w tym złożenia dokument</w:t>
      </w:r>
      <w:r w:rsidRPr="002868DC">
        <w:rPr>
          <w:rFonts w:ascii="Arial" w:hAnsi="Arial"/>
          <w:sz w:val="22"/>
        </w:rPr>
        <w:t>ów, o których mowa w niniejszym rozdziale.</w:t>
      </w:r>
      <w:r w:rsidRPr="002868DC">
        <w:rPr>
          <w:rFonts w:ascii="Arial" w:hAnsi="Arial"/>
          <w:sz w:val="22"/>
          <w:lang w:val="pl-PL"/>
        </w:rPr>
        <w:t xml:space="preserve"> </w:t>
      </w:r>
    </w:p>
    <w:p w14:paraId="250180B6" w14:textId="77777777" w:rsidR="004D0158" w:rsidRPr="004E504A" w:rsidRDefault="004D0158" w:rsidP="00E74ABF">
      <w:pPr>
        <w:pStyle w:val="Akapitzlist"/>
        <w:numPr>
          <w:ilvl w:val="3"/>
          <w:numId w:val="29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4E504A">
        <w:rPr>
          <w:rStyle w:val="markedcontent"/>
          <w:rFonts w:ascii="Arial" w:hAnsi="Arial" w:cs="Arial"/>
          <w:sz w:val="22"/>
          <w:szCs w:val="22"/>
          <w:lang w:val="pl-PL"/>
        </w:rPr>
        <w:t>W</w:t>
      </w:r>
      <w:r w:rsidRPr="004E504A">
        <w:rPr>
          <w:rFonts w:ascii="Arial" w:hAnsi="Arial" w:cs="Arial"/>
          <w:sz w:val="22"/>
          <w:szCs w:val="22"/>
          <w:lang w:val="pl-PL"/>
        </w:rPr>
        <w:t xml:space="preserve"> </w:t>
      </w:r>
      <w:r w:rsidRPr="004E504A">
        <w:rPr>
          <w:rStyle w:val="markedcontent"/>
          <w:rFonts w:ascii="Arial" w:hAnsi="Arial" w:cs="Arial"/>
          <w:sz w:val="22"/>
          <w:szCs w:val="22"/>
        </w:rPr>
        <w:t xml:space="preserve">terminie 14 dni </w:t>
      </w:r>
      <w:r w:rsidRPr="004E504A">
        <w:rPr>
          <w:rStyle w:val="markedcontent"/>
          <w:rFonts w:ascii="Arial" w:hAnsi="Arial" w:cs="Arial"/>
          <w:sz w:val="22"/>
          <w:szCs w:val="22"/>
          <w:lang w:val="pl-PL"/>
        </w:rPr>
        <w:t xml:space="preserve">kalendarzowych </w:t>
      </w:r>
      <w:r w:rsidRPr="004E504A">
        <w:rPr>
          <w:rStyle w:val="markedcontent"/>
          <w:rFonts w:ascii="Arial" w:hAnsi="Arial" w:cs="Arial"/>
          <w:sz w:val="22"/>
          <w:szCs w:val="22"/>
        </w:rPr>
        <w:t>od dnia doręczenia pisma</w:t>
      </w:r>
      <w:r w:rsidRPr="004E504A">
        <w:rPr>
          <w:sz w:val="22"/>
          <w:szCs w:val="22"/>
        </w:rPr>
        <w:t xml:space="preserve"> </w:t>
      </w:r>
      <w:r w:rsidRPr="004E504A">
        <w:rPr>
          <w:rStyle w:val="markedcontent"/>
          <w:rFonts w:ascii="Arial" w:hAnsi="Arial" w:cs="Arial"/>
          <w:sz w:val="22"/>
          <w:szCs w:val="22"/>
        </w:rPr>
        <w:t>informującego o pozytywnej ocenie projektu oraz wybraniu go do</w:t>
      </w:r>
      <w:r w:rsidRPr="004E504A">
        <w:rPr>
          <w:sz w:val="22"/>
          <w:szCs w:val="22"/>
        </w:rPr>
        <w:t xml:space="preserve"> </w:t>
      </w:r>
      <w:r w:rsidRPr="004E504A">
        <w:rPr>
          <w:rStyle w:val="markedcontent"/>
          <w:rFonts w:ascii="Arial" w:hAnsi="Arial" w:cs="Arial"/>
          <w:sz w:val="22"/>
          <w:szCs w:val="22"/>
        </w:rPr>
        <w:t xml:space="preserve">dofinansowania, </w:t>
      </w:r>
      <w:r w:rsidRPr="004E504A">
        <w:rPr>
          <w:rStyle w:val="markedcontent"/>
          <w:rFonts w:ascii="Arial" w:hAnsi="Arial" w:cs="Arial"/>
          <w:sz w:val="22"/>
          <w:szCs w:val="22"/>
          <w:lang w:val="pl-PL"/>
        </w:rPr>
        <w:t xml:space="preserve">Wnioskodawca </w:t>
      </w:r>
      <w:r w:rsidRPr="004E504A">
        <w:rPr>
          <w:rStyle w:val="markedcontent"/>
          <w:rFonts w:ascii="Arial" w:hAnsi="Arial" w:cs="Arial"/>
          <w:sz w:val="22"/>
          <w:szCs w:val="22"/>
        </w:rPr>
        <w:t>dokonuje czynności poprzez</w:t>
      </w:r>
      <w:r w:rsidRPr="004E504A">
        <w:rPr>
          <w:rStyle w:val="markedcontent"/>
          <w:rFonts w:ascii="Arial" w:hAnsi="Arial" w:cs="Arial"/>
          <w:sz w:val="22"/>
          <w:szCs w:val="22"/>
          <w:lang w:val="pl-PL"/>
        </w:rPr>
        <w:t xml:space="preserve"> </w:t>
      </w:r>
      <w:r w:rsidRPr="004E504A">
        <w:rPr>
          <w:rStyle w:val="markedcontent"/>
          <w:rFonts w:ascii="Arial" w:hAnsi="Arial" w:cs="Arial"/>
          <w:b/>
          <w:sz w:val="22"/>
          <w:szCs w:val="22"/>
        </w:rPr>
        <w:t>złożenie następujących</w:t>
      </w:r>
      <w:r w:rsidRPr="004E504A">
        <w:rPr>
          <w:b/>
          <w:sz w:val="22"/>
          <w:szCs w:val="22"/>
        </w:rPr>
        <w:t xml:space="preserve"> </w:t>
      </w:r>
      <w:r w:rsidRPr="004E504A">
        <w:rPr>
          <w:rStyle w:val="markedcontent"/>
          <w:rFonts w:ascii="Arial" w:hAnsi="Arial" w:cs="Arial"/>
          <w:b/>
          <w:sz w:val="22"/>
          <w:szCs w:val="22"/>
        </w:rPr>
        <w:t>dokumentów</w:t>
      </w:r>
      <w:r w:rsidRPr="004E504A">
        <w:rPr>
          <w:rStyle w:val="markedcontent"/>
          <w:rFonts w:ascii="Arial" w:hAnsi="Arial" w:cs="Arial"/>
          <w:sz w:val="22"/>
          <w:szCs w:val="22"/>
        </w:rPr>
        <w:t xml:space="preserve"> (w tym załączników) do umowy o dofinansowanie</w:t>
      </w:r>
      <w:r w:rsidRPr="004E504A">
        <w:rPr>
          <w:rStyle w:val="markedcontent"/>
          <w:rFonts w:ascii="Arial" w:hAnsi="Arial" w:cs="Arial"/>
          <w:sz w:val="22"/>
          <w:szCs w:val="22"/>
          <w:lang w:val="pl-PL"/>
        </w:rPr>
        <w:t>:</w:t>
      </w:r>
    </w:p>
    <w:p w14:paraId="45B397B7" w14:textId="0687DAA5" w:rsidR="004D0158" w:rsidRPr="002868DC" w:rsidRDefault="004D0158" w:rsidP="00E74ABF">
      <w:pPr>
        <w:pStyle w:val="Tekstpodstawowy"/>
        <w:numPr>
          <w:ilvl w:val="0"/>
          <w:numId w:val="5"/>
        </w:numPr>
        <w:spacing w:before="120" w:line="271" w:lineRule="auto"/>
        <w:ind w:left="357" w:firstLine="69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>Oświadczeni</w:t>
      </w:r>
      <w:r w:rsidR="00237EB5">
        <w:rPr>
          <w:rFonts w:ascii="Arial" w:hAnsi="Arial" w:cs="Arial"/>
          <w:sz w:val="22"/>
          <w:szCs w:val="22"/>
          <w:lang w:val="pl-PL"/>
        </w:rPr>
        <w:t>e</w:t>
      </w:r>
      <w:r w:rsidRPr="002868DC">
        <w:rPr>
          <w:rFonts w:ascii="Arial" w:hAnsi="Arial" w:cs="Arial"/>
          <w:sz w:val="22"/>
          <w:szCs w:val="22"/>
        </w:rPr>
        <w:t xml:space="preserve"> </w:t>
      </w:r>
      <w:r w:rsidR="00EC3BA8">
        <w:rPr>
          <w:rFonts w:ascii="Arial" w:hAnsi="Arial" w:cs="Arial"/>
          <w:sz w:val="22"/>
          <w:szCs w:val="22"/>
          <w:lang w:val="pl-PL"/>
        </w:rPr>
        <w:t xml:space="preserve">o </w:t>
      </w:r>
      <w:r w:rsidRPr="002868DC">
        <w:rPr>
          <w:rFonts w:ascii="Arial" w:hAnsi="Arial" w:cs="Arial"/>
          <w:sz w:val="22"/>
          <w:szCs w:val="22"/>
        </w:rPr>
        <w:t>kwalifikowalności wnioskodawcy</w:t>
      </w:r>
      <w:r w:rsidRPr="002868DC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2868DC">
        <w:rPr>
          <w:rFonts w:ascii="Arial" w:hAnsi="Arial" w:cs="Arial"/>
          <w:sz w:val="22"/>
          <w:szCs w:val="22"/>
        </w:rPr>
        <w:t xml:space="preserve"> stanowiące załącznik</w:t>
      </w:r>
      <w:r w:rsidR="00174A15">
        <w:rPr>
          <w:rFonts w:ascii="Arial" w:hAnsi="Arial" w:cs="Arial"/>
          <w:sz w:val="22"/>
          <w:szCs w:val="22"/>
          <w:lang w:val="pl-PL"/>
        </w:rPr>
        <w:t xml:space="preserve"> </w:t>
      </w:r>
      <w:r w:rsidRPr="002868DC">
        <w:rPr>
          <w:rFonts w:ascii="Arial" w:hAnsi="Arial" w:cs="Arial"/>
          <w:sz w:val="22"/>
          <w:szCs w:val="22"/>
        </w:rPr>
        <w:t xml:space="preserve"> do umowy/porozumienia o dofinansowanie/u projektu,</w:t>
      </w:r>
    </w:p>
    <w:p w14:paraId="15D019E8" w14:textId="18F2985F" w:rsidR="004D0158" w:rsidRPr="002868DC" w:rsidRDefault="004D0158" w:rsidP="00E74ABF">
      <w:pPr>
        <w:pStyle w:val="Tekstpodstawowy"/>
        <w:numPr>
          <w:ilvl w:val="0"/>
          <w:numId w:val="5"/>
        </w:numPr>
        <w:spacing w:before="120" w:line="271" w:lineRule="auto"/>
        <w:ind w:left="357" w:firstLine="69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>pełnomocnictw</w:t>
      </w:r>
      <w:r w:rsidR="00237EB5">
        <w:rPr>
          <w:rFonts w:ascii="Arial" w:hAnsi="Arial" w:cs="Arial"/>
          <w:sz w:val="22"/>
          <w:szCs w:val="22"/>
          <w:lang w:val="pl-PL"/>
        </w:rPr>
        <w:t>o</w:t>
      </w:r>
      <w:r w:rsidRPr="002868DC">
        <w:rPr>
          <w:rFonts w:ascii="Arial" w:hAnsi="Arial" w:cs="Arial"/>
          <w:sz w:val="22"/>
          <w:szCs w:val="22"/>
        </w:rPr>
        <w:t xml:space="preserve"> lub upoważnien</w:t>
      </w:r>
      <w:r w:rsidR="00237EB5">
        <w:rPr>
          <w:rFonts w:ascii="Arial" w:hAnsi="Arial" w:cs="Arial"/>
          <w:sz w:val="22"/>
          <w:szCs w:val="22"/>
          <w:lang w:val="pl-PL"/>
        </w:rPr>
        <w:t>e</w:t>
      </w:r>
      <w:r w:rsidRPr="002868DC">
        <w:rPr>
          <w:rFonts w:ascii="Arial" w:hAnsi="Arial" w:cs="Arial"/>
          <w:sz w:val="22"/>
          <w:szCs w:val="22"/>
        </w:rPr>
        <w:t xml:space="preserve"> do reprezentowania wnioskodawcy (załącznik wymagany jedynie w przypadku, gdy umowa jest podpisywana przez osobę/y nieposiadającą/e statutowych uprawnień do reprezentowania wnioskodawcy lub gdy z innych dokumentów wynika, że uprawnionych do podpisania umowy są co najmniej 2 osoby). Pełnomocnictwo musi wskazywać szczegółowo do jakich czynności osoba jest upoważniona. Pełnomocnictwo do podpisania umowy o dofinansowanie musi zostać </w:t>
      </w:r>
      <w:r w:rsidRPr="002868DC">
        <w:rPr>
          <w:rFonts w:ascii="Arial" w:hAnsi="Arial" w:cs="Arial"/>
          <w:sz w:val="22"/>
          <w:szCs w:val="22"/>
        </w:rPr>
        <w:lastRenderedPageBreak/>
        <w:t xml:space="preserve">udzielone najpóźniej w dniu złożenia załączników do umowy do WUP w Szczecinie (jeżeli dotyczy)- </w:t>
      </w:r>
      <w:r w:rsidR="00174A15">
        <w:rPr>
          <w:rFonts w:ascii="Arial" w:hAnsi="Arial" w:cs="Arial"/>
          <w:sz w:val="22"/>
          <w:szCs w:val="22"/>
          <w:lang w:val="pl-PL"/>
        </w:rPr>
        <w:t xml:space="preserve"> odpowiednio </w:t>
      </w:r>
      <w:r w:rsidR="007A6F00">
        <w:rPr>
          <w:rFonts w:ascii="Arial" w:hAnsi="Arial" w:cs="Arial"/>
          <w:sz w:val="22"/>
          <w:szCs w:val="22"/>
          <w:lang w:val="pl-PL"/>
        </w:rPr>
        <w:t>zał</w:t>
      </w:r>
      <w:r w:rsidR="00174A15">
        <w:rPr>
          <w:rFonts w:ascii="Arial" w:hAnsi="Arial" w:cs="Arial"/>
          <w:sz w:val="22"/>
          <w:szCs w:val="22"/>
          <w:lang w:val="pl-PL"/>
        </w:rPr>
        <w:t>ącznik nr</w:t>
      </w:r>
      <w:r w:rsidR="001141E5">
        <w:rPr>
          <w:rFonts w:ascii="Arial" w:hAnsi="Arial" w:cs="Arial"/>
          <w:sz w:val="22"/>
          <w:szCs w:val="22"/>
          <w:lang w:val="pl-PL"/>
        </w:rPr>
        <w:t xml:space="preserve"> </w:t>
      </w:r>
      <w:r w:rsidR="0098062A">
        <w:rPr>
          <w:rFonts w:ascii="Arial" w:hAnsi="Arial" w:cs="Arial"/>
          <w:sz w:val="22"/>
          <w:szCs w:val="22"/>
          <w:lang w:val="pl-PL"/>
        </w:rPr>
        <w:t>7.3.5 lub 7.3.6</w:t>
      </w:r>
      <w:r w:rsidRPr="002868DC">
        <w:rPr>
          <w:rFonts w:ascii="Arial" w:hAnsi="Arial" w:cs="Arial"/>
          <w:sz w:val="22"/>
          <w:szCs w:val="22"/>
        </w:rPr>
        <w:t>,</w:t>
      </w:r>
    </w:p>
    <w:p w14:paraId="6B7E8543" w14:textId="2DCC4283" w:rsidR="004D0158" w:rsidRPr="002868DC" w:rsidRDefault="004D0158" w:rsidP="00E74ABF">
      <w:pPr>
        <w:pStyle w:val="Tekstpodstawowy"/>
        <w:numPr>
          <w:ilvl w:val="0"/>
          <w:numId w:val="5"/>
        </w:numPr>
        <w:spacing w:before="120" w:line="271" w:lineRule="auto"/>
        <w:ind w:left="357" w:firstLine="69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>kopi</w:t>
      </w:r>
      <w:r w:rsidR="00237EB5">
        <w:rPr>
          <w:rFonts w:ascii="Arial" w:hAnsi="Arial" w:cs="Arial"/>
          <w:sz w:val="22"/>
          <w:szCs w:val="22"/>
          <w:lang w:val="pl-PL"/>
        </w:rPr>
        <w:t>a</w:t>
      </w:r>
      <w:r w:rsidRPr="002868DC">
        <w:rPr>
          <w:rFonts w:ascii="Arial" w:hAnsi="Arial" w:cs="Arial"/>
          <w:sz w:val="22"/>
          <w:szCs w:val="22"/>
        </w:rPr>
        <w:t xml:space="preserve"> statutu lub innego dokumentu stanowiącego podstawę prawną działalności wnioskodawcy potwierdzona za zgodność z oryginałem – w przypadku JST właściwym dokumentem jest</w:t>
      </w:r>
      <w:r w:rsidRPr="002868DC">
        <w:rPr>
          <w:rFonts w:ascii="Arial" w:hAnsi="Arial" w:cs="Arial"/>
          <w:sz w:val="22"/>
          <w:szCs w:val="22"/>
          <w:lang w:val="pl-PL"/>
        </w:rPr>
        <w:t xml:space="preserve"> zaświadczenie o wyborze</w:t>
      </w:r>
      <w:r w:rsidRPr="002868DC">
        <w:rPr>
          <w:rFonts w:ascii="Arial" w:hAnsi="Arial" w:cs="Arial"/>
          <w:sz w:val="22"/>
          <w:szCs w:val="22"/>
        </w:rPr>
        <w:t xml:space="preserve"> burmistrza, starosty itp. wraz z ewentualnymi dalszymi pełnomocnictwami</w:t>
      </w:r>
      <w:r w:rsidRPr="002868DC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Pr="002868DC">
        <w:rPr>
          <w:rFonts w:ascii="Arial" w:hAnsi="Arial" w:cs="Arial"/>
          <w:sz w:val="22"/>
          <w:szCs w:val="22"/>
        </w:rPr>
        <w:t>,</w:t>
      </w:r>
    </w:p>
    <w:p w14:paraId="649EA550" w14:textId="48C728D0" w:rsidR="003A30A1" w:rsidRDefault="004D0158" w:rsidP="00E74ABF">
      <w:pPr>
        <w:pStyle w:val="Tekstpodstawowy"/>
        <w:numPr>
          <w:ilvl w:val="0"/>
          <w:numId w:val="5"/>
        </w:numPr>
        <w:spacing w:before="120" w:line="271" w:lineRule="auto"/>
        <w:ind w:left="357" w:firstLine="69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>potwierdzon</w:t>
      </w:r>
      <w:r w:rsidR="00237EB5">
        <w:rPr>
          <w:rFonts w:ascii="Arial" w:hAnsi="Arial" w:cs="Arial"/>
          <w:sz w:val="22"/>
          <w:szCs w:val="22"/>
          <w:lang w:val="pl-PL"/>
        </w:rPr>
        <w:t>a</w:t>
      </w:r>
      <w:r w:rsidRPr="002868DC">
        <w:rPr>
          <w:rFonts w:ascii="Arial" w:hAnsi="Arial" w:cs="Arial"/>
          <w:sz w:val="22"/>
          <w:szCs w:val="22"/>
        </w:rPr>
        <w:t xml:space="preserve"> za zgodność z oryginałem kopi</w:t>
      </w:r>
      <w:r w:rsidR="00237EB5">
        <w:rPr>
          <w:rFonts w:ascii="Arial" w:hAnsi="Arial" w:cs="Arial"/>
          <w:sz w:val="22"/>
          <w:szCs w:val="22"/>
          <w:lang w:val="pl-PL"/>
        </w:rPr>
        <w:t>a</w:t>
      </w:r>
      <w:r w:rsidRPr="002868DC">
        <w:rPr>
          <w:rFonts w:ascii="Arial" w:hAnsi="Arial" w:cs="Arial"/>
          <w:sz w:val="22"/>
          <w:szCs w:val="22"/>
        </w:rPr>
        <w:t xml:space="preserve"> umowy partnerskiej lub porozumienia, podpisanej/ego przez strony, zawarta/ego zgodnie z zasadami określonymi w części 3.</w:t>
      </w:r>
      <w:r w:rsidRPr="002868DC">
        <w:rPr>
          <w:rFonts w:ascii="Arial" w:hAnsi="Arial" w:cs="Arial"/>
          <w:sz w:val="22"/>
          <w:szCs w:val="22"/>
          <w:lang w:val="pl-PL"/>
        </w:rPr>
        <w:t>4</w:t>
      </w:r>
      <w:r w:rsidRPr="002868DC">
        <w:rPr>
          <w:rFonts w:ascii="Arial" w:hAnsi="Arial" w:cs="Arial"/>
          <w:sz w:val="22"/>
          <w:szCs w:val="22"/>
        </w:rPr>
        <w:t xml:space="preserve"> niniejszego Regulaminu </w:t>
      </w:r>
      <w:r w:rsidRPr="002868DC">
        <w:rPr>
          <w:rFonts w:ascii="Arial" w:hAnsi="Arial" w:cs="Arial"/>
          <w:sz w:val="22"/>
          <w:szCs w:val="22"/>
          <w:lang w:val="pl-PL"/>
        </w:rPr>
        <w:t>wyboru oraz potwierdzone za zgodność z oryginałem kopie do</w:t>
      </w:r>
      <w:r w:rsidRPr="004E504A">
        <w:rPr>
          <w:rFonts w:ascii="Arial" w:hAnsi="Arial" w:cs="Arial"/>
          <w:sz w:val="22"/>
          <w:szCs w:val="22"/>
        </w:rPr>
        <w:t xml:space="preserve">kumentów, potwierdzające </w:t>
      </w:r>
      <w:r w:rsidR="00980D59" w:rsidRPr="002868DC">
        <w:rPr>
          <w:rFonts w:ascii="Arial" w:hAnsi="Arial" w:cs="Arial"/>
          <w:sz w:val="22"/>
          <w:szCs w:val="22"/>
          <w:lang w:val="pl-PL"/>
        </w:rPr>
        <w:t>zastosowanie</w:t>
      </w:r>
      <w:r w:rsidRPr="004E504A">
        <w:rPr>
          <w:rFonts w:ascii="Arial" w:hAnsi="Arial" w:cs="Arial"/>
          <w:sz w:val="22"/>
          <w:szCs w:val="22"/>
        </w:rPr>
        <w:t xml:space="preserve"> procedur pzp zgodnie z pkt. 3.4.13 Regulaminu (jeśli dotyczy</w:t>
      </w:r>
      <w:r w:rsidR="002868DC" w:rsidRPr="002868DC">
        <w:rPr>
          <w:rFonts w:ascii="Arial" w:hAnsi="Arial" w:cs="Arial"/>
          <w:sz w:val="22"/>
          <w:szCs w:val="22"/>
          <w:lang w:val="pl-PL"/>
        </w:rPr>
        <w:t>)</w:t>
      </w:r>
      <w:r w:rsidR="002868DC" w:rsidRPr="002868DC">
        <w:rPr>
          <w:rFonts w:ascii="Arial" w:hAnsi="Arial" w:cs="Arial"/>
          <w:sz w:val="22"/>
          <w:szCs w:val="22"/>
        </w:rPr>
        <w:t>–</w:t>
      </w:r>
      <w:r w:rsidRPr="004E504A">
        <w:rPr>
          <w:rFonts w:ascii="Arial" w:hAnsi="Arial" w:cs="Arial"/>
          <w:sz w:val="22"/>
          <w:szCs w:val="22"/>
        </w:rPr>
        <w:t xml:space="preserve">) </w:t>
      </w:r>
      <w:r w:rsidRPr="002868DC">
        <w:rPr>
          <w:rFonts w:ascii="Arial" w:hAnsi="Arial" w:cs="Arial"/>
          <w:sz w:val="22"/>
          <w:szCs w:val="22"/>
        </w:rPr>
        <w:t xml:space="preserve">– w przypadku wniosku o dofinansowanie projektu składanego w partnerstwie, </w:t>
      </w:r>
    </w:p>
    <w:p w14:paraId="509122C7" w14:textId="39194B1C" w:rsidR="003A30A1" w:rsidRDefault="00936DB8" w:rsidP="00E74ABF">
      <w:pPr>
        <w:pStyle w:val="Tekstpodstawowy"/>
        <w:numPr>
          <w:ilvl w:val="0"/>
          <w:numId w:val="5"/>
        </w:numPr>
        <w:spacing w:before="120" w:line="271" w:lineRule="auto"/>
        <w:ind w:left="357" w:firstLine="69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>potwierdzon</w:t>
      </w:r>
      <w:r w:rsidR="00237EB5">
        <w:rPr>
          <w:rFonts w:ascii="Arial" w:hAnsi="Arial" w:cs="Arial"/>
          <w:sz w:val="22"/>
          <w:szCs w:val="22"/>
          <w:lang w:val="pl-PL"/>
        </w:rPr>
        <w:t>a</w:t>
      </w:r>
      <w:r w:rsidRPr="002868DC">
        <w:rPr>
          <w:rFonts w:ascii="Arial" w:hAnsi="Arial" w:cs="Arial"/>
          <w:sz w:val="22"/>
          <w:szCs w:val="22"/>
        </w:rPr>
        <w:t xml:space="preserve"> za zgodność z oryginałem</w:t>
      </w:r>
      <w:r>
        <w:rPr>
          <w:rFonts w:ascii="Arial" w:hAnsi="Arial" w:cs="Arial"/>
          <w:sz w:val="22"/>
          <w:szCs w:val="22"/>
          <w:lang w:val="pl-PL"/>
        </w:rPr>
        <w:t xml:space="preserve"> kopi</w:t>
      </w:r>
      <w:r w:rsidR="00237EB5">
        <w:rPr>
          <w:rFonts w:ascii="Arial" w:hAnsi="Arial" w:cs="Arial"/>
          <w:sz w:val="22"/>
          <w:szCs w:val="22"/>
          <w:lang w:val="pl-PL"/>
        </w:rPr>
        <w:t>a</w:t>
      </w:r>
      <w:r w:rsidR="003A30A1" w:rsidRPr="004E504A">
        <w:rPr>
          <w:rFonts w:ascii="Arial" w:hAnsi="Arial" w:cs="Arial"/>
          <w:sz w:val="22"/>
          <w:szCs w:val="22"/>
        </w:rPr>
        <w:t xml:space="preserve"> </w:t>
      </w:r>
      <w:bookmarkStart w:id="490" w:name="_Hlk126153072"/>
      <w:r w:rsidR="003A30A1" w:rsidRPr="004E504A">
        <w:rPr>
          <w:rFonts w:ascii="Arial" w:hAnsi="Arial" w:cs="Arial"/>
          <w:sz w:val="22"/>
          <w:szCs w:val="22"/>
        </w:rPr>
        <w:t>rachun</w:t>
      </w:r>
      <w:r w:rsidR="004E504A" w:rsidRPr="004E504A">
        <w:rPr>
          <w:rFonts w:ascii="Arial" w:hAnsi="Arial" w:cs="Arial"/>
          <w:sz w:val="22"/>
          <w:szCs w:val="22"/>
        </w:rPr>
        <w:t>ku</w:t>
      </w:r>
      <w:r w:rsidR="003A30A1" w:rsidRPr="004E504A">
        <w:rPr>
          <w:rFonts w:ascii="Arial" w:hAnsi="Arial" w:cs="Arial"/>
          <w:sz w:val="22"/>
          <w:szCs w:val="22"/>
        </w:rPr>
        <w:t xml:space="preserve"> zysków i strat</w:t>
      </w:r>
      <w:bookmarkEnd w:id="490"/>
      <w:r w:rsidR="003A30A1">
        <w:rPr>
          <w:rFonts w:ascii="Arial" w:hAnsi="Arial" w:cs="Arial"/>
          <w:sz w:val="22"/>
          <w:szCs w:val="22"/>
        </w:rPr>
        <w:t xml:space="preserve"> - </w:t>
      </w:r>
      <w:r w:rsidR="003A30A1" w:rsidRPr="004E504A">
        <w:rPr>
          <w:rFonts w:ascii="Arial" w:hAnsi="Arial" w:cs="Arial"/>
          <w:sz w:val="22"/>
          <w:szCs w:val="22"/>
        </w:rPr>
        <w:t>w przypadku podmiotów, które są zobowiązane do sporządzania sprawozdań finansowych zgodnie z przepisami ustawy o rachunkowości z dnia 29 września 1994 r.</w:t>
      </w:r>
      <w:r w:rsidR="003A30A1" w:rsidRPr="003A30A1">
        <w:rPr>
          <w:rFonts w:ascii="Arial" w:hAnsi="Arial" w:cs="Arial"/>
          <w:sz w:val="22"/>
          <w:szCs w:val="22"/>
        </w:rPr>
        <w:t>, przedkładają następujące dokumenty za ostatni zatwierdzony rok obrotowy zgodnie z ustawą z dnia 29 września 1994 r. o rachunkowości (jeśli dotyczy) lub za ostatni zamknięty i zatwierdzony rok kalendarzowy, dla których podmiot posiada zatw</w:t>
      </w:r>
      <w:r w:rsidR="003A30A1">
        <w:rPr>
          <w:rFonts w:ascii="Arial" w:hAnsi="Arial" w:cs="Arial"/>
          <w:sz w:val="22"/>
          <w:szCs w:val="22"/>
        </w:rPr>
        <w:t>ierdzone sprawozdanie finansowe.</w:t>
      </w:r>
    </w:p>
    <w:p w14:paraId="31B5CD1C" w14:textId="77777777" w:rsidR="003A30A1" w:rsidRDefault="003A30A1" w:rsidP="004E504A">
      <w:pPr>
        <w:pStyle w:val="Tekstpodstawowy"/>
        <w:spacing w:before="120" w:line="271" w:lineRule="auto"/>
        <w:ind w:left="426"/>
        <w:rPr>
          <w:rFonts w:ascii="Arial" w:hAnsi="Arial" w:cs="Arial"/>
          <w:sz w:val="22"/>
          <w:szCs w:val="22"/>
        </w:rPr>
      </w:pPr>
      <w:r w:rsidRPr="003A30A1">
        <w:rPr>
          <w:rFonts w:ascii="Arial" w:hAnsi="Arial" w:cs="Arial"/>
          <w:sz w:val="22"/>
          <w:szCs w:val="22"/>
        </w:rPr>
        <w:t>Uwaga: Obowiązek załączenia ww. dokumentu nie dotyczy przedsiębiorców wpisanych do Krajowego Rejestru Sądowego, zobowiązanych do sporządzania sprawozdań finansowych z prowadzonej działalności gospodarczej zgodnie z art. 45 ust. 1 ustawy o rachunkowości z dnia 29 września 1994 r., w zakresie sprawozdań finansowych za dany rok, które są dostępne na stronie Centralnej Informacji Krajowego Rejestru Sądowego prowadzonej przez Ministerstwo Sprawiedliwości.</w:t>
      </w:r>
      <w:bookmarkStart w:id="491" w:name="_Hlk126150418"/>
      <w:r w:rsidRPr="004E504A">
        <w:rPr>
          <w:rFonts w:ascii="Arial" w:hAnsi="Arial" w:cs="Arial"/>
          <w:sz w:val="22"/>
          <w:szCs w:val="22"/>
        </w:rPr>
        <w:t xml:space="preserve"> </w:t>
      </w:r>
      <w:r w:rsidRPr="003A30A1">
        <w:rPr>
          <w:rFonts w:ascii="Arial" w:hAnsi="Arial" w:cs="Arial"/>
          <w:sz w:val="22"/>
          <w:szCs w:val="22"/>
        </w:rPr>
        <w:t xml:space="preserve">Jeżeli podmiot działa krócej niż rok, to przedkłada rachunek zysków i strat, za okres prowadzonej działalności. Jeśli nowopowstałe podmioty zobowiązane są do sporządzania sprawozdań finansowych, a nie dysponują dokumentami za ostatni zamknięty rok, powinny sporządzić rachunek zysków i strat, za ostatni zamknięty okres, np. kwartał, miesiąc lub półrocze. </w:t>
      </w:r>
      <w:bookmarkEnd w:id="491"/>
    </w:p>
    <w:p w14:paraId="759F27DB" w14:textId="77777777" w:rsidR="004E504A" w:rsidRDefault="003A30A1" w:rsidP="004E504A">
      <w:pPr>
        <w:pStyle w:val="Tekstpodstawowy"/>
        <w:spacing w:before="120" w:line="271" w:lineRule="auto"/>
        <w:ind w:left="426"/>
        <w:rPr>
          <w:rFonts w:ascii="Arial" w:hAnsi="Arial" w:cs="Arial"/>
          <w:sz w:val="22"/>
          <w:szCs w:val="22"/>
        </w:rPr>
      </w:pPr>
      <w:r w:rsidRPr="003A30A1">
        <w:rPr>
          <w:rFonts w:ascii="Arial" w:hAnsi="Arial" w:cs="Arial"/>
          <w:sz w:val="22"/>
          <w:szCs w:val="22"/>
        </w:rPr>
        <w:t>Uwaga: W przypadku, gdy sprawozdanie finansowe za ostatni rok obrotowy nie zostało zatwierdzone w chwili składania wniosku, należy przedłożyć zatwierdzone sprawozdania finansowe za ostatni rok obrotowy, poprzedzający bezpośrednio ostatni rok obrachunkowy.</w:t>
      </w:r>
    </w:p>
    <w:p w14:paraId="0E7D8933" w14:textId="1A6336A2" w:rsidR="003A30A1" w:rsidRPr="004E504A" w:rsidRDefault="00936DB8" w:rsidP="00E74ABF">
      <w:pPr>
        <w:pStyle w:val="Tekstpodstawowy"/>
        <w:numPr>
          <w:ilvl w:val="0"/>
          <w:numId w:val="5"/>
        </w:numPr>
        <w:spacing w:before="120" w:line="271" w:lineRule="auto"/>
        <w:ind w:left="357" w:firstLine="69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>potwierdzon</w:t>
      </w:r>
      <w:r w:rsidR="00237EB5">
        <w:rPr>
          <w:rFonts w:ascii="Arial" w:hAnsi="Arial" w:cs="Arial"/>
          <w:sz w:val="22"/>
          <w:szCs w:val="22"/>
          <w:lang w:val="pl-PL"/>
        </w:rPr>
        <w:t>y</w:t>
      </w:r>
      <w:r w:rsidRPr="002868DC">
        <w:rPr>
          <w:rFonts w:ascii="Arial" w:hAnsi="Arial" w:cs="Arial"/>
          <w:sz w:val="22"/>
          <w:szCs w:val="22"/>
        </w:rPr>
        <w:t xml:space="preserve"> za zgodność z oryginałem</w:t>
      </w:r>
      <w:r w:rsidR="004E504A" w:rsidRPr="004E504A">
        <w:rPr>
          <w:rFonts w:ascii="Arial" w:hAnsi="Arial" w:cs="Arial"/>
          <w:sz w:val="22"/>
          <w:szCs w:val="22"/>
        </w:rPr>
        <w:t xml:space="preserve"> PIT </w:t>
      </w:r>
      <w:r w:rsidR="004E504A">
        <w:rPr>
          <w:rFonts w:ascii="Arial" w:hAnsi="Arial" w:cs="Arial"/>
          <w:sz w:val="22"/>
          <w:szCs w:val="22"/>
        </w:rPr>
        <w:t>(zeznania</w:t>
      </w:r>
      <w:r w:rsidR="004E504A" w:rsidRPr="004E504A">
        <w:rPr>
          <w:rFonts w:ascii="Arial" w:hAnsi="Arial" w:cs="Arial"/>
          <w:sz w:val="22"/>
          <w:szCs w:val="22"/>
        </w:rPr>
        <w:t xml:space="preserve"> roczne</w:t>
      </w:r>
      <w:r w:rsidR="004E504A">
        <w:rPr>
          <w:rFonts w:ascii="Arial" w:hAnsi="Arial" w:cs="Arial"/>
          <w:sz w:val="22"/>
          <w:szCs w:val="22"/>
          <w:lang w:val="pl-PL"/>
        </w:rPr>
        <w:t>go</w:t>
      </w:r>
      <w:r w:rsidR="004E504A" w:rsidRPr="004E504A">
        <w:rPr>
          <w:rFonts w:ascii="Arial" w:hAnsi="Arial" w:cs="Arial"/>
          <w:sz w:val="22"/>
          <w:szCs w:val="22"/>
        </w:rPr>
        <w:t xml:space="preserve">) za ostatni zatwierdzony rok obrotowy lub za ostatni zamknięty i zatwierdzony rok kalendarzowy wraz z potwierdzeniem wpływu do właściwego urzędu skarbowego lub „Zaświadczenie o wysokości obrotu w podatku od towarów i usług i podatku akcyzowym oraz dochodu podatnika w podatku dochodowym od osób fizycznych przyjętego do podstawy opodatkowania” wystawione przez właściwy urząd skarbowy za  ostatni zatwierdzony rok obrotowy lub za ostatni zamknięty i zatwierdzony rok kalendarzowy – w przypadku podmiotów, które nie są zobowiązane do sporządzania sprawozdań finansowych zgodnie z przepisami ustawy o rachunkowości z dnia 29 września 1994 r. W przypadku, gdy PIT  za ostatni rok obrotowy nie został zatwierdzony w chwili składania wniosku, należy przedłożyć PIT za ostatni rok obrotowy, poprzedzający bezpośrednio ostatni rok </w:t>
      </w:r>
      <w:r w:rsidR="004E504A" w:rsidRPr="004E504A">
        <w:rPr>
          <w:rFonts w:ascii="Arial" w:hAnsi="Arial" w:cs="Arial"/>
          <w:sz w:val="22"/>
          <w:szCs w:val="22"/>
        </w:rPr>
        <w:lastRenderedPageBreak/>
        <w:t>obrachunkowy. Jeżeli podmiot działa krócej niż rok, to przedkłada PIT za okres prowadzonej działalności</w:t>
      </w:r>
      <w:r w:rsidR="00B44E06">
        <w:rPr>
          <w:rFonts w:ascii="Arial" w:hAnsi="Arial" w:cs="Arial"/>
          <w:sz w:val="22"/>
          <w:szCs w:val="22"/>
          <w:lang w:val="pl-PL"/>
        </w:rPr>
        <w:t>,</w:t>
      </w:r>
      <w:r w:rsidR="004E504A" w:rsidRPr="004E504A">
        <w:rPr>
          <w:rFonts w:ascii="Arial" w:hAnsi="Arial" w:cs="Arial"/>
          <w:sz w:val="22"/>
          <w:szCs w:val="22"/>
        </w:rPr>
        <w:t xml:space="preserve"> </w:t>
      </w:r>
    </w:p>
    <w:p w14:paraId="6558EE47" w14:textId="6B33A6F0" w:rsidR="004D0158" w:rsidRPr="002868DC" w:rsidRDefault="004D0158" w:rsidP="00E74ABF">
      <w:pPr>
        <w:pStyle w:val="Tekstpodstawowy"/>
        <w:numPr>
          <w:ilvl w:val="0"/>
          <w:numId w:val="5"/>
        </w:numPr>
        <w:spacing w:before="120" w:line="271" w:lineRule="auto"/>
        <w:ind w:left="357" w:firstLine="69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>oświadczeni</w:t>
      </w:r>
      <w:r w:rsidR="00237EB5">
        <w:rPr>
          <w:rFonts w:ascii="Arial" w:hAnsi="Arial" w:cs="Arial"/>
          <w:sz w:val="22"/>
          <w:szCs w:val="22"/>
          <w:lang w:val="pl-PL"/>
        </w:rPr>
        <w:t>e</w:t>
      </w:r>
      <w:r w:rsidRPr="002868DC">
        <w:rPr>
          <w:rFonts w:ascii="Arial" w:hAnsi="Arial" w:cs="Arial"/>
          <w:sz w:val="22"/>
          <w:szCs w:val="22"/>
        </w:rPr>
        <w:t xml:space="preserve"> o kwalifikowalności podatku od towarów i usług Beneficjenta i Partnera (dotyczy przypadku, gdy Beneficjent i Partner będzie kwalifikował koszt podatku od towarów i usług) - stanowiące załącznik do umowy/porozumienia o dofinansowanie/u projektu, </w:t>
      </w:r>
    </w:p>
    <w:p w14:paraId="1FB9F6EE" w14:textId="148D980D" w:rsidR="004D0158" w:rsidRPr="002868DC" w:rsidRDefault="004D0158" w:rsidP="00E74ABF">
      <w:pPr>
        <w:pStyle w:val="Tekstpodstawowy"/>
        <w:numPr>
          <w:ilvl w:val="0"/>
          <w:numId w:val="5"/>
        </w:numPr>
        <w:spacing w:before="120" w:line="271" w:lineRule="auto"/>
        <w:ind w:left="357" w:firstLine="69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>harmonogram płatności</w:t>
      </w:r>
      <w:r w:rsidRPr="002868DC" w:rsidDel="007D31B8">
        <w:rPr>
          <w:rFonts w:ascii="Arial" w:hAnsi="Arial" w:cs="Arial"/>
          <w:sz w:val="22"/>
          <w:szCs w:val="22"/>
        </w:rPr>
        <w:t xml:space="preserve"> </w:t>
      </w:r>
      <w:r w:rsidRPr="002868DC">
        <w:rPr>
          <w:rFonts w:ascii="Arial" w:hAnsi="Arial" w:cs="Arial"/>
          <w:sz w:val="22"/>
          <w:szCs w:val="22"/>
        </w:rPr>
        <w:t xml:space="preserve">- stanowiący załącznik </w:t>
      </w:r>
      <w:r w:rsidR="00174A15">
        <w:rPr>
          <w:rFonts w:ascii="Arial" w:hAnsi="Arial" w:cs="Arial"/>
          <w:sz w:val="22"/>
          <w:szCs w:val="22"/>
          <w:lang w:val="pl-PL"/>
        </w:rPr>
        <w:t>nr</w:t>
      </w:r>
      <w:r w:rsidR="00E74384">
        <w:rPr>
          <w:rFonts w:ascii="Arial" w:hAnsi="Arial" w:cs="Arial"/>
          <w:sz w:val="22"/>
          <w:szCs w:val="22"/>
          <w:lang w:val="pl-PL"/>
        </w:rPr>
        <w:t xml:space="preserve"> 4 </w:t>
      </w:r>
      <w:r w:rsidRPr="002868DC">
        <w:rPr>
          <w:rFonts w:ascii="Arial" w:hAnsi="Arial" w:cs="Arial"/>
          <w:sz w:val="22"/>
          <w:szCs w:val="22"/>
        </w:rPr>
        <w:t>do umowy/porozumienia o dofinansowanie/u projektu,</w:t>
      </w:r>
    </w:p>
    <w:p w14:paraId="3C42D9D5" w14:textId="3D90CCA7" w:rsidR="004D0158" w:rsidRPr="002868DC" w:rsidRDefault="006C1284" w:rsidP="00E74ABF">
      <w:pPr>
        <w:pStyle w:val="Akapitzlist"/>
        <w:numPr>
          <w:ilvl w:val="0"/>
          <w:numId w:val="5"/>
        </w:numPr>
        <w:spacing w:before="120" w:after="120" w:line="271" w:lineRule="auto"/>
        <w:ind w:left="426" w:firstLine="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wniosek</w:t>
      </w:r>
      <w:r w:rsidR="004D0158" w:rsidRPr="002868DC">
        <w:rPr>
          <w:rFonts w:ascii="Arial" w:hAnsi="Arial" w:cs="Arial"/>
          <w:sz w:val="22"/>
          <w:szCs w:val="22"/>
        </w:rPr>
        <w:t xml:space="preserve"> o nadanie/</w:t>
      </w:r>
      <w:r w:rsidR="004D0158" w:rsidRPr="002868DC" w:rsidDel="00D75CA3">
        <w:rPr>
          <w:rFonts w:ascii="Arial" w:hAnsi="Arial" w:cs="Arial"/>
          <w:sz w:val="22"/>
          <w:szCs w:val="22"/>
        </w:rPr>
        <w:t xml:space="preserve"> </w:t>
      </w:r>
      <w:r w:rsidR="004D0158" w:rsidRPr="002868DC">
        <w:rPr>
          <w:rFonts w:ascii="Arial" w:hAnsi="Arial" w:cs="Arial"/>
          <w:sz w:val="22"/>
          <w:szCs w:val="22"/>
        </w:rPr>
        <w:t>wycofanie dostępu dla osoby uprawnionej w imieniu Beneficjenta/Partnera do wykonywania czynności związanych z realizacją Projektu (w przypadku nadania uprawnień dla osoby ze strony Partnera, WUP w Szczecinie rekomenduje wpisywanie w pola dotyczące Beneficjenta danych Partnera</w:t>
      </w:r>
      <w:r w:rsidR="00D25C07">
        <w:rPr>
          <w:rFonts w:ascii="Arial" w:hAnsi="Arial" w:cs="Arial"/>
          <w:sz w:val="22"/>
          <w:szCs w:val="22"/>
          <w:lang w:val="pl-PL"/>
        </w:rPr>
        <w:t>,</w:t>
      </w:r>
      <w:r w:rsidR="00174A15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BABA442" w14:textId="5D2E9796" w:rsidR="004D0158" w:rsidRPr="004E504A" w:rsidRDefault="004D0158" w:rsidP="004E504A">
      <w:pPr>
        <w:spacing w:before="120" w:after="120" w:line="271" w:lineRule="auto"/>
        <w:ind w:left="426"/>
        <w:rPr>
          <w:rFonts w:ascii="Arial" w:hAnsi="Arial" w:cs="Arial"/>
          <w:sz w:val="22"/>
          <w:szCs w:val="22"/>
        </w:rPr>
      </w:pPr>
      <w:r w:rsidRPr="004E504A">
        <w:rPr>
          <w:rFonts w:ascii="Arial" w:hAnsi="Arial" w:cs="Arial"/>
          <w:sz w:val="22"/>
          <w:szCs w:val="22"/>
        </w:rPr>
        <w:t>Ważne! Jeżeli jedna osoba będzie upoważniona zarówno ze strony Beneficjenta, jak i Partnera  - należy złożyć dwa wnioski dla danej osoby – jeden z danymi i podpisem Beneficjenta oraz drugi z danymi i podpisem Partnera</w:t>
      </w:r>
      <w:r w:rsidR="00D51A75">
        <w:rPr>
          <w:rFonts w:ascii="Arial" w:hAnsi="Arial" w:cs="Arial"/>
          <w:sz w:val="22"/>
          <w:szCs w:val="22"/>
        </w:rPr>
        <w:t xml:space="preserve"> </w:t>
      </w:r>
      <w:r w:rsidR="00D25C07">
        <w:rPr>
          <w:rFonts w:ascii="Arial" w:hAnsi="Arial" w:cs="Arial"/>
          <w:sz w:val="22"/>
          <w:szCs w:val="22"/>
        </w:rPr>
        <w:t xml:space="preserve">– stanowiący załącznik </w:t>
      </w:r>
      <w:r w:rsidR="00476726">
        <w:rPr>
          <w:rFonts w:ascii="Arial" w:hAnsi="Arial" w:cs="Arial"/>
          <w:sz w:val="22"/>
          <w:szCs w:val="22"/>
        </w:rPr>
        <w:t xml:space="preserve">nr 6 </w:t>
      </w:r>
      <w:r w:rsidR="00D25C07">
        <w:rPr>
          <w:rFonts w:ascii="Arial" w:hAnsi="Arial" w:cs="Arial"/>
          <w:sz w:val="22"/>
          <w:szCs w:val="22"/>
        </w:rPr>
        <w:t>do umowy/porozumienia o dofinansowanie/u projektu</w:t>
      </w:r>
    </w:p>
    <w:p w14:paraId="32C956B0" w14:textId="7707EE1E" w:rsidR="004D0158" w:rsidRPr="002868DC" w:rsidRDefault="004D0158" w:rsidP="00E74ABF">
      <w:pPr>
        <w:pStyle w:val="Tekstpodstawowy"/>
        <w:numPr>
          <w:ilvl w:val="0"/>
          <w:numId w:val="5"/>
        </w:numPr>
        <w:spacing w:before="120" w:line="271" w:lineRule="auto"/>
        <w:ind w:left="357" w:firstLine="69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>pełnomocnictw</w:t>
      </w:r>
      <w:r w:rsidR="00237EB5">
        <w:rPr>
          <w:rFonts w:ascii="Arial" w:hAnsi="Arial" w:cs="Arial"/>
          <w:sz w:val="22"/>
          <w:szCs w:val="22"/>
          <w:lang w:val="pl-PL"/>
        </w:rPr>
        <w:t>o</w:t>
      </w:r>
      <w:r w:rsidRPr="002868DC">
        <w:rPr>
          <w:rFonts w:ascii="Arial" w:hAnsi="Arial" w:cs="Arial"/>
          <w:sz w:val="22"/>
          <w:szCs w:val="22"/>
        </w:rPr>
        <w:t xml:space="preserve"> do podpisania umowy o dofinansowanie projektu w imieniu i na rzecz Partnerów (jeżeli dotyczy), o ile upoważnienie takie nie stanowi elementu umowy partnerskiej</w:t>
      </w:r>
      <w:r w:rsidRPr="002868DC" w:rsidDel="007D31B8">
        <w:rPr>
          <w:rFonts w:ascii="Arial" w:hAnsi="Arial" w:cs="Arial"/>
          <w:bCs/>
          <w:sz w:val="22"/>
          <w:szCs w:val="22"/>
        </w:rPr>
        <w:t xml:space="preserve"> </w:t>
      </w:r>
      <w:r w:rsidRPr="002868DC">
        <w:rPr>
          <w:rFonts w:ascii="Arial" w:hAnsi="Arial" w:cs="Arial"/>
          <w:bCs/>
          <w:sz w:val="22"/>
          <w:szCs w:val="22"/>
        </w:rPr>
        <w:t xml:space="preserve"> - </w:t>
      </w:r>
      <w:r w:rsidR="00174A15">
        <w:rPr>
          <w:rFonts w:ascii="Arial" w:hAnsi="Arial" w:cs="Arial"/>
          <w:sz w:val="22"/>
          <w:szCs w:val="22"/>
          <w:lang w:val="pl-PL"/>
        </w:rPr>
        <w:t xml:space="preserve">załącznik nr </w:t>
      </w:r>
      <w:r w:rsidR="0098062A">
        <w:rPr>
          <w:rFonts w:ascii="Arial" w:hAnsi="Arial" w:cs="Arial"/>
          <w:bCs/>
          <w:sz w:val="22"/>
          <w:szCs w:val="22"/>
          <w:lang w:val="pl-PL"/>
        </w:rPr>
        <w:t>7.3.7</w:t>
      </w:r>
      <w:r w:rsidRPr="002868DC">
        <w:rPr>
          <w:rFonts w:ascii="Arial" w:hAnsi="Arial" w:cs="Arial"/>
          <w:sz w:val="22"/>
          <w:szCs w:val="22"/>
        </w:rPr>
        <w:t>,</w:t>
      </w:r>
    </w:p>
    <w:p w14:paraId="771CF9DD" w14:textId="6AB45E16" w:rsidR="004D0158" w:rsidRPr="002868DC" w:rsidRDefault="004D0158" w:rsidP="00E74ABF">
      <w:pPr>
        <w:pStyle w:val="Default"/>
        <w:numPr>
          <w:ilvl w:val="0"/>
          <w:numId w:val="40"/>
        </w:numPr>
        <w:spacing w:before="120" w:after="120" w:line="271" w:lineRule="auto"/>
        <w:ind w:left="426" w:firstLine="69"/>
        <w:rPr>
          <w:rFonts w:ascii="Arial" w:hAnsi="Arial" w:cs="Arial"/>
        </w:rPr>
      </w:pPr>
      <w:r w:rsidRPr="002868DC">
        <w:rPr>
          <w:rFonts w:ascii="Arial" w:hAnsi="Arial" w:cs="Arial"/>
        </w:rPr>
        <w:t>deklaracj</w:t>
      </w:r>
      <w:r w:rsidR="00275C5A">
        <w:rPr>
          <w:rFonts w:ascii="Arial" w:hAnsi="Arial" w:cs="Arial"/>
        </w:rPr>
        <w:t>a</w:t>
      </w:r>
      <w:r w:rsidRPr="002868DC">
        <w:rPr>
          <w:rFonts w:ascii="Arial" w:hAnsi="Arial" w:cs="Arial"/>
        </w:rPr>
        <w:t xml:space="preserve"> poświadczaj</w:t>
      </w:r>
      <w:r w:rsidR="00237EB5">
        <w:rPr>
          <w:rFonts w:ascii="Arial" w:hAnsi="Arial" w:cs="Arial"/>
        </w:rPr>
        <w:t>ąca</w:t>
      </w:r>
      <w:r w:rsidRPr="002868DC">
        <w:rPr>
          <w:rFonts w:ascii="Arial" w:hAnsi="Arial" w:cs="Arial"/>
        </w:rPr>
        <w:t xml:space="preserve"> udział własny Wnioskodawcy - </w:t>
      </w:r>
      <w:r w:rsidR="00174A15">
        <w:rPr>
          <w:rFonts w:ascii="Arial" w:hAnsi="Arial" w:cs="Arial"/>
        </w:rPr>
        <w:t xml:space="preserve">załącznik nr </w:t>
      </w:r>
      <w:r w:rsidR="0098062A">
        <w:rPr>
          <w:rFonts w:ascii="Arial" w:hAnsi="Arial" w:cs="Arial"/>
        </w:rPr>
        <w:t>7.3.1</w:t>
      </w:r>
      <w:r w:rsidR="00D25C07">
        <w:rPr>
          <w:rFonts w:ascii="Arial" w:hAnsi="Arial" w:cs="Arial"/>
        </w:rPr>
        <w:t>.</w:t>
      </w:r>
      <w:r w:rsidRPr="002868DC">
        <w:rPr>
          <w:rFonts w:ascii="Arial" w:hAnsi="Arial" w:cs="Arial"/>
        </w:rPr>
        <w:t>,</w:t>
      </w:r>
    </w:p>
    <w:p w14:paraId="2DAA7A03" w14:textId="248A52F4" w:rsidR="004D0158" w:rsidRPr="002868DC" w:rsidRDefault="004D0158" w:rsidP="00E74ABF">
      <w:pPr>
        <w:pStyle w:val="Default"/>
        <w:numPr>
          <w:ilvl w:val="0"/>
          <w:numId w:val="40"/>
        </w:numPr>
        <w:spacing w:before="120" w:after="120" w:line="271" w:lineRule="auto"/>
        <w:ind w:left="426" w:firstLine="69"/>
        <w:rPr>
          <w:rFonts w:ascii="Arial" w:hAnsi="Arial" w:cs="Arial"/>
        </w:rPr>
      </w:pPr>
      <w:r w:rsidRPr="002868DC">
        <w:rPr>
          <w:rFonts w:ascii="Arial" w:hAnsi="Arial" w:cs="Arial"/>
        </w:rPr>
        <w:t>informacj</w:t>
      </w:r>
      <w:r w:rsidR="00237EB5">
        <w:rPr>
          <w:rFonts w:ascii="Arial" w:hAnsi="Arial" w:cs="Arial"/>
        </w:rPr>
        <w:t>a</w:t>
      </w:r>
      <w:r w:rsidRPr="002868DC">
        <w:rPr>
          <w:rFonts w:ascii="Arial" w:hAnsi="Arial" w:cs="Arial"/>
        </w:rPr>
        <w:t xml:space="preserve"> o jednostce realizującej projekt - </w:t>
      </w:r>
      <w:r w:rsidR="00174A15">
        <w:rPr>
          <w:rFonts w:ascii="Arial" w:hAnsi="Arial" w:cs="Arial"/>
        </w:rPr>
        <w:t xml:space="preserve">załącznik nr </w:t>
      </w:r>
      <w:r w:rsidR="0098062A">
        <w:rPr>
          <w:rFonts w:ascii="Arial" w:hAnsi="Arial" w:cs="Arial"/>
        </w:rPr>
        <w:t>7.3.2</w:t>
      </w:r>
      <w:r w:rsidR="00D25C07">
        <w:rPr>
          <w:rFonts w:ascii="Arial" w:hAnsi="Arial" w:cs="Arial"/>
        </w:rPr>
        <w:t>.</w:t>
      </w:r>
      <w:r w:rsidRPr="002868DC">
        <w:rPr>
          <w:rFonts w:ascii="Arial" w:hAnsi="Arial" w:cs="Arial"/>
        </w:rPr>
        <w:t>,</w:t>
      </w:r>
    </w:p>
    <w:p w14:paraId="0017A022" w14:textId="67C9BE9B" w:rsidR="004D0158" w:rsidRPr="002868DC" w:rsidRDefault="004D0158" w:rsidP="00E74ABF">
      <w:pPr>
        <w:pStyle w:val="Default"/>
        <w:numPr>
          <w:ilvl w:val="0"/>
          <w:numId w:val="40"/>
        </w:numPr>
        <w:spacing w:before="120" w:after="120" w:line="271" w:lineRule="auto"/>
        <w:ind w:left="425" w:firstLine="69"/>
        <w:rPr>
          <w:rFonts w:ascii="Arial" w:hAnsi="Arial" w:cs="Arial"/>
        </w:rPr>
      </w:pPr>
      <w:r w:rsidRPr="002868DC">
        <w:rPr>
          <w:rFonts w:ascii="Arial" w:hAnsi="Arial" w:cs="Arial"/>
        </w:rPr>
        <w:t>informacj</w:t>
      </w:r>
      <w:r w:rsidR="00237EB5">
        <w:rPr>
          <w:rFonts w:ascii="Arial" w:hAnsi="Arial" w:cs="Arial"/>
        </w:rPr>
        <w:t xml:space="preserve">a </w:t>
      </w:r>
      <w:r w:rsidRPr="002868DC">
        <w:rPr>
          <w:rFonts w:ascii="Arial" w:hAnsi="Arial" w:cs="Arial"/>
        </w:rPr>
        <w:t xml:space="preserve">o numerze rachunku płatniczego wyodrębnionego przez </w:t>
      </w:r>
      <w:r w:rsidR="00B40FCE">
        <w:rPr>
          <w:rFonts w:ascii="Arial" w:hAnsi="Arial" w:cs="Arial"/>
        </w:rPr>
        <w:t>wnioskodawcę</w:t>
      </w:r>
      <w:r w:rsidRPr="002868DC">
        <w:rPr>
          <w:rFonts w:ascii="Arial" w:hAnsi="Arial" w:cs="Arial"/>
        </w:rPr>
        <w:t xml:space="preserve"> na potrzeby projektu </w:t>
      </w:r>
      <w:r w:rsidR="00174A15">
        <w:rPr>
          <w:rFonts w:ascii="Arial" w:hAnsi="Arial" w:cs="Arial"/>
        </w:rPr>
        <w:t>–</w:t>
      </w:r>
      <w:r w:rsidRPr="002868DC">
        <w:rPr>
          <w:rFonts w:ascii="Arial" w:hAnsi="Arial" w:cs="Arial"/>
        </w:rPr>
        <w:t xml:space="preserve"> </w:t>
      </w:r>
      <w:r w:rsidR="00174A15">
        <w:rPr>
          <w:rFonts w:ascii="Arial" w:hAnsi="Arial" w:cs="Arial"/>
        </w:rPr>
        <w:t xml:space="preserve">załącznik nr </w:t>
      </w:r>
      <w:r w:rsidR="0098062A">
        <w:rPr>
          <w:rFonts w:ascii="Arial" w:hAnsi="Arial" w:cs="Arial"/>
        </w:rPr>
        <w:t>7.3.3</w:t>
      </w:r>
      <w:r w:rsidRPr="002868DC">
        <w:rPr>
          <w:rFonts w:ascii="Arial" w:hAnsi="Arial" w:cs="Arial"/>
        </w:rPr>
        <w:t>.</w:t>
      </w:r>
      <w:r w:rsidR="00D25C07">
        <w:rPr>
          <w:rFonts w:ascii="Arial" w:hAnsi="Arial" w:cs="Arial"/>
        </w:rPr>
        <w:t>,</w:t>
      </w:r>
    </w:p>
    <w:p w14:paraId="2566E011" w14:textId="4972A3BA" w:rsidR="004D0158" w:rsidRPr="002868DC" w:rsidRDefault="002868DC" w:rsidP="00E74ABF">
      <w:pPr>
        <w:pStyle w:val="Default"/>
        <w:numPr>
          <w:ilvl w:val="0"/>
          <w:numId w:val="40"/>
        </w:numPr>
        <w:spacing w:before="120" w:after="120" w:line="271" w:lineRule="auto"/>
        <w:ind w:left="425" w:firstLine="69"/>
        <w:rPr>
          <w:rFonts w:ascii="Arial" w:hAnsi="Arial" w:cs="Arial"/>
        </w:rPr>
      </w:pPr>
      <w:r w:rsidRPr="002868DC">
        <w:rPr>
          <w:rFonts w:ascii="Arial" w:hAnsi="Arial" w:cs="Arial"/>
        </w:rPr>
        <w:t xml:space="preserve"> </w:t>
      </w:r>
      <w:r w:rsidR="003A30A1">
        <w:rPr>
          <w:rFonts w:ascii="Arial" w:hAnsi="Arial" w:cs="Arial"/>
        </w:rPr>
        <w:t>zaświadczeni</w:t>
      </w:r>
      <w:r w:rsidR="00237EB5">
        <w:rPr>
          <w:rFonts w:ascii="Arial" w:hAnsi="Arial" w:cs="Arial"/>
        </w:rPr>
        <w:t>e</w:t>
      </w:r>
      <w:r w:rsidR="004D0158" w:rsidRPr="002868DC">
        <w:rPr>
          <w:rFonts w:ascii="Arial" w:hAnsi="Arial" w:cs="Arial"/>
        </w:rPr>
        <w:t xml:space="preserve"> </w:t>
      </w:r>
      <w:r w:rsidR="004E504A">
        <w:rPr>
          <w:rFonts w:ascii="Arial" w:hAnsi="Arial" w:cs="Arial"/>
        </w:rPr>
        <w:t>o</w:t>
      </w:r>
      <w:r w:rsidR="004D0158" w:rsidRPr="002868DC">
        <w:rPr>
          <w:rFonts w:ascii="Arial" w:hAnsi="Arial" w:cs="Arial"/>
        </w:rPr>
        <w:t xml:space="preserve"> </w:t>
      </w:r>
      <w:r w:rsidR="004E504A">
        <w:rPr>
          <w:rFonts w:ascii="Arial" w:hAnsi="Arial" w:cs="Arial"/>
          <w:color w:val="000000"/>
        </w:rPr>
        <w:t>nie</w:t>
      </w:r>
      <w:r w:rsidR="004D0158" w:rsidRPr="002868DC">
        <w:rPr>
          <w:rFonts w:ascii="Arial" w:hAnsi="Arial" w:cs="Arial"/>
          <w:color w:val="000000"/>
        </w:rPr>
        <w:t>zalega</w:t>
      </w:r>
      <w:r w:rsidR="004E504A">
        <w:rPr>
          <w:rFonts w:ascii="Arial" w:hAnsi="Arial" w:cs="Arial"/>
          <w:color w:val="000000"/>
        </w:rPr>
        <w:t>niu</w:t>
      </w:r>
      <w:r w:rsidR="004D0158" w:rsidRPr="002868DC">
        <w:rPr>
          <w:rFonts w:ascii="Arial" w:hAnsi="Arial" w:cs="Arial"/>
          <w:color w:val="000000"/>
        </w:rPr>
        <w:t xml:space="preserve"> z uiszczaniem podatków, jak również z opłacaniem składek na ubezpieczenie społeczne i zdrowotne, Fundusz Pracy, Państwowy Fundusz Rehabilitacji Osób Niepełnosprawnych.</w:t>
      </w:r>
    </w:p>
    <w:p w14:paraId="76AEA9FD" w14:textId="39176AE8" w:rsidR="004D0158" w:rsidRDefault="004D0158" w:rsidP="004D0158">
      <w:pPr>
        <w:pStyle w:val="Default"/>
        <w:ind w:left="426"/>
        <w:rPr>
          <w:rFonts w:ascii="Arial" w:hAnsi="Arial" w:cs="Arial"/>
        </w:rPr>
      </w:pPr>
      <w:r w:rsidRPr="002868DC">
        <w:rPr>
          <w:rFonts w:ascii="Arial" w:hAnsi="Arial" w:cs="Arial"/>
          <w:color w:val="000000"/>
        </w:rPr>
        <w:t xml:space="preserve">Ważne! Wyżej wskazane zaświadczenia muszą być aktulane tj. muszą zostać wydane wydane odpowiednio przez właściwy Urząd Skarbowy oraz Zakład Ubezpieczeń Społecznych, w okresie nie wcześniejszym niż data </w:t>
      </w:r>
      <w:r w:rsidRPr="002868DC">
        <w:rPr>
          <w:rFonts w:ascii="Arial" w:hAnsi="Arial" w:cs="Arial"/>
        </w:rPr>
        <w:t xml:space="preserve">upublicznienia prze ION informacji o projektach wybranych do dofinansowania oraz projektach, zgodnie z częścią 6.2. Regulaminu. </w:t>
      </w:r>
    </w:p>
    <w:p w14:paraId="526D0C30" w14:textId="77777777" w:rsidR="00DD247D" w:rsidRDefault="00DD247D" w:rsidP="004D0158">
      <w:pPr>
        <w:pStyle w:val="Default"/>
        <w:ind w:left="426"/>
        <w:rPr>
          <w:rFonts w:ascii="Arial" w:hAnsi="Arial" w:cs="Arial"/>
        </w:rPr>
      </w:pPr>
    </w:p>
    <w:p w14:paraId="4CDEEBAD" w14:textId="77C7F84A" w:rsidR="002868DC" w:rsidRPr="002868DC" w:rsidRDefault="002868DC" w:rsidP="002868DC">
      <w:pPr>
        <w:pStyle w:val="Default"/>
        <w:ind w:left="426"/>
        <w:rPr>
          <w:rFonts w:ascii="Arial" w:hAnsi="Arial" w:cs="Arial"/>
          <w:i/>
          <w:color w:val="000000"/>
          <w:sz w:val="24"/>
          <w:szCs w:val="24"/>
        </w:rPr>
      </w:pPr>
      <w:r w:rsidRPr="001141E5">
        <w:rPr>
          <w:rFonts w:ascii="Arial" w:hAnsi="Arial" w:cs="Arial"/>
        </w:rPr>
        <w:t xml:space="preserve">- </w:t>
      </w:r>
      <w:r w:rsidR="00A21D61" w:rsidRPr="001141E5">
        <w:rPr>
          <w:rFonts w:ascii="Arial" w:hAnsi="Arial" w:cs="Arial"/>
          <w:bCs/>
          <w:iCs/>
        </w:rPr>
        <w:t xml:space="preserve">decyzja danego organu prowadzącego, w sprawie zatwierdzenia diagnozy </w:t>
      </w:r>
      <w:r w:rsidR="00A21D61" w:rsidRPr="001141E5">
        <w:rPr>
          <w:rFonts w:ascii="Arial" w:hAnsi="Arial" w:cs="Arial"/>
          <w:iCs/>
        </w:rPr>
        <w:t xml:space="preserve">w celu weryfikacji spełnienia kryterium: </w:t>
      </w:r>
      <w:r w:rsidR="00D25C07" w:rsidRPr="003A51C0">
        <w:rPr>
          <w:rFonts w:ascii="Arial" w:hAnsi="Arial" w:cs="Arial"/>
          <w:i/>
          <w:iCs/>
        </w:rPr>
        <w:t>Diagnoza potrzeb</w:t>
      </w:r>
      <w:r w:rsidR="00D25C07">
        <w:rPr>
          <w:rFonts w:ascii="Arial" w:hAnsi="Arial" w:cs="Arial"/>
          <w:iCs/>
        </w:rPr>
        <w:t xml:space="preserve"> </w:t>
      </w:r>
    </w:p>
    <w:p w14:paraId="5EDF6D27" w14:textId="77777777" w:rsidR="00DD247D" w:rsidRDefault="00DD247D" w:rsidP="004D0158">
      <w:pPr>
        <w:pStyle w:val="Default"/>
        <w:ind w:left="426"/>
        <w:rPr>
          <w:rFonts w:ascii="Arial" w:hAnsi="Arial" w:cs="Arial"/>
          <w:highlight w:val="yellow"/>
        </w:rPr>
      </w:pPr>
    </w:p>
    <w:p w14:paraId="45676F85" w14:textId="77777777" w:rsidR="004D0158" w:rsidRPr="002868DC" w:rsidRDefault="004D0158" w:rsidP="004D0158">
      <w:pPr>
        <w:pStyle w:val="Default"/>
        <w:spacing w:before="120" w:after="120" w:line="271" w:lineRule="auto"/>
        <w:rPr>
          <w:rFonts w:ascii="Arial" w:hAnsi="Arial" w:cs="Arial"/>
        </w:rPr>
      </w:pPr>
      <w:r w:rsidRPr="002868DC">
        <w:rPr>
          <w:rFonts w:ascii="Arial" w:hAnsi="Arial" w:cs="Arial"/>
        </w:rPr>
        <w:t xml:space="preserve">Ponadto, </w:t>
      </w:r>
      <w:r w:rsidRPr="002868DC">
        <w:rPr>
          <w:rFonts w:ascii="Arial" w:hAnsi="Arial" w:cs="Arial"/>
          <w:b/>
        </w:rPr>
        <w:t>jeżeli w projekcie</w:t>
      </w:r>
      <w:r w:rsidRPr="002868DC">
        <w:rPr>
          <w:rFonts w:ascii="Arial" w:hAnsi="Arial" w:cs="Arial"/>
        </w:rPr>
        <w:t xml:space="preserve"> </w:t>
      </w:r>
      <w:r w:rsidRPr="002868DC">
        <w:rPr>
          <w:rFonts w:ascii="Arial" w:hAnsi="Arial" w:cs="Arial"/>
          <w:b/>
        </w:rPr>
        <w:t>występuje</w:t>
      </w:r>
      <w:r w:rsidRPr="002868DC">
        <w:rPr>
          <w:rFonts w:ascii="Arial" w:hAnsi="Arial" w:cs="Arial"/>
        </w:rPr>
        <w:t xml:space="preserve"> </w:t>
      </w:r>
      <w:r w:rsidRPr="002868DC">
        <w:rPr>
          <w:rFonts w:ascii="Arial" w:hAnsi="Arial" w:cs="Arial"/>
          <w:b/>
        </w:rPr>
        <w:t>pomoc publiczna/de minimis</w:t>
      </w:r>
      <w:r w:rsidRPr="002868DC">
        <w:rPr>
          <w:rFonts w:ascii="Arial" w:hAnsi="Arial" w:cs="Arial"/>
        </w:rPr>
        <w:t xml:space="preserve">, a stan faktyczny </w:t>
      </w:r>
      <w:r w:rsidRPr="002868DC">
        <w:rPr>
          <w:rFonts w:ascii="Arial" w:hAnsi="Arial" w:cs="Arial"/>
          <w:b/>
        </w:rPr>
        <w:t>nie</w:t>
      </w:r>
      <w:r w:rsidRPr="002868DC">
        <w:rPr>
          <w:rFonts w:ascii="Arial" w:hAnsi="Arial" w:cs="Arial"/>
        </w:rPr>
        <w:t xml:space="preserve"> </w:t>
      </w:r>
      <w:r w:rsidRPr="002868DC">
        <w:rPr>
          <w:rFonts w:ascii="Arial" w:hAnsi="Arial" w:cs="Arial"/>
          <w:b/>
        </w:rPr>
        <w:t>uległ zmianie</w:t>
      </w:r>
      <w:r w:rsidRPr="002868DC">
        <w:rPr>
          <w:rFonts w:ascii="Arial" w:hAnsi="Arial" w:cs="Arial"/>
        </w:rPr>
        <w:t xml:space="preserve"> od momentu złożenia dokumentów w wersji elektronicznej wraz z wnioskiem o dofinansowanie, konieczne będzie przedłożenie:</w:t>
      </w:r>
    </w:p>
    <w:p w14:paraId="2C2E15B0" w14:textId="77777777" w:rsidR="004D0158" w:rsidRPr="002868DC" w:rsidRDefault="004D0158" w:rsidP="00E74ABF">
      <w:pPr>
        <w:pStyle w:val="NormalnyWeb"/>
        <w:numPr>
          <w:ilvl w:val="0"/>
          <w:numId w:val="48"/>
        </w:numPr>
        <w:spacing w:before="120" w:after="120" w:line="271" w:lineRule="auto"/>
        <w:rPr>
          <w:rFonts w:ascii="Arial" w:hAnsi="Arial" w:cs="Arial"/>
          <w:iCs/>
          <w:sz w:val="22"/>
          <w:szCs w:val="22"/>
        </w:rPr>
      </w:pPr>
      <w:r w:rsidRPr="002868DC">
        <w:rPr>
          <w:rFonts w:ascii="Arial" w:hAnsi="Arial" w:cs="Arial"/>
          <w:iCs/>
          <w:sz w:val="22"/>
          <w:szCs w:val="22"/>
        </w:rPr>
        <w:t xml:space="preserve">oryginalnej wersji Formularza informacji przedstawianych przy ubieganiu się o pomoc de minimis lub </w:t>
      </w:r>
      <w:r w:rsidRPr="002868DC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Formularza informacji przedstawianych przy ubieganiu się o pomoc </w:t>
      </w:r>
      <w:r w:rsidRPr="002868DC">
        <w:rPr>
          <w:rStyle w:val="Hipercze"/>
          <w:rFonts w:ascii="Arial" w:hAnsi="Arial" w:cs="Arial"/>
          <w:color w:val="auto"/>
          <w:sz w:val="22"/>
          <w:szCs w:val="22"/>
          <w:u w:val="none"/>
        </w:rPr>
        <w:lastRenderedPageBreak/>
        <w:t>inną niż pomoc w rolnictwie lub rybołówstwie, pomoc de minimis lub pomoc de minimis w rolnictwie lub rybołówstwie</w:t>
      </w:r>
      <w:r w:rsidRPr="002868DC">
        <w:rPr>
          <w:rStyle w:val="Odwoanieprzypisudolnego"/>
          <w:rFonts w:ascii="Arial" w:hAnsi="Arial" w:cs="Arial"/>
          <w:iCs/>
          <w:sz w:val="22"/>
          <w:szCs w:val="22"/>
        </w:rPr>
        <w:footnoteReference w:id="14"/>
      </w:r>
      <w:r w:rsidRPr="002868DC">
        <w:rPr>
          <w:rFonts w:ascii="Arial" w:hAnsi="Arial" w:cs="Arial"/>
          <w:iCs/>
          <w:sz w:val="22"/>
          <w:szCs w:val="22"/>
        </w:rPr>
        <w:t xml:space="preserve">; </w:t>
      </w:r>
    </w:p>
    <w:p w14:paraId="7F02C8A4" w14:textId="77777777" w:rsidR="004D0158" w:rsidRPr="002868DC" w:rsidRDefault="004D0158" w:rsidP="00E74ABF">
      <w:pPr>
        <w:pStyle w:val="Default"/>
        <w:numPr>
          <w:ilvl w:val="0"/>
          <w:numId w:val="48"/>
        </w:numPr>
        <w:spacing w:before="120" w:after="120" w:line="271" w:lineRule="auto"/>
        <w:rPr>
          <w:rFonts w:ascii="Arial" w:hAnsi="Arial" w:cs="Arial"/>
        </w:rPr>
      </w:pPr>
      <w:r w:rsidRPr="002868DC">
        <w:rPr>
          <w:rFonts w:ascii="Arial" w:hAnsi="Arial" w:cs="Arial"/>
          <w:iCs/>
        </w:rPr>
        <w:t xml:space="preserve">oryginalnej wersji Oświadczenia o wysokości uzyskanej pomocy de minimis lub potwierdzonych za zgodność z oryginałem kopii wszystkich posiadanych przez Wnioskodawcę zaświadczeń o uzyskanej pomocy de minimis </w:t>
      </w:r>
      <w:r w:rsidRPr="002868DC">
        <w:rPr>
          <w:rFonts w:ascii="Arial" w:hAnsi="Arial" w:cs="Arial"/>
          <w:b/>
          <w:iCs/>
        </w:rPr>
        <w:t>albo</w:t>
      </w:r>
      <w:r w:rsidRPr="002868DC">
        <w:rPr>
          <w:rFonts w:ascii="Arial" w:hAnsi="Arial" w:cs="Arial"/>
          <w:iCs/>
        </w:rPr>
        <w:t xml:space="preserve"> oryginalnej wersji Oświadczenia o nieuzyskaniu pomocy de minimis;</w:t>
      </w:r>
    </w:p>
    <w:p w14:paraId="28D83543" w14:textId="6FF6CB45" w:rsidR="004D0158" w:rsidRPr="002868DC" w:rsidRDefault="004D0158" w:rsidP="00E74ABF">
      <w:pPr>
        <w:pStyle w:val="Default"/>
        <w:numPr>
          <w:ilvl w:val="0"/>
          <w:numId w:val="48"/>
        </w:numPr>
        <w:spacing w:before="120" w:after="120" w:line="271" w:lineRule="auto"/>
        <w:rPr>
          <w:rFonts w:ascii="Arial" w:hAnsi="Arial" w:cs="Arial"/>
        </w:rPr>
      </w:pPr>
      <w:r w:rsidRPr="002868DC">
        <w:rPr>
          <w:rFonts w:ascii="Arial" w:hAnsi="Arial" w:cs="Arial"/>
        </w:rPr>
        <w:t xml:space="preserve">Oświadczenia dotyczącego pomocy de minimis wg aktualnego stanu stanowiącego załącznik nr </w:t>
      </w:r>
      <w:r w:rsidR="0098062A">
        <w:rPr>
          <w:rFonts w:ascii="Arial" w:hAnsi="Arial" w:cs="Arial"/>
        </w:rPr>
        <w:t xml:space="preserve">7.15 </w:t>
      </w:r>
      <w:r w:rsidRPr="002868DC">
        <w:rPr>
          <w:rFonts w:ascii="Arial" w:hAnsi="Arial" w:cs="Arial"/>
        </w:rPr>
        <w:t>do Regulaminu konkursu.</w:t>
      </w:r>
    </w:p>
    <w:p w14:paraId="4A5F7B07" w14:textId="77777777" w:rsidR="00DD247D" w:rsidRDefault="00DD247D" w:rsidP="004D0158">
      <w:pPr>
        <w:pStyle w:val="Default"/>
        <w:spacing w:before="120" w:after="120" w:line="271" w:lineRule="auto"/>
        <w:rPr>
          <w:rFonts w:ascii="Arial" w:hAnsi="Arial" w:cs="Arial"/>
          <w:iCs/>
        </w:rPr>
      </w:pPr>
    </w:p>
    <w:p w14:paraId="09802495" w14:textId="54729232" w:rsidR="004D0158" w:rsidRPr="002868DC" w:rsidRDefault="004D0158" w:rsidP="004D0158">
      <w:pPr>
        <w:pStyle w:val="Default"/>
        <w:spacing w:before="120" w:after="120" w:line="271" w:lineRule="auto"/>
        <w:rPr>
          <w:rFonts w:ascii="Arial" w:hAnsi="Arial" w:cs="Arial"/>
        </w:rPr>
      </w:pPr>
      <w:r w:rsidRPr="002868DC">
        <w:rPr>
          <w:rFonts w:ascii="Arial" w:hAnsi="Arial" w:cs="Arial"/>
        </w:rPr>
        <w:t xml:space="preserve">Jeżeli </w:t>
      </w:r>
      <w:r w:rsidRPr="002868DC">
        <w:rPr>
          <w:rFonts w:ascii="Arial" w:hAnsi="Arial" w:cs="Arial"/>
          <w:b/>
        </w:rPr>
        <w:t>w projekcie</w:t>
      </w:r>
      <w:r w:rsidRPr="002868DC">
        <w:rPr>
          <w:rFonts w:ascii="Arial" w:hAnsi="Arial" w:cs="Arial"/>
        </w:rPr>
        <w:t xml:space="preserve"> </w:t>
      </w:r>
      <w:r w:rsidRPr="002868DC">
        <w:rPr>
          <w:rFonts w:ascii="Arial" w:hAnsi="Arial" w:cs="Arial"/>
          <w:b/>
        </w:rPr>
        <w:t>występuje pomoc publiczna/de minimis</w:t>
      </w:r>
      <w:r w:rsidRPr="002868DC">
        <w:rPr>
          <w:rFonts w:ascii="Arial" w:hAnsi="Arial" w:cs="Arial"/>
        </w:rPr>
        <w:t xml:space="preserve">, a stan faktyczny </w:t>
      </w:r>
      <w:r w:rsidRPr="002868DC">
        <w:rPr>
          <w:rFonts w:ascii="Arial" w:hAnsi="Arial" w:cs="Arial"/>
          <w:b/>
        </w:rPr>
        <w:t xml:space="preserve">uległ </w:t>
      </w:r>
      <w:r w:rsidRPr="002868DC">
        <w:rPr>
          <w:rFonts w:ascii="Arial" w:hAnsi="Arial" w:cs="Arial"/>
        </w:rPr>
        <w:t>zmianie od momentu złożenia dokumentów w wersji elektronicznej wraz z wnioskiem o dofinansowanie, konieczne będzie przedłożenie:</w:t>
      </w:r>
    </w:p>
    <w:p w14:paraId="1408286C" w14:textId="77777777" w:rsidR="004D0158" w:rsidRPr="002868DC" w:rsidRDefault="004D0158" w:rsidP="00E74ABF">
      <w:pPr>
        <w:pStyle w:val="NormalnyWeb"/>
        <w:numPr>
          <w:ilvl w:val="0"/>
          <w:numId w:val="48"/>
        </w:numPr>
        <w:spacing w:before="120" w:after="120" w:line="271" w:lineRule="auto"/>
        <w:rPr>
          <w:rFonts w:ascii="Arial" w:hAnsi="Arial" w:cs="Arial"/>
          <w:iCs/>
          <w:sz w:val="22"/>
          <w:szCs w:val="22"/>
        </w:rPr>
      </w:pPr>
      <w:r w:rsidRPr="002868DC">
        <w:rPr>
          <w:rFonts w:ascii="Arial" w:hAnsi="Arial" w:cs="Arial"/>
          <w:iCs/>
          <w:sz w:val="22"/>
          <w:szCs w:val="22"/>
        </w:rPr>
        <w:t xml:space="preserve">oryginału pierwotnej wersji Formularza informacji przedstawianych przy ubieganiu się o pomoc de minimis lub </w:t>
      </w:r>
      <w:r w:rsidRPr="002868DC">
        <w:rPr>
          <w:rStyle w:val="Hipercze"/>
          <w:rFonts w:ascii="Arial" w:hAnsi="Arial" w:cs="Arial"/>
          <w:color w:val="auto"/>
          <w:sz w:val="22"/>
          <w:szCs w:val="22"/>
          <w:u w:val="none"/>
        </w:rPr>
        <w:t>Formularza informacji przedstawianych przy ubieganiu się o pomoc inną niż pomoc w rolnictwie lub rybołówstwie, pomoc de minimis lub pomoc de minimis w rolnictwie lub rybołówstwie</w:t>
      </w:r>
      <w:r w:rsidRPr="002868DC">
        <w:rPr>
          <w:rStyle w:val="Odwoanieprzypisudolnego"/>
          <w:rFonts w:ascii="Arial" w:hAnsi="Arial" w:cs="Arial"/>
          <w:iCs/>
          <w:sz w:val="22"/>
          <w:szCs w:val="22"/>
        </w:rPr>
        <w:footnoteReference w:id="15"/>
      </w:r>
      <w:r w:rsidRPr="002868DC">
        <w:rPr>
          <w:rFonts w:ascii="Arial" w:hAnsi="Arial" w:cs="Arial"/>
          <w:iCs/>
          <w:sz w:val="22"/>
          <w:szCs w:val="22"/>
        </w:rPr>
        <w:t xml:space="preserve">; </w:t>
      </w:r>
    </w:p>
    <w:p w14:paraId="180364DE" w14:textId="77777777" w:rsidR="004D0158" w:rsidRPr="002868DC" w:rsidRDefault="004D0158" w:rsidP="00E74ABF">
      <w:pPr>
        <w:pStyle w:val="Default"/>
        <w:numPr>
          <w:ilvl w:val="0"/>
          <w:numId w:val="48"/>
        </w:numPr>
        <w:spacing w:before="120" w:after="120" w:line="271" w:lineRule="auto"/>
        <w:rPr>
          <w:rFonts w:ascii="Arial" w:hAnsi="Arial" w:cs="Arial"/>
        </w:rPr>
      </w:pPr>
      <w:r w:rsidRPr="002868DC">
        <w:rPr>
          <w:rFonts w:ascii="Arial" w:hAnsi="Arial" w:cs="Arial"/>
          <w:iCs/>
        </w:rPr>
        <w:t xml:space="preserve">oryginału pierwotnej wersji Oświadczenia o wysokości uzyskanej pomocy de minimis lub potwierdzonych za zgodność z oryginałem kopii wszystkich posiadanych przez Wnioskodawcę zaświadczeń o uzyskanej pomocy de minimis </w:t>
      </w:r>
      <w:r w:rsidRPr="002868DC">
        <w:rPr>
          <w:rFonts w:ascii="Arial" w:hAnsi="Arial" w:cs="Arial"/>
          <w:b/>
          <w:iCs/>
        </w:rPr>
        <w:t>albo</w:t>
      </w:r>
      <w:r w:rsidRPr="002868DC">
        <w:rPr>
          <w:rFonts w:ascii="Arial" w:hAnsi="Arial" w:cs="Arial"/>
          <w:iCs/>
        </w:rPr>
        <w:t xml:space="preserve"> oryginalnej wersji Oświadczenia o nieuzyskaniu pomocy de minimis;</w:t>
      </w:r>
    </w:p>
    <w:p w14:paraId="554163E0" w14:textId="7BEF1D80" w:rsidR="004D0158" w:rsidRPr="002868DC" w:rsidRDefault="004D0158" w:rsidP="00E74ABF">
      <w:pPr>
        <w:pStyle w:val="NormalnyWeb"/>
        <w:numPr>
          <w:ilvl w:val="0"/>
          <w:numId w:val="48"/>
        </w:numPr>
        <w:spacing w:before="120" w:after="120" w:line="271" w:lineRule="auto"/>
        <w:rPr>
          <w:rFonts w:ascii="Arial" w:hAnsi="Arial" w:cs="Arial"/>
          <w:iCs/>
          <w:sz w:val="22"/>
          <w:szCs w:val="22"/>
        </w:rPr>
      </w:pPr>
      <w:r w:rsidRPr="002868DC">
        <w:rPr>
          <w:rFonts w:ascii="Arial" w:hAnsi="Arial" w:cs="Arial"/>
          <w:iCs/>
          <w:sz w:val="22"/>
          <w:szCs w:val="22"/>
        </w:rPr>
        <w:t xml:space="preserve">zaktualizowanego zgodnie ze stanem faktycznym Formularza informacji przedstawianych przy ubieganiu się o pomoc de minimis lub </w:t>
      </w:r>
      <w:r w:rsidRPr="002868DC">
        <w:rPr>
          <w:rStyle w:val="Hipercze"/>
          <w:rFonts w:ascii="Arial" w:hAnsi="Arial" w:cs="Arial"/>
          <w:color w:val="auto"/>
          <w:sz w:val="22"/>
          <w:szCs w:val="22"/>
          <w:u w:val="none"/>
        </w:rPr>
        <w:t>Formularza informacji przedstawianych przy ubieganiu się o pomoc inną niż pomoc w rolnictwie lub rybołówstwie, pomoc de minimis lub pomoc de minimis w rolnictwie lub rybołówstwie</w:t>
      </w:r>
      <w:r w:rsidRPr="002868DC">
        <w:rPr>
          <w:rFonts w:ascii="Arial" w:hAnsi="Arial" w:cs="Arial"/>
          <w:iCs/>
          <w:sz w:val="22"/>
          <w:szCs w:val="22"/>
        </w:rPr>
        <w:t xml:space="preserve">, stanowiących odpowiednio załącznik nr </w:t>
      </w:r>
      <w:r w:rsidR="0098062A">
        <w:rPr>
          <w:rFonts w:ascii="Arial" w:hAnsi="Arial" w:cs="Arial"/>
          <w:iCs/>
          <w:sz w:val="22"/>
          <w:szCs w:val="22"/>
        </w:rPr>
        <w:t>7.10</w:t>
      </w:r>
      <w:r w:rsidRPr="002868DC">
        <w:rPr>
          <w:rFonts w:ascii="Arial" w:hAnsi="Arial" w:cs="Arial"/>
          <w:iCs/>
          <w:sz w:val="22"/>
          <w:szCs w:val="22"/>
        </w:rPr>
        <w:t xml:space="preserve"> oraz załącznik nr </w:t>
      </w:r>
      <w:r w:rsidR="0098062A">
        <w:rPr>
          <w:rFonts w:ascii="Arial" w:hAnsi="Arial" w:cs="Arial"/>
          <w:iCs/>
          <w:sz w:val="22"/>
          <w:szCs w:val="22"/>
        </w:rPr>
        <w:t>7.11</w:t>
      </w:r>
      <w:r w:rsidRPr="002868DC">
        <w:rPr>
          <w:rFonts w:ascii="Arial" w:hAnsi="Arial" w:cs="Arial"/>
          <w:iCs/>
          <w:sz w:val="22"/>
          <w:szCs w:val="22"/>
        </w:rPr>
        <w:t xml:space="preserve"> do Regulaminu naboru (jeśli dotyczy)</w:t>
      </w:r>
      <w:r w:rsidRPr="002868DC">
        <w:rPr>
          <w:rStyle w:val="Odwoanieprzypisudolnego"/>
          <w:rFonts w:ascii="Arial" w:hAnsi="Arial" w:cs="Arial"/>
          <w:iCs/>
          <w:sz w:val="22"/>
          <w:szCs w:val="22"/>
        </w:rPr>
        <w:footnoteReference w:id="16"/>
      </w:r>
      <w:r w:rsidRPr="002868DC">
        <w:rPr>
          <w:rFonts w:ascii="Arial" w:hAnsi="Arial" w:cs="Arial"/>
          <w:iCs/>
          <w:sz w:val="22"/>
          <w:szCs w:val="22"/>
        </w:rPr>
        <w:t xml:space="preserve">; </w:t>
      </w:r>
    </w:p>
    <w:p w14:paraId="48A1704D" w14:textId="33948B97" w:rsidR="004D0158" w:rsidRPr="002868DC" w:rsidRDefault="004D0158" w:rsidP="00E74ABF">
      <w:pPr>
        <w:pStyle w:val="Default"/>
        <w:numPr>
          <w:ilvl w:val="0"/>
          <w:numId w:val="48"/>
        </w:numPr>
        <w:spacing w:before="120" w:after="120" w:line="271" w:lineRule="auto"/>
        <w:rPr>
          <w:rFonts w:ascii="Arial" w:hAnsi="Arial" w:cs="Arial"/>
        </w:rPr>
      </w:pPr>
      <w:r w:rsidRPr="002868DC">
        <w:rPr>
          <w:rFonts w:ascii="Arial" w:hAnsi="Arial" w:cs="Arial"/>
        </w:rPr>
        <w:t xml:space="preserve">zaktualizowanego zgodnie ze stanem faktycznym </w:t>
      </w:r>
      <w:r w:rsidRPr="002868DC">
        <w:rPr>
          <w:rFonts w:ascii="Arial" w:hAnsi="Arial" w:cs="Arial"/>
          <w:iCs/>
        </w:rPr>
        <w:t xml:space="preserve">Oświadczenia o wysokości uzyskanej pomocy de minimis stanowiącego załącznik </w:t>
      </w:r>
      <w:r w:rsidRPr="001141E5">
        <w:rPr>
          <w:rFonts w:ascii="Arial" w:hAnsi="Arial" w:cs="Arial"/>
          <w:iCs/>
        </w:rPr>
        <w:t xml:space="preserve">nr </w:t>
      </w:r>
      <w:r w:rsidR="002413C8" w:rsidRPr="001141E5">
        <w:rPr>
          <w:rFonts w:ascii="Arial" w:hAnsi="Arial" w:cs="Arial"/>
          <w:iCs/>
        </w:rPr>
        <w:t>7.</w:t>
      </w:r>
      <w:r w:rsidR="0098062A" w:rsidRPr="001141E5">
        <w:rPr>
          <w:rFonts w:ascii="Arial" w:hAnsi="Arial" w:cs="Arial"/>
          <w:iCs/>
        </w:rPr>
        <w:t>13</w:t>
      </w:r>
      <w:r w:rsidRPr="001141E5">
        <w:rPr>
          <w:rFonts w:ascii="Arial" w:hAnsi="Arial" w:cs="Arial"/>
          <w:iCs/>
        </w:rPr>
        <w:t xml:space="preserve"> do Regulaminu</w:t>
      </w:r>
      <w:r w:rsidRPr="002868DC">
        <w:rPr>
          <w:rFonts w:ascii="Arial" w:hAnsi="Arial" w:cs="Arial"/>
          <w:iCs/>
        </w:rPr>
        <w:t xml:space="preserve"> naboru </w:t>
      </w:r>
      <w:r w:rsidRPr="002868DC">
        <w:rPr>
          <w:rFonts w:ascii="Arial" w:hAnsi="Arial" w:cs="Arial"/>
          <w:b/>
          <w:iCs/>
        </w:rPr>
        <w:t>lub</w:t>
      </w:r>
      <w:r w:rsidRPr="002868DC">
        <w:rPr>
          <w:rFonts w:ascii="Arial" w:hAnsi="Arial" w:cs="Arial"/>
          <w:iCs/>
        </w:rPr>
        <w:t xml:space="preserve"> potwierdzonych za zgodność z oryginałem kopii zaświadczeń o uzyskanej pomocy de minimis wydanych Wnioskodawcy po dniu złożenia wniosku o dofinansowanie, a przed dniem składania załączników do umowy (jeśli dotyczy)</w:t>
      </w:r>
      <w:r w:rsidRPr="002868DC">
        <w:rPr>
          <w:rStyle w:val="Odwoanieprzypisudolnego"/>
          <w:rFonts w:ascii="Arial" w:hAnsi="Arial" w:cs="Arial"/>
          <w:iCs/>
        </w:rPr>
        <w:footnoteReference w:id="17"/>
      </w:r>
      <w:r w:rsidRPr="002868DC">
        <w:rPr>
          <w:rFonts w:ascii="Arial" w:hAnsi="Arial" w:cs="Arial"/>
          <w:iCs/>
        </w:rPr>
        <w:t xml:space="preserve"> .</w:t>
      </w:r>
    </w:p>
    <w:p w14:paraId="745E1156" w14:textId="77777777" w:rsidR="004D0158" w:rsidRPr="002868DC" w:rsidRDefault="004D0158" w:rsidP="004D0158">
      <w:pPr>
        <w:spacing w:before="120" w:after="120" w:line="271" w:lineRule="auto"/>
        <w:rPr>
          <w:rFonts w:ascii="Arial" w:hAnsi="Arial" w:cs="Arial"/>
          <w:b/>
          <w:sz w:val="22"/>
          <w:szCs w:val="22"/>
        </w:rPr>
      </w:pPr>
    </w:p>
    <w:p w14:paraId="57CC0880" w14:textId="77777777" w:rsidR="004D0158" w:rsidRPr="00F41B0A" w:rsidRDefault="004D0158" w:rsidP="004D0158">
      <w:pPr>
        <w:spacing w:before="120" w:after="120" w:line="271" w:lineRule="auto"/>
        <w:rPr>
          <w:rFonts w:ascii="Arial" w:hAnsi="Arial" w:cs="Arial"/>
          <w:b/>
          <w:sz w:val="22"/>
          <w:szCs w:val="22"/>
        </w:rPr>
      </w:pPr>
      <w:r w:rsidRPr="00F41B0A">
        <w:rPr>
          <w:rStyle w:val="markedcontent"/>
          <w:rFonts w:ascii="Arial" w:hAnsi="Arial" w:cs="Arial"/>
          <w:sz w:val="22"/>
          <w:szCs w:val="22"/>
        </w:rPr>
        <w:t>W przypadku stwierdzenia nieprawidłowości w weryfikowanych załącznikach, które nie wpływają na negatywna ocenę projektu pod kątem kryteriów wyboru projektu do dofinansowania,</w:t>
      </w:r>
      <w:r w:rsidRPr="00F41B0A">
        <w:rPr>
          <w:sz w:val="22"/>
          <w:szCs w:val="22"/>
        </w:rPr>
        <w:t xml:space="preserve"> </w:t>
      </w:r>
      <w:r w:rsidRPr="00F41B0A">
        <w:rPr>
          <w:rStyle w:val="markedcontent"/>
          <w:rFonts w:ascii="Arial" w:hAnsi="Arial" w:cs="Arial"/>
          <w:sz w:val="22"/>
          <w:szCs w:val="22"/>
        </w:rPr>
        <w:t>IP FEPZ pisemnie informuje wnioskodawcę o zidentyfikowanych brakach i/lub</w:t>
      </w:r>
      <w:r w:rsidRPr="00F41B0A">
        <w:rPr>
          <w:sz w:val="22"/>
          <w:szCs w:val="22"/>
        </w:rPr>
        <w:t xml:space="preserve"> </w:t>
      </w:r>
      <w:r w:rsidRPr="00F41B0A">
        <w:rPr>
          <w:rStyle w:val="markedcontent"/>
          <w:rFonts w:ascii="Arial" w:hAnsi="Arial" w:cs="Arial"/>
          <w:sz w:val="22"/>
          <w:szCs w:val="22"/>
        </w:rPr>
        <w:t>błędach w dokumentach z prośbą o uzupełnienie i/lub korektę dokumentacji na zasadach określonych w tej informacji.</w:t>
      </w:r>
    </w:p>
    <w:p w14:paraId="496F04DE" w14:textId="77777777" w:rsidR="004D0158" w:rsidRPr="002868DC" w:rsidRDefault="004D0158" w:rsidP="004D0158">
      <w:pPr>
        <w:spacing w:before="120" w:after="120" w:line="271" w:lineRule="auto"/>
        <w:rPr>
          <w:rFonts w:ascii="Arial" w:hAnsi="Arial" w:cs="Arial"/>
          <w:b/>
          <w:sz w:val="22"/>
          <w:szCs w:val="22"/>
        </w:rPr>
      </w:pPr>
    </w:p>
    <w:p w14:paraId="431AA7D8" w14:textId="77777777" w:rsidR="004D0158" w:rsidRPr="002868DC" w:rsidRDefault="004D0158" w:rsidP="004D0158">
      <w:pPr>
        <w:spacing w:before="120" w:after="120" w:line="271" w:lineRule="auto"/>
        <w:rPr>
          <w:rFonts w:ascii="Arial" w:hAnsi="Arial" w:cs="Arial"/>
          <w:b/>
          <w:sz w:val="22"/>
          <w:szCs w:val="22"/>
        </w:rPr>
      </w:pPr>
      <w:r w:rsidRPr="002868DC">
        <w:rPr>
          <w:rFonts w:ascii="Arial" w:hAnsi="Arial" w:cs="Arial"/>
          <w:b/>
          <w:sz w:val="22"/>
          <w:szCs w:val="22"/>
        </w:rPr>
        <w:t>Uwaga!</w:t>
      </w:r>
    </w:p>
    <w:p w14:paraId="70A5D239" w14:textId="77777777" w:rsidR="004D0158" w:rsidRPr="002868DC" w:rsidRDefault="004D0158" w:rsidP="004D0158">
      <w:pPr>
        <w:spacing w:before="120" w:after="120" w:line="271" w:lineRule="auto"/>
        <w:rPr>
          <w:rFonts w:ascii="Arial" w:hAnsi="Arial" w:cs="Arial"/>
          <w:b/>
          <w:iCs/>
          <w:sz w:val="22"/>
          <w:szCs w:val="22"/>
        </w:rPr>
      </w:pPr>
      <w:r w:rsidRPr="002868DC">
        <w:rPr>
          <w:rFonts w:ascii="Arial" w:hAnsi="Arial" w:cs="Arial"/>
          <w:b/>
          <w:sz w:val="22"/>
          <w:szCs w:val="22"/>
        </w:rPr>
        <w:t>Wnioskodawca zobowiązany jest do niezwłocznego informowania IP FEPZ o zmianie stanu faktycznego w zakresie wysokości uzyskanej pomocy de minimis po dniu złożenia ww. załączników, a przed dniem podpisania umowy o przyznanie dofinansowania.</w:t>
      </w:r>
    </w:p>
    <w:p w14:paraId="247EBCDC" w14:textId="77777777" w:rsidR="004D0158" w:rsidRPr="002868DC" w:rsidRDefault="004D0158" w:rsidP="00E74ABF">
      <w:pPr>
        <w:pStyle w:val="Akapitzlist"/>
        <w:numPr>
          <w:ilvl w:val="3"/>
          <w:numId w:val="29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 xml:space="preserve">Niezłożenie żądanych załączników </w:t>
      </w:r>
      <w:r w:rsidRPr="002868DC">
        <w:rPr>
          <w:rFonts w:ascii="Arial" w:hAnsi="Arial"/>
          <w:sz w:val="22"/>
        </w:rPr>
        <w:t xml:space="preserve">w terminie </w:t>
      </w:r>
      <w:r w:rsidRPr="002868DC">
        <w:rPr>
          <w:rFonts w:ascii="Arial" w:hAnsi="Arial" w:cs="Arial"/>
          <w:sz w:val="22"/>
          <w:szCs w:val="22"/>
        </w:rPr>
        <w:t>oznacza rezygnację z ubiegania się o dofinansowanie.</w:t>
      </w:r>
    </w:p>
    <w:p w14:paraId="2D2009FB" w14:textId="77777777" w:rsidR="004D0158" w:rsidRPr="002868DC" w:rsidRDefault="004D0158" w:rsidP="00E74ABF">
      <w:pPr>
        <w:pStyle w:val="Akapitzlist"/>
        <w:numPr>
          <w:ilvl w:val="3"/>
          <w:numId w:val="29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 xml:space="preserve">Złożenie dokumentów zawierających informacje sprzeczne z treścią wniosku o dofinansowanie projektu może skutkować odstąpieniem przez IP </w:t>
      </w:r>
      <w:r w:rsidRPr="002868DC">
        <w:rPr>
          <w:rFonts w:ascii="Arial" w:hAnsi="Arial" w:cs="Arial"/>
          <w:sz w:val="22"/>
          <w:szCs w:val="22"/>
          <w:lang w:val="pl-PL"/>
        </w:rPr>
        <w:t xml:space="preserve">FEPZ </w:t>
      </w:r>
      <w:r w:rsidRPr="002868DC">
        <w:rPr>
          <w:rFonts w:ascii="Arial" w:hAnsi="Arial" w:cs="Arial"/>
          <w:sz w:val="22"/>
          <w:szCs w:val="22"/>
        </w:rPr>
        <w:t>od podpisania umowy.</w:t>
      </w:r>
    </w:p>
    <w:p w14:paraId="412BB5A7" w14:textId="16906ABD" w:rsidR="004D0158" w:rsidRPr="002868DC" w:rsidRDefault="004D0158" w:rsidP="00E74ABF">
      <w:pPr>
        <w:pStyle w:val="Akapitzlist"/>
        <w:numPr>
          <w:ilvl w:val="3"/>
          <w:numId w:val="29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>ION informuje Wnioskodawcę o braku możliwości zawarcia umowy</w:t>
      </w:r>
      <w:r w:rsidRPr="002868DC">
        <w:rPr>
          <w:rFonts w:ascii="Arial" w:hAnsi="Arial" w:cs="Arial"/>
          <w:sz w:val="22"/>
          <w:szCs w:val="22"/>
        </w:rPr>
        <w:br/>
        <w:t>w następujących przypadkach:</w:t>
      </w:r>
      <w:r w:rsidRPr="002868DC">
        <w:rPr>
          <w:rFonts w:ascii="Arial" w:hAnsi="Arial" w:cs="Arial"/>
          <w:sz w:val="22"/>
          <w:szCs w:val="22"/>
        </w:rPr>
        <w:br/>
        <w:t>a) niedokonania czynności, o których mowa w pkt</w:t>
      </w:r>
      <w:r w:rsidRPr="002868DC">
        <w:rPr>
          <w:rFonts w:ascii="Arial" w:hAnsi="Arial" w:cs="Arial"/>
          <w:color w:val="FF0000"/>
          <w:sz w:val="22"/>
          <w:szCs w:val="22"/>
        </w:rPr>
        <w:t>.</w:t>
      </w:r>
      <w:r w:rsidRPr="0056560A">
        <w:rPr>
          <w:rFonts w:ascii="Arial" w:hAnsi="Arial" w:cs="Arial"/>
          <w:sz w:val="22"/>
          <w:szCs w:val="22"/>
        </w:rPr>
        <w:t>5.1.2.4 – 5.1.2.7;</w:t>
      </w:r>
      <w:r w:rsidRPr="002868DC">
        <w:rPr>
          <w:rFonts w:ascii="Arial" w:hAnsi="Arial" w:cs="Arial"/>
          <w:sz w:val="22"/>
          <w:szCs w:val="22"/>
        </w:rPr>
        <w:br/>
        <w:t>b) wykluczenia go z możliwości otrzymania dofinansowania;</w:t>
      </w:r>
      <w:r w:rsidRPr="002868DC">
        <w:rPr>
          <w:rFonts w:ascii="Arial" w:hAnsi="Arial" w:cs="Arial"/>
          <w:sz w:val="22"/>
          <w:szCs w:val="22"/>
        </w:rPr>
        <w:br/>
        <w:t>c) unieważnienia postępowania w zakresie wyboru projektów;</w:t>
      </w:r>
      <w:r w:rsidRPr="002868DC">
        <w:rPr>
          <w:rFonts w:ascii="Arial" w:hAnsi="Arial" w:cs="Arial"/>
          <w:sz w:val="22"/>
          <w:szCs w:val="22"/>
        </w:rPr>
        <w:br/>
        <w:t>d) obawy wyrządzenia szkody w mieniu publicznym, o której mowa w art. 61 ust. 4 ustawy</w:t>
      </w:r>
      <w:r w:rsidR="004E504A">
        <w:rPr>
          <w:rFonts w:ascii="Arial" w:hAnsi="Arial" w:cs="Arial"/>
          <w:sz w:val="22"/>
          <w:szCs w:val="22"/>
        </w:rPr>
        <w:t>, w następstwie zawarcia umowy.</w:t>
      </w:r>
    </w:p>
    <w:p w14:paraId="7D540432" w14:textId="7F6A15A1" w:rsidR="002868DC" w:rsidRPr="002868DC" w:rsidRDefault="002868DC" w:rsidP="00DD247D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44E4AED8" w14:textId="69766029" w:rsidR="004D0158" w:rsidRPr="002868DC" w:rsidRDefault="004D0158" w:rsidP="004D015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2868DC">
        <w:rPr>
          <w:rFonts w:ascii="Arial" w:hAnsi="Arial" w:cs="Arial"/>
          <w:sz w:val="22"/>
          <w:szCs w:val="22"/>
          <w:lang w:val="pl-PL"/>
        </w:rPr>
        <w:t xml:space="preserve">WAŻNE! </w:t>
      </w:r>
      <w:r w:rsidRPr="002868DC">
        <w:rPr>
          <w:rFonts w:ascii="Arial" w:hAnsi="Arial" w:cs="Arial"/>
          <w:sz w:val="22"/>
          <w:szCs w:val="22"/>
        </w:rPr>
        <w:t>Jeżeli ION po wybraniu projektu do dofinansowania, a przed zawarciem</w:t>
      </w:r>
      <w:r w:rsidRPr="002868DC">
        <w:rPr>
          <w:rFonts w:ascii="Arial" w:hAnsi="Arial" w:cs="Arial"/>
          <w:sz w:val="22"/>
          <w:szCs w:val="22"/>
        </w:rPr>
        <w:br/>
        <w:t xml:space="preserve">umowy poweźmie wiedzę o okolicznościach mogących mieć negatywny wpływ na wynik oceny projektu, ponownie kieruje projekt do oceny w stosownym zakresie, o czym </w:t>
      </w:r>
      <w:r w:rsidRPr="002868DC">
        <w:rPr>
          <w:rFonts w:ascii="Arial" w:hAnsi="Arial" w:cs="Arial"/>
          <w:sz w:val="22"/>
          <w:szCs w:val="22"/>
          <w:lang w:val="pl-PL"/>
        </w:rPr>
        <w:t xml:space="preserve">również </w:t>
      </w:r>
      <w:r w:rsidRPr="002868DC">
        <w:rPr>
          <w:rFonts w:ascii="Arial" w:hAnsi="Arial" w:cs="Arial"/>
          <w:sz w:val="22"/>
          <w:szCs w:val="22"/>
        </w:rPr>
        <w:t>informuje Wnioskodawcę</w:t>
      </w:r>
      <w:r w:rsidRPr="002868DC">
        <w:rPr>
          <w:rFonts w:ascii="Arial" w:hAnsi="Arial" w:cs="Arial"/>
          <w:sz w:val="22"/>
          <w:szCs w:val="22"/>
          <w:lang w:val="pl-PL"/>
        </w:rPr>
        <w:t>.</w:t>
      </w:r>
    </w:p>
    <w:p w14:paraId="141472E2" w14:textId="77777777" w:rsidR="004D0158" w:rsidRPr="002868DC" w:rsidRDefault="004D0158" w:rsidP="004D0158">
      <w:pPr>
        <w:pStyle w:val="Default"/>
        <w:spacing w:before="120" w:after="120" w:line="271" w:lineRule="auto"/>
        <w:rPr>
          <w:rFonts w:ascii="Arial" w:hAnsi="Arial" w:cs="Arial"/>
          <w:b/>
        </w:rPr>
      </w:pPr>
      <w:r w:rsidRPr="002868DC">
        <w:rPr>
          <w:rFonts w:ascii="Arial" w:hAnsi="Arial" w:cs="Arial"/>
          <w:b/>
        </w:rPr>
        <w:t>Ponadto, IP FEPZ może odstąpić od podpisania umowy o dofinansowanie projektu z podmiotami wobec których istnieje uzasadnione podejrzenie nadużyć finansowych. Do podpisania umowy o dofinansowanie może dojść po wyjaśnieniu sprawy jedynie w przypadku dostępności środków na Działaniu.</w:t>
      </w:r>
    </w:p>
    <w:p w14:paraId="6F87F67B" w14:textId="77777777" w:rsidR="004D0158" w:rsidRPr="0010532A" w:rsidRDefault="004D0158" w:rsidP="004D0158">
      <w:pPr>
        <w:rPr>
          <w:rFonts w:ascii="Arial" w:hAnsi="Arial" w:cs="Arial"/>
          <w:bCs/>
          <w:sz w:val="22"/>
          <w:szCs w:val="22"/>
        </w:rPr>
      </w:pPr>
      <w:r w:rsidRPr="002868DC">
        <w:rPr>
          <w:rFonts w:ascii="Arial" w:hAnsi="Arial" w:cs="Arial"/>
          <w:b/>
          <w:color w:val="FF0000"/>
          <w:sz w:val="22"/>
          <w:szCs w:val="22"/>
        </w:rPr>
        <w:t>Uwaga!</w:t>
      </w:r>
      <w:r w:rsidRPr="002868DC">
        <w:rPr>
          <w:rFonts w:ascii="Arial" w:hAnsi="Arial" w:cs="Arial"/>
          <w:sz w:val="22"/>
          <w:szCs w:val="22"/>
        </w:rPr>
        <w:t xml:space="preserve"> Z uwagi na fakt, iż dokumenty dotyczące FEPZ podlegają zmianom, ION zastrzega sobie prawo do wprowadzania dodatkowych dokumentów stanowiących potencjalne załączniki do umowy o dofinansowanie, zarówno w trakcie trwania naboru jak i na etapie podpisywania samej umowy. Wprowadzenie powyższych </w:t>
      </w:r>
      <w:r w:rsidRPr="002868DC">
        <w:rPr>
          <w:rFonts w:ascii="Arial" w:hAnsi="Arial" w:cs="Arial"/>
          <w:sz w:val="22"/>
          <w:szCs w:val="22"/>
          <w:lang w:val="x-none"/>
        </w:rPr>
        <w:t>uzupełnień/modyfikacji nie</w:t>
      </w:r>
      <w:r w:rsidRPr="002868DC">
        <w:rPr>
          <w:rFonts w:ascii="Arial" w:hAnsi="Arial" w:cs="Arial"/>
          <w:sz w:val="22"/>
          <w:szCs w:val="22"/>
        </w:rPr>
        <w:t xml:space="preserve"> </w:t>
      </w:r>
      <w:r w:rsidRPr="002868DC">
        <w:rPr>
          <w:rFonts w:ascii="Arial" w:hAnsi="Arial" w:cs="Arial"/>
          <w:sz w:val="22"/>
          <w:szCs w:val="22"/>
          <w:lang w:val="x-none"/>
        </w:rPr>
        <w:t>wymaga zmiany Regulaminu.</w:t>
      </w:r>
    </w:p>
    <w:p w14:paraId="1CF384A3" w14:textId="77777777" w:rsidR="004E75AD" w:rsidRPr="0010532A" w:rsidRDefault="0008188C" w:rsidP="004D0457">
      <w:pPr>
        <w:pStyle w:val="Styl9"/>
      </w:pPr>
      <w:bookmarkStart w:id="492" w:name="_Toc13562621"/>
      <w:bookmarkStart w:id="493" w:name="_Toc425140353"/>
      <w:bookmarkStart w:id="494" w:name="_Toc135051302"/>
      <w:bookmarkStart w:id="495" w:name="_Toc137722350"/>
      <w:bookmarkEnd w:id="492"/>
      <w:r w:rsidRPr="0010532A">
        <w:lastRenderedPageBreak/>
        <w:t>Wkład własny</w:t>
      </w:r>
      <w:bookmarkEnd w:id="493"/>
      <w:bookmarkEnd w:id="494"/>
      <w:bookmarkEnd w:id="495"/>
    </w:p>
    <w:p w14:paraId="45342F4A" w14:textId="77777777" w:rsidR="00007BBC" w:rsidRPr="0010532A" w:rsidRDefault="00007BBC" w:rsidP="00E74ABF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Wkładem własnym są </w:t>
      </w:r>
      <w:r w:rsidRPr="0010532A">
        <w:rPr>
          <w:rFonts w:ascii="Arial" w:hAnsi="Arial" w:cs="Arial"/>
          <w:bCs/>
          <w:sz w:val="22"/>
          <w:szCs w:val="22"/>
        </w:rPr>
        <w:t xml:space="preserve">środki finansowe </w:t>
      </w:r>
      <w:r w:rsidRPr="0010532A">
        <w:rPr>
          <w:rFonts w:ascii="Arial" w:hAnsi="Arial" w:cs="Arial"/>
          <w:sz w:val="22"/>
          <w:szCs w:val="22"/>
        </w:rPr>
        <w:t xml:space="preserve">lub </w:t>
      </w:r>
      <w:r w:rsidRPr="0010532A">
        <w:rPr>
          <w:rFonts w:ascii="Arial" w:hAnsi="Arial" w:cs="Arial"/>
          <w:bCs/>
          <w:sz w:val="22"/>
          <w:szCs w:val="22"/>
        </w:rPr>
        <w:t>wkład niepieniężny</w:t>
      </w:r>
      <w:r w:rsidRPr="001053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 xml:space="preserve">zabezpieczone przez wnioskodawcę, które zostaną przeznaczone na pokrycie wydatków kwalifikowalnych projektu i nie zostaną wnioskodawcy przekazane w formie dofinansowania. </w:t>
      </w:r>
    </w:p>
    <w:p w14:paraId="7E070E0F" w14:textId="77777777" w:rsidR="00007BBC" w:rsidRDefault="00007BBC" w:rsidP="00E74ABF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B95BF6">
        <w:rPr>
          <w:rFonts w:ascii="Arial" w:hAnsi="Arial" w:cs="Arial"/>
          <w:sz w:val="22"/>
          <w:szCs w:val="22"/>
        </w:rPr>
        <w:t xml:space="preserve">Wkład własny wnioskodawcy jest wykazywany we wniosku o dofinansowanie, przy czym to wnioskodawca określa formę wniesienia wkładu własnego. </w:t>
      </w:r>
    </w:p>
    <w:p w14:paraId="6FB35008" w14:textId="77777777" w:rsidR="00007BBC" w:rsidRPr="00B95BF6" w:rsidRDefault="00007BBC" w:rsidP="00E74ABF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B95BF6">
        <w:rPr>
          <w:rFonts w:ascii="Arial" w:hAnsi="Arial" w:cs="Arial"/>
          <w:sz w:val="22"/>
          <w:szCs w:val="22"/>
        </w:rPr>
        <w:t xml:space="preserve">Źródłem finansowania wkładu własnego mogą być zarówno środki publiczne jak i prywatne. O zakwalifikowaniu źródła pochodzenia wkładu własnego (publiczny/prywatny) decyduje status prawny wnioskodawcy/partnera/strony trzeciej lub uczestnika. Wkład własny może więc pochodzić ze środków m.in.: </w:t>
      </w:r>
    </w:p>
    <w:p w14:paraId="4D12230A" w14:textId="77777777" w:rsidR="00007BBC" w:rsidRDefault="00007BBC" w:rsidP="00DE0BD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budżetu państwa</w:t>
      </w:r>
    </w:p>
    <w:p w14:paraId="4BD71245" w14:textId="77777777" w:rsidR="00007BBC" w:rsidRPr="0010532A" w:rsidRDefault="00007BBC" w:rsidP="00DE0BD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budżetu JST (szczebla gminnego, powiatowego i wojewódzkiego),</w:t>
      </w:r>
    </w:p>
    <w:p w14:paraId="14E4C087" w14:textId="77777777" w:rsidR="00007BBC" w:rsidRDefault="00007BBC" w:rsidP="00DE0BD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prywatnych.</w:t>
      </w:r>
    </w:p>
    <w:p w14:paraId="26BABE41" w14:textId="77777777" w:rsidR="00007BBC" w:rsidRPr="00B95BF6" w:rsidRDefault="00007BBC" w:rsidP="00E74ABF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5A2B52">
        <w:rPr>
          <w:rFonts w:ascii="Arial" w:hAnsi="Arial" w:cs="Arial"/>
          <w:sz w:val="22"/>
          <w:szCs w:val="22"/>
        </w:rPr>
        <w:t>Szczegółowe zasady dotyczące kwalifikowania wkładu niepieniężnego są uregulowane w Wytycznych dotyczących kwalifikowalności wydatków na lata 2021-2027 podrozdział 3.3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65219AD4" w14:textId="37ADBBBD" w:rsidR="00007BBC" w:rsidRPr="00B95BF6" w:rsidRDefault="00007BBC" w:rsidP="00E74ABF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Zasady rozliczania wkładu własnego uregulowane są we </w:t>
      </w:r>
      <w:r w:rsidRPr="00B95BF6">
        <w:rPr>
          <w:rFonts w:ascii="Arial" w:hAnsi="Arial" w:cs="Arial"/>
          <w:b/>
          <w:i/>
          <w:sz w:val="22"/>
          <w:szCs w:val="22"/>
          <w:lang w:val="pl-PL"/>
        </w:rPr>
        <w:t xml:space="preserve">Wzorze </w:t>
      </w:r>
      <w:r w:rsidRPr="00B95BF6">
        <w:rPr>
          <w:rFonts w:ascii="Arial" w:hAnsi="Arial" w:cs="Arial"/>
          <w:b/>
          <w:i/>
          <w:sz w:val="22"/>
          <w:szCs w:val="22"/>
        </w:rPr>
        <w:t xml:space="preserve">Umowy o dofinansowanie projektu współfinansowanego ze środków EFS+ w ramach  programu Fundusze Europejskie dla Pomorza Zachodniego 2021 </w:t>
      </w:r>
      <w:r>
        <w:rPr>
          <w:rFonts w:ascii="Arial" w:hAnsi="Arial" w:cs="Arial"/>
          <w:b/>
          <w:i/>
          <w:sz w:val="22"/>
          <w:szCs w:val="22"/>
        </w:rPr>
        <w:t>–</w:t>
      </w:r>
      <w:r w:rsidRPr="00B95BF6">
        <w:rPr>
          <w:rFonts w:ascii="Arial" w:hAnsi="Arial" w:cs="Arial"/>
          <w:b/>
          <w:i/>
          <w:sz w:val="22"/>
          <w:szCs w:val="22"/>
        </w:rPr>
        <w:t xml:space="preserve"> 2027</w:t>
      </w:r>
      <w:r w:rsidRPr="00B95BF6">
        <w:rPr>
          <w:rFonts w:ascii="Arial" w:hAnsi="Arial" w:cs="Arial"/>
          <w:i/>
          <w:sz w:val="22"/>
          <w:szCs w:val="22"/>
          <w:lang w:val="pl-PL"/>
        </w:rPr>
        <w:t xml:space="preserve">, </w:t>
      </w:r>
      <w:r w:rsidRPr="00997890">
        <w:rPr>
          <w:rFonts w:ascii="Arial" w:hAnsi="Arial" w:cs="Arial"/>
          <w:sz w:val="22"/>
          <w:szCs w:val="22"/>
          <w:lang w:val="pl-PL"/>
        </w:rPr>
        <w:t xml:space="preserve">stanowiącym </w:t>
      </w:r>
      <w:r w:rsidR="00980D59" w:rsidRPr="00997890">
        <w:rPr>
          <w:rFonts w:ascii="Arial" w:hAnsi="Arial" w:cs="Arial"/>
          <w:sz w:val="22"/>
          <w:szCs w:val="22"/>
          <w:lang w:val="pl-PL"/>
        </w:rPr>
        <w:t>załącznik</w:t>
      </w:r>
      <w:r w:rsidRPr="00997890">
        <w:rPr>
          <w:rFonts w:ascii="Arial" w:hAnsi="Arial" w:cs="Arial"/>
          <w:sz w:val="22"/>
          <w:szCs w:val="22"/>
          <w:lang w:val="pl-PL"/>
        </w:rPr>
        <w:t xml:space="preserve"> nr</w:t>
      </w:r>
      <w:r w:rsidRPr="00B95BF6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8B2AEF" w:rsidRPr="001141E5">
        <w:rPr>
          <w:rFonts w:ascii="Arial" w:hAnsi="Arial" w:cs="Arial"/>
          <w:sz w:val="22"/>
          <w:szCs w:val="22"/>
          <w:lang w:val="pl-PL"/>
        </w:rPr>
        <w:t>7.2</w:t>
      </w:r>
      <w:r w:rsidR="001141E5" w:rsidRPr="001141E5">
        <w:rPr>
          <w:rFonts w:ascii="Arial" w:hAnsi="Arial" w:cs="Arial"/>
          <w:sz w:val="22"/>
          <w:szCs w:val="22"/>
          <w:lang w:val="pl-PL"/>
        </w:rPr>
        <w:t xml:space="preserve"> </w:t>
      </w:r>
      <w:r w:rsidRPr="001141E5">
        <w:rPr>
          <w:rFonts w:ascii="Arial" w:hAnsi="Arial" w:cs="Arial"/>
          <w:sz w:val="22"/>
          <w:szCs w:val="22"/>
          <w:lang w:val="pl-PL"/>
        </w:rPr>
        <w:t>do niniejszego</w:t>
      </w:r>
      <w:r>
        <w:rPr>
          <w:rFonts w:ascii="Arial" w:hAnsi="Arial" w:cs="Arial"/>
          <w:sz w:val="22"/>
          <w:szCs w:val="22"/>
          <w:lang w:val="pl-PL"/>
        </w:rPr>
        <w:t xml:space="preserve"> Regulaminu.</w:t>
      </w:r>
    </w:p>
    <w:p w14:paraId="553DA157" w14:textId="77777777" w:rsidR="004E75AD" w:rsidRPr="0010532A" w:rsidRDefault="0008188C" w:rsidP="004D0457">
      <w:pPr>
        <w:pStyle w:val="Styl9"/>
      </w:pPr>
      <w:bookmarkStart w:id="496" w:name="_Toc425140354"/>
      <w:bookmarkStart w:id="497" w:name="_Toc135051303"/>
      <w:bookmarkStart w:id="498" w:name="_Toc137722351"/>
      <w:r w:rsidRPr="0010532A">
        <w:t>Szczegółowy budżet projektu</w:t>
      </w:r>
      <w:bookmarkEnd w:id="496"/>
      <w:bookmarkEnd w:id="497"/>
      <w:bookmarkEnd w:id="498"/>
    </w:p>
    <w:p w14:paraId="0435E383" w14:textId="4D8D2C3D" w:rsidR="00E42370" w:rsidRDefault="00007BBC" w:rsidP="00E74ABF">
      <w:pPr>
        <w:pStyle w:val="Akapitzlist"/>
        <w:numPr>
          <w:ilvl w:val="3"/>
          <w:numId w:val="66"/>
        </w:numPr>
        <w:autoSpaceDE w:val="0"/>
        <w:autoSpaceDN w:val="0"/>
        <w:adjustRightInd w:val="0"/>
        <w:spacing w:before="120" w:after="120" w:line="271" w:lineRule="auto"/>
        <w:ind w:firstLine="0"/>
        <w:contextualSpacing w:val="0"/>
        <w:rPr>
          <w:rFonts w:ascii="Arial" w:hAnsi="Arial" w:cs="Arial"/>
          <w:sz w:val="22"/>
          <w:szCs w:val="22"/>
          <w:lang w:val="pl-PL"/>
        </w:rPr>
      </w:pPr>
      <w:bookmarkStart w:id="499" w:name="_Toc425140356"/>
      <w:r w:rsidRPr="00B95BF6">
        <w:rPr>
          <w:rFonts w:ascii="Arial" w:hAnsi="Arial" w:cs="Arial"/>
          <w:sz w:val="22"/>
          <w:szCs w:val="22"/>
          <w:lang w:val="pl-PL"/>
        </w:rPr>
        <w:t>Koszty projektu są przedstawiane we wniosku o dofinansowanie w formie budżetu zadaniowego. Dodatkowo we wniosku o dofinansowanie wykazywany jest szczegółowy budżet ze wskazaniem kosztów jednostkowych, który jest podstawą do oceny kwalifikowalności wydatków projektu na etapie oceny wniosku o dofinansowanie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CD2D9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0F3A430" w14:textId="3B254798" w:rsidR="00E42370" w:rsidRDefault="00E42370" w:rsidP="00E42370">
      <w:pPr>
        <w:pStyle w:val="Akapitzlist"/>
        <w:autoSpaceDE w:val="0"/>
        <w:autoSpaceDN w:val="0"/>
        <w:adjustRightInd w:val="0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E42370">
        <w:rPr>
          <w:rFonts w:ascii="Arial" w:hAnsi="Arial" w:cs="Arial"/>
          <w:sz w:val="22"/>
          <w:szCs w:val="22"/>
          <w:lang w:val="pl-PL"/>
        </w:rPr>
        <w:t>WAŻNE! Wskazując koszty jednostkowe wydatków należy mieć na uwadze standardy i ceny rynkowe określone w Katalogu standardu i cen rynkowych wydatków i usług FEPZ 2021–2027, stanowiącym ząłacznik nr 7.12 do niniejszego Regulaminu.</w:t>
      </w:r>
    </w:p>
    <w:p w14:paraId="6FAC586A" w14:textId="6F767CC2" w:rsidR="00E42370" w:rsidRPr="000707DB" w:rsidRDefault="00E42370" w:rsidP="00E42370">
      <w:pPr>
        <w:pStyle w:val="Akapitzlist"/>
        <w:numPr>
          <w:ilvl w:val="3"/>
          <w:numId w:val="66"/>
        </w:numPr>
        <w:autoSpaceDE w:val="0"/>
        <w:autoSpaceDN w:val="0"/>
        <w:adjustRightInd w:val="0"/>
        <w:spacing w:before="120" w:after="120" w:line="271" w:lineRule="auto"/>
        <w:ind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E42370">
        <w:rPr>
          <w:rFonts w:ascii="Arial" w:hAnsi="Arial" w:cs="Arial"/>
          <w:sz w:val="22"/>
          <w:szCs w:val="22"/>
          <w:lang w:val="pl-PL"/>
        </w:rPr>
        <w:t xml:space="preserve">Wnioskodawca przedstawia w budżecie planowane koszty projektu z podziałem na koszty bezpośrednie </w:t>
      </w:r>
      <w:r w:rsidRPr="00E42370">
        <w:rPr>
          <w:rFonts w:ascii="Cambria Math" w:hAnsi="Cambria Math" w:cs="Cambria Math"/>
          <w:sz w:val="22"/>
          <w:szCs w:val="22"/>
          <w:lang w:val="pl-PL"/>
        </w:rPr>
        <w:t>‐</w:t>
      </w:r>
      <w:r w:rsidRPr="00E42370">
        <w:rPr>
          <w:rFonts w:ascii="Arial" w:hAnsi="Arial" w:cs="Arial"/>
          <w:sz w:val="22"/>
          <w:szCs w:val="22"/>
          <w:lang w:val="pl-PL"/>
        </w:rPr>
        <w:t xml:space="preserve"> koszty dotyczące realizacji poszczególnych zadań merytorycznych w projekcie oraz koszty pośrednie </w:t>
      </w:r>
      <w:r w:rsidRPr="00E42370">
        <w:rPr>
          <w:rFonts w:ascii="Cambria Math" w:hAnsi="Cambria Math" w:cs="Cambria Math"/>
          <w:sz w:val="22"/>
          <w:szCs w:val="22"/>
          <w:lang w:val="pl-PL"/>
        </w:rPr>
        <w:t>‐</w:t>
      </w:r>
      <w:r w:rsidRPr="00E42370">
        <w:rPr>
          <w:rFonts w:ascii="Arial" w:hAnsi="Arial" w:cs="Arial"/>
          <w:sz w:val="22"/>
          <w:szCs w:val="22"/>
          <w:lang w:val="pl-PL"/>
        </w:rPr>
        <w:t xml:space="preserve"> koszty administracyjne związane z funkcjonowaniem wnioskodawcy.</w:t>
      </w:r>
      <w:r w:rsidR="00CD2D99">
        <w:rPr>
          <w:rFonts w:ascii="Arial" w:hAnsi="Arial" w:cs="Arial"/>
          <w:sz w:val="22"/>
          <w:szCs w:val="22"/>
          <w:lang w:val="pl-PL"/>
        </w:rPr>
        <w:t xml:space="preserve">               </w:t>
      </w:r>
    </w:p>
    <w:p w14:paraId="17A2147D" w14:textId="2A8C9215" w:rsidR="00007BBC" w:rsidRPr="007F7E14" w:rsidRDefault="00007BBC" w:rsidP="00E74ABF">
      <w:pPr>
        <w:pStyle w:val="Akapitzlist"/>
        <w:numPr>
          <w:ilvl w:val="3"/>
          <w:numId w:val="66"/>
        </w:numPr>
        <w:autoSpaceDE w:val="0"/>
        <w:autoSpaceDN w:val="0"/>
        <w:adjustRightInd w:val="0"/>
        <w:spacing w:before="120" w:after="120" w:line="271" w:lineRule="auto"/>
        <w:ind w:firstLine="0"/>
        <w:contextualSpacing w:val="0"/>
        <w:rPr>
          <w:rFonts w:ascii="Arial" w:hAnsi="Arial" w:cs="Arial"/>
          <w:sz w:val="22"/>
          <w:szCs w:val="22"/>
        </w:rPr>
      </w:pPr>
      <w:r w:rsidRPr="0032278F">
        <w:rPr>
          <w:rFonts w:ascii="Arial" w:hAnsi="Arial" w:cs="Arial"/>
          <w:sz w:val="22"/>
          <w:szCs w:val="22"/>
        </w:rPr>
        <w:t>Koszty bezpośrednie w projekcie rozliczane są na podstawie rzeczywiście poniesionych wydatków oraz za pomocą stawki jednostkowej (jeśli dotyczy)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8"/>
      </w:r>
      <w:r w:rsidRPr="0032278F">
        <w:rPr>
          <w:rFonts w:ascii="Arial" w:hAnsi="Arial" w:cs="Arial"/>
          <w:sz w:val="22"/>
          <w:szCs w:val="22"/>
        </w:rPr>
        <w:t xml:space="preserve"> zgodnie z  podrozdziałem 5.1.</w:t>
      </w:r>
      <w:r w:rsidR="00257CD2">
        <w:rPr>
          <w:rFonts w:ascii="Arial" w:hAnsi="Arial" w:cs="Arial"/>
          <w:sz w:val="22"/>
          <w:szCs w:val="22"/>
          <w:lang w:val="pl-PL"/>
        </w:rPr>
        <w:t>8</w:t>
      </w:r>
      <w:r w:rsidR="00257CD2" w:rsidRPr="0032278F">
        <w:rPr>
          <w:rFonts w:ascii="Arial" w:hAnsi="Arial" w:cs="Arial"/>
          <w:sz w:val="22"/>
          <w:szCs w:val="22"/>
        </w:rPr>
        <w:t xml:space="preserve"> </w:t>
      </w:r>
      <w:r w:rsidRPr="0032278F">
        <w:rPr>
          <w:rFonts w:ascii="Arial" w:hAnsi="Arial" w:cs="Arial"/>
          <w:sz w:val="22"/>
          <w:szCs w:val="22"/>
        </w:rPr>
        <w:t>niniejszego Regulaminu</w:t>
      </w:r>
      <w:r w:rsidR="00B04B61">
        <w:rPr>
          <w:rFonts w:ascii="Arial" w:hAnsi="Arial" w:cs="Arial"/>
          <w:sz w:val="22"/>
          <w:szCs w:val="22"/>
          <w:lang w:val="pl-PL"/>
        </w:rPr>
        <w:t xml:space="preserve">. </w:t>
      </w:r>
      <w:r w:rsidRPr="0032278F">
        <w:rPr>
          <w:rFonts w:ascii="Arial" w:hAnsi="Arial" w:cs="Arial"/>
          <w:sz w:val="22"/>
          <w:szCs w:val="22"/>
        </w:rPr>
        <w:t xml:space="preserve"> </w:t>
      </w:r>
    </w:p>
    <w:p w14:paraId="3FF8C3AC" w14:textId="77777777" w:rsidR="00007BBC" w:rsidRPr="005D69B3" w:rsidRDefault="00007BBC" w:rsidP="00E74ABF">
      <w:pPr>
        <w:pStyle w:val="Akapitzlist"/>
        <w:numPr>
          <w:ilvl w:val="3"/>
          <w:numId w:val="66"/>
        </w:numPr>
        <w:autoSpaceDE w:val="0"/>
        <w:autoSpaceDN w:val="0"/>
        <w:adjustRightInd w:val="0"/>
        <w:spacing w:before="120" w:after="120" w:line="271" w:lineRule="auto"/>
        <w:ind w:firstLine="0"/>
        <w:contextualSpacing w:val="0"/>
        <w:rPr>
          <w:rFonts w:ascii="Arial" w:hAnsi="Arial" w:cs="Arial"/>
          <w:sz w:val="22"/>
          <w:szCs w:val="22"/>
        </w:rPr>
      </w:pPr>
      <w:r w:rsidRPr="007F7E14">
        <w:rPr>
          <w:rFonts w:ascii="Arial" w:hAnsi="Arial" w:cs="Arial"/>
          <w:sz w:val="22"/>
          <w:szCs w:val="22"/>
        </w:rPr>
        <w:t xml:space="preserve">Koszty pośrednie </w:t>
      </w:r>
      <w:r w:rsidRPr="0032278F">
        <w:rPr>
          <w:rFonts w:ascii="Arial" w:hAnsi="Arial" w:cs="Arial"/>
          <w:sz w:val="22"/>
          <w:szCs w:val="22"/>
        </w:rPr>
        <w:t>w projekcie rozliczane są na podstawie uproszczonej metody tj. stawki ryczałtowej</w:t>
      </w:r>
      <w:r w:rsidRPr="007F7E14">
        <w:rPr>
          <w:rFonts w:ascii="Arial" w:hAnsi="Arial" w:cs="Arial"/>
          <w:sz w:val="22"/>
          <w:szCs w:val="22"/>
        </w:rPr>
        <w:t>, której poziom procentowy zależy od poziomu kosztów</w:t>
      </w:r>
      <w:r w:rsidRPr="0032278F">
        <w:rPr>
          <w:rFonts w:ascii="Arial" w:hAnsi="Arial" w:cs="Arial"/>
          <w:sz w:val="22"/>
          <w:szCs w:val="22"/>
        </w:rPr>
        <w:br/>
      </w:r>
      <w:r w:rsidRPr="007F7E14">
        <w:rPr>
          <w:rFonts w:ascii="Arial" w:hAnsi="Arial" w:cs="Arial"/>
          <w:sz w:val="22"/>
          <w:szCs w:val="22"/>
        </w:rPr>
        <w:t>bezpośrednich, tj. związanych z realizacją celów projektu (zgodnie</w:t>
      </w:r>
      <w:r w:rsidRPr="0032278F">
        <w:rPr>
          <w:rFonts w:ascii="Arial" w:hAnsi="Arial" w:cs="Arial"/>
          <w:sz w:val="22"/>
          <w:szCs w:val="22"/>
        </w:rPr>
        <w:br/>
      </w:r>
      <w:r w:rsidRPr="007F7E14">
        <w:rPr>
          <w:rFonts w:ascii="Arial" w:hAnsi="Arial" w:cs="Arial"/>
          <w:sz w:val="22"/>
          <w:szCs w:val="22"/>
        </w:rPr>
        <w:t xml:space="preserve">z Podrozdziałem 3.12 </w:t>
      </w:r>
      <w:r w:rsidRPr="0032278F">
        <w:rPr>
          <w:rFonts w:ascii="Arial" w:hAnsi="Arial" w:cs="Arial"/>
          <w:sz w:val="22"/>
          <w:szCs w:val="22"/>
        </w:rPr>
        <w:t>w Wytycznych dotyczących kwalifikowalności wydatków na lata 2021-2027</w:t>
      </w:r>
      <w:r w:rsidRPr="007F7E14">
        <w:rPr>
          <w:rFonts w:ascii="Arial" w:hAnsi="Arial" w:cs="Arial"/>
          <w:sz w:val="22"/>
          <w:szCs w:val="22"/>
        </w:rPr>
        <w:t xml:space="preserve">). </w:t>
      </w:r>
      <w:r w:rsidRPr="0032278F">
        <w:rPr>
          <w:rFonts w:ascii="Arial" w:hAnsi="Arial" w:cs="Arial"/>
          <w:sz w:val="22"/>
          <w:szCs w:val="22"/>
        </w:rPr>
        <w:t xml:space="preserve"> </w:t>
      </w:r>
      <w:r w:rsidRPr="007F7E14">
        <w:rPr>
          <w:rFonts w:ascii="Arial" w:hAnsi="Arial" w:cs="Arial"/>
          <w:sz w:val="22"/>
          <w:szCs w:val="22"/>
        </w:rPr>
        <w:t>Służą wsparciu wyłącznie w zakresie zarządzania</w:t>
      </w:r>
      <w:r w:rsidRPr="0032278F">
        <w:rPr>
          <w:rFonts w:ascii="Arial" w:hAnsi="Arial" w:cs="Arial"/>
          <w:sz w:val="22"/>
          <w:szCs w:val="22"/>
        </w:rPr>
        <w:t xml:space="preserve"> </w:t>
      </w:r>
      <w:r w:rsidRPr="007F7E14">
        <w:rPr>
          <w:rFonts w:ascii="Arial" w:hAnsi="Arial" w:cs="Arial"/>
          <w:sz w:val="22"/>
          <w:szCs w:val="22"/>
        </w:rPr>
        <w:t xml:space="preserve">i administrowania projektem, </w:t>
      </w:r>
      <w:r w:rsidRPr="007F7E14">
        <w:rPr>
          <w:rFonts w:ascii="Arial" w:hAnsi="Arial" w:cs="Arial"/>
          <w:sz w:val="22"/>
          <w:szCs w:val="22"/>
        </w:rPr>
        <w:lastRenderedPageBreak/>
        <w:t>obejmując wydatki o charakterze</w:t>
      </w:r>
      <w:r w:rsidRPr="0032278F">
        <w:rPr>
          <w:rFonts w:ascii="Arial" w:hAnsi="Arial" w:cs="Arial"/>
          <w:sz w:val="22"/>
          <w:szCs w:val="22"/>
        </w:rPr>
        <w:t xml:space="preserve"> </w:t>
      </w:r>
      <w:r w:rsidRPr="007F7E14">
        <w:rPr>
          <w:rFonts w:ascii="Arial" w:hAnsi="Arial" w:cs="Arial"/>
          <w:sz w:val="22"/>
          <w:szCs w:val="22"/>
        </w:rPr>
        <w:t>administracyjnym i organizacyjnym, niezwiązane bezpośrednio z realizacją</w:t>
      </w:r>
      <w:r w:rsidRPr="0032278F">
        <w:rPr>
          <w:rFonts w:ascii="Arial" w:hAnsi="Arial" w:cs="Arial"/>
          <w:sz w:val="22"/>
          <w:szCs w:val="22"/>
        </w:rPr>
        <w:t xml:space="preserve"> </w:t>
      </w:r>
      <w:r w:rsidRPr="007F7E14">
        <w:rPr>
          <w:rFonts w:ascii="Arial" w:hAnsi="Arial" w:cs="Arial"/>
          <w:sz w:val="22"/>
          <w:szCs w:val="22"/>
        </w:rPr>
        <w:t>zadań merytorycznych. Katalog kosztów pośrednich jest katalogiem</w:t>
      </w:r>
      <w:r w:rsidRPr="0032278F">
        <w:rPr>
          <w:rFonts w:ascii="Arial" w:hAnsi="Arial" w:cs="Arial"/>
          <w:sz w:val="22"/>
          <w:szCs w:val="22"/>
        </w:rPr>
        <w:t xml:space="preserve"> </w:t>
      </w:r>
      <w:r w:rsidRPr="007F7E14">
        <w:rPr>
          <w:rFonts w:ascii="Arial" w:hAnsi="Arial" w:cs="Arial"/>
          <w:sz w:val="22"/>
          <w:szCs w:val="22"/>
        </w:rPr>
        <w:t>zamkniętym wskazanym</w:t>
      </w:r>
      <w:r w:rsidRPr="0032278F">
        <w:rPr>
          <w:rFonts w:ascii="Arial" w:hAnsi="Arial" w:cs="Arial"/>
          <w:sz w:val="22"/>
          <w:szCs w:val="22"/>
        </w:rPr>
        <w:t xml:space="preserve"> </w:t>
      </w:r>
      <w:r w:rsidRPr="007F7E14">
        <w:rPr>
          <w:rFonts w:ascii="Arial" w:hAnsi="Arial" w:cs="Arial"/>
          <w:sz w:val="22"/>
          <w:szCs w:val="22"/>
        </w:rPr>
        <w:t>w Podrozdziale 3.12 ww. wytycznych.</w:t>
      </w:r>
      <w:r w:rsidRPr="005D69B3">
        <w:rPr>
          <w:rFonts w:ascii="Arial" w:hAnsi="Arial" w:cs="Arial"/>
          <w:sz w:val="22"/>
          <w:szCs w:val="22"/>
        </w:rPr>
        <w:t xml:space="preserve"> </w:t>
      </w:r>
    </w:p>
    <w:p w14:paraId="4577632B" w14:textId="5C74CE5F" w:rsidR="00007BBC" w:rsidRDefault="00980D59" w:rsidP="00E74ABF">
      <w:pPr>
        <w:pStyle w:val="Akapitzlist"/>
        <w:numPr>
          <w:ilvl w:val="3"/>
          <w:numId w:val="66"/>
        </w:numPr>
        <w:autoSpaceDE w:val="0"/>
        <w:autoSpaceDN w:val="0"/>
        <w:adjustRightInd w:val="0"/>
        <w:spacing w:before="120" w:after="120" w:line="271" w:lineRule="auto"/>
        <w:ind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Szczegółowe</w:t>
      </w:r>
      <w:r w:rsidR="00007BBC" w:rsidRPr="00B95BF6">
        <w:rPr>
          <w:rFonts w:ascii="Arial" w:hAnsi="Arial" w:cs="Arial"/>
          <w:sz w:val="22"/>
          <w:szCs w:val="22"/>
        </w:rPr>
        <w:t xml:space="preserve"> zasady dotyczące </w:t>
      </w:r>
      <w:r w:rsidR="00007BBC">
        <w:rPr>
          <w:rFonts w:ascii="Arial" w:hAnsi="Arial" w:cs="Arial"/>
          <w:sz w:val="22"/>
          <w:szCs w:val="22"/>
          <w:lang w:val="pl-PL"/>
        </w:rPr>
        <w:t xml:space="preserve">zasad </w:t>
      </w:r>
      <w:r>
        <w:rPr>
          <w:rFonts w:ascii="Arial" w:hAnsi="Arial" w:cs="Arial"/>
          <w:sz w:val="22"/>
          <w:szCs w:val="22"/>
          <w:lang w:val="pl-PL"/>
        </w:rPr>
        <w:t>kwalifikowalności</w:t>
      </w:r>
      <w:r w:rsidR="00007BBC">
        <w:rPr>
          <w:rFonts w:ascii="Arial" w:hAnsi="Arial" w:cs="Arial"/>
          <w:sz w:val="22"/>
          <w:szCs w:val="22"/>
          <w:lang w:val="pl-PL"/>
        </w:rPr>
        <w:t xml:space="preserve"> kosztów</w:t>
      </w:r>
      <w:r w:rsidR="00007BBC" w:rsidRPr="00B95BF6">
        <w:rPr>
          <w:rFonts w:ascii="Arial" w:hAnsi="Arial" w:cs="Arial"/>
          <w:sz w:val="22"/>
          <w:szCs w:val="22"/>
        </w:rPr>
        <w:t xml:space="preserve"> są uregulowane w Wytycznych dotyczących kwalifikowalności wydatków na lata 2021-2027. </w:t>
      </w:r>
    </w:p>
    <w:p w14:paraId="10243F9E" w14:textId="651C484B" w:rsidR="00007BBC" w:rsidRPr="00B95BF6" w:rsidRDefault="00007BBC" w:rsidP="00E74ABF">
      <w:pPr>
        <w:pStyle w:val="Akapitzlist"/>
        <w:numPr>
          <w:ilvl w:val="3"/>
          <w:numId w:val="66"/>
        </w:numPr>
        <w:autoSpaceDE w:val="0"/>
        <w:autoSpaceDN w:val="0"/>
        <w:adjustRightInd w:val="0"/>
        <w:spacing w:before="120" w:after="120" w:line="271" w:lineRule="auto"/>
        <w:ind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Zasady rozliczania wydatków jak i przekazywania transz </w:t>
      </w:r>
      <w:r w:rsidR="00E536D8">
        <w:rPr>
          <w:rFonts w:ascii="Arial" w:hAnsi="Arial" w:cs="Arial"/>
          <w:sz w:val="22"/>
          <w:szCs w:val="22"/>
          <w:lang w:val="pl-PL"/>
        </w:rPr>
        <w:t xml:space="preserve">dofinansowania </w:t>
      </w:r>
      <w:r>
        <w:rPr>
          <w:rFonts w:ascii="Arial" w:hAnsi="Arial" w:cs="Arial"/>
          <w:sz w:val="22"/>
          <w:szCs w:val="22"/>
          <w:lang w:val="pl-PL"/>
        </w:rPr>
        <w:t xml:space="preserve">uregulowane są we </w:t>
      </w:r>
      <w:r w:rsidRPr="00B95BF6">
        <w:rPr>
          <w:rFonts w:ascii="Arial" w:hAnsi="Arial" w:cs="Arial"/>
          <w:b/>
          <w:i/>
          <w:sz w:val="22"/>
          <w:szCs w:val="22"/>
          <w:lang w:val="pl-PL"/>
        </w:rPr>
        <w:t xml:space="preserve">Wzorze </w:t>
      </w:r>
      <w:r w:rsidRPr="00B95BF6">
        <w:rPr>
          <w:rFonts w:ascii="Arial" w:hAnsi="Arial" w:cs="Arial"/>
          <w:b/>
          <w:i/>
          <w:sz w:val="22"/>
          <w:szCs w:val="22"/>
        </w:rPr>
        <w:t xml:space="preserve">Umowy o dofinansowanie projektu współfinansowanego ze środków EFS+ w ramach  programu Fundusze Europejskie dla Pomorza Zachodniego 2021 </w:t>
      </w:r>
      <w:r>
        <w:rPr>
          <w:rFonts w:ascii="Arial" w:hAnsi="Arial" w:cs="Arial"/>
          <w:b/>
          <w:i/>
          <w:sz w:val="22"/>
          <w:szCs w:val="22"/>
        </w:rPr>
        <w:t>–</w:t>
      </w:r>
      <w:r w:rsidRPr="00B95BF6">
        <w:rPr>
          <w:rFonts w:ascii="Arial" w:hAnsi="Arial" w:cs="Arial"/>
          <w:b/>
          <w:i/>
          <w:sz w:val="22"/>
          <w:szCs w:val="22"/>
        </w:rPr>
        <w:t xml:space="preserve"> 2027</w:t>
      </w:r>
      <w:r w:rsidRPr="00B95BF6">
        <w:rPr>
          <w:rFonts w:ascii="Arial" w:hAnsi="Arial" w:cs="Arial"/>
          <w:i/>
          <w:sz w:val="22"/>
          <w:szCs w:val="22"/>
          <w:lang w:val="pl-PL"/>
        </w:rPr>
        <w:t xml:space="preserve">, </w:t>
      </w:r>
      <w:r w:rsidRPr="003E4276">
        <w:rPr>
          <w:rFonts w:ascii="Arial" w:hAnsi="Arial" w:cs="Arial"/>
          <w:sz w:val="22"/>
          <w:szCs w:val="22"/>
          <w:lang w:val="pl-PL"/>
        </w:rPr>
        <w:t xml:space="preserve">stanowiącym </w:t>
      </w:r>
      <w:r w:rsidR="00E536D8" w:rsidRPr="003E4276">
        <w:rPr>
          <w:rFonts w:ascii="Arial" w:hAnsi="Arial" w:cs="Arial"/>
          <w:sz w:val="22"/>
          <w:szCs w:val="22"/>
          <w:lang w:val="pl-PL"/>
        </w:rPr>
        <w:t>załącznik</w:t>
      </w:r>
      <w:r w:rsidRPr="003E4276">
        <w:rPr>
          <w:rFonts w:ascii="Arial" w:hAnsi="Arial" w:cs="Arial"/>
          <w:sz w:val="22"/>
          <w:szCs w:val="22"/>
          <w:lang w:val="pl-PL"/>
        </w:rPr>
        <w:t xml:space="preserve"> nr</w:t>
      </w:r>
      <w:r w:rsidRPr="001141E5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2413C8" w:rsidRPr="001141E5">
        <w:rPr>
          <w:rFonts w:ascii="Arial" w:hAnsi="Arial" w:cs="Arial"/>
          <w:sz w:val="22"/>
          <w:szCs w:val="22"/>
          <w:lang w:val="pl-PL"/>
        </w:rPr>
        <w:t>7.2</w:t>
      </w:r>
      <w:r w:rsidRPr="001141E5">
        <w:rPr>
          <w:rFonts w:ascii="Arial" w:hAnsi="Arial" w:cs="Arial"/>
          <w:sz w:val="22"/>
          <w:szCs w:val="22"/>
          <w:lang w:val="pl-PL"/>
        </w:rPr>
        <w:t xml:space="preserve"> do</w:t>
      </w:r>
      <w:r>
        <w:rPr>
          <w:rFonts w:ascii="Arial" w:hAnsi="Arial" w:cs="Arial"/>
          <w:sz w:val="22"/>
          <w:szCs w:val="22"/>
          <w:lang w:val="pl-PL"/>
        </w:rPr>
        <w:t xml:space="preserve"> niniejszego Regulaminu.</w:t>
      </w:r>
    </w:p>
    <w:p w14:paraId="59A93F74" w14:textId="1C363566" w:rsidR="003F3807" w:rsidRPr="0010532A" w:rsidRDefault="0008188C" w:rsidP="004D0457">
      <w:pPr>
        <w:pStyle w:val="Styl9"/>
      </w:pPr>
      <w:bookmarkStart w:id="500" w:name="_Toc425140357"/>
      <w:bookmarkStart w:id="501" w:name="_Toc135051304"/>
      <w:bookmarkStart w:id="502" w:name="_Toc137722352"/>
      <w:bookmarkEnd w:id="499"/>
      <w:r w:rsidRPr="0010532A">
        <w:t>Podatek od towarów i usług (VAT)</w:t>
      </w:r>
      <w:bookmarkEnd w:id="500"/>
      <w:bookmarkEnd w:id="501"/>
      <w:bookmarkEnd w:id="502"/>
    </w:p>
    <w:p w14:paraId="4CF421AD" w14:textId="1B55997B" w:rsidR="00697B91" w:rsidRDefault="00564522" w:rsidP="00E74ABF">
      <w:pPr>
        <w:numPr>
          <w:ilvl w:val="3"/>
          <w:numId w:val="28"/>
        </w:numPr>
        <w:ind w:left="0" w:firstLine="0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Zasady kwalifikowalności podatku </w:t>
      </w:r>
      <w:r w:rsidR="009C7F62" w:rsidRPr="009C7F62">
        <w:rPr>
          <w:rFonts w:ascii="Arial" w:hAnsi="Arial" w:cs="Arial"/>
          <w:sz w:val="22"/>
          <w:szCs w:val="22"/>
          <w:lang w:val="x-none" w:eastAsia="x-none"/>
        </w:rPr>
        <w:t>VAT w projekcie</w:t>
      </w:r>
      <w:r>
        <w:rPr>
          <w:rFonts w:ascii="Arial" w:hAnsi="Arial" w:cs="Arial"/>
          <w:sz w:val="22"/>
          <w:szCs w:val="22"/>
          <w:lang w:eastAsia="x-none"/>
        </w:rPr>
        <w:t xml:space="preserve"> zostały uregulowane w </w:t>
      </w:r>
      <w:r w:rsidR="009C7F62" w:rsidRPr="00A517EE">
        <w:rPr>
          <w:rFonts w:ascii="Arial" w:hAnsi="Arial" w:cs="Arial"/>
          <w:i/>
          <w:sz w:val="22"/>
          <w:szCs w:val="22"/>
          <w:lang w:val="x-none" w:eastAsia="x-none"/>
        </w:rPr>
        <w:t>Wytycznych w zakresie kwalifikowalności</w:t>
      </w:r>
      <w:r w:rsidR="00A517EE" w:rsidRPr="00A517EE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="009C7F62" w:rsidRPr="009C7F62">
        <w:rPr>
          <w:rFonts w:ascii="Arial" w:hAnsi="Arial" w:cs="Arial"/>
          <w:sz w:val="22"/>
          <w:szCs w:val="22"/>
          <w:lang w:val="x-none" w:eastAsia="x-none"/>
        </w:rPr>
        <w:t>Podrozdział 3.5.</w:t>
      </w:r>
    </w:p>
    <w:p w14:paraId="52C235CD" w14:textId="563DE617" w:rsidR="00007BBC" w:rsidRPr="003269F1" w:rsidRDefault="0008188C" w:rsidP="004D0457">
      <w:pPr>
        <w:pStyle w:val="Styl9"/>
      </w:pPr>
      <w:bookmarkStart w:id="503" w:name="_Toc13562626"/>
      <w:bookmarkStart w:id="504" w:name="_Toc425140358"/>
      <w:bookmarkStart w:id="505" w:name="_Toc135051305"/>
      <w:bookmarkStart w:id="506" w:name="_Toc137722353"/>
      <w:bookmarkEnd w:id="503"/>
      <w:r w:rsidRPr="0010532A">
        <w:t>Cross-</w:t>
      </w:r>
      <w:r w:rsidRPr="00F51CF4">
        <w:t>financing</w:t>
      </w:r>
      <w:bookmarkStart w:id="507" w:name="_Toc425140359"/>
      <w:bookmarkEnd w:id="504"/>
      <w:bookmarkEnd w:id="505"/>
      <w:bookmarkEnd w:id="506"/>
    </w:p>
    <w:p w14:paraId="13090991" w14:textId="3DEDBD74" w:rsidR="00670A82" w:rsidRDefault="00670A82" w:rsidP="00E74ABF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3269F1">
        <w:rPr>
          <w:rFonts w:ascii="Arial" w:hAnsi="Arial" w:cs="Arial"/>
          <w:sz w:val="22"/>
          <w:szCs w:val="22"/>
        </w:rPr>
        <w:t>W projekcie istnieje</w:t>
      </w:r>
      <w:r w:rsidR="006504E2">
        <w:rPr>
          <w:rFonts w:ascii="Arial" w:hAnsi="Arial" w:cs="Arial"/>
          <w:strike/>
          <w:sz w:val="22"/>
          <w:szCs w:val="22"/>
          <w:lang w:val="pl-PL"/>
        </w:rPr>
        <w:t xml:space="preserve"> </w:t>
      </w:r>
      <w:r w:rsidRPr="003269F1">
        <w:rPr>
          <w:rFonts w:ascii="Arial" w:hAnsi="Arial" w:cs="Arial"/>
          <w:sz w:val="22"/>
          <w:szCs w:val="22"/>
        </w:rPr>
        <w:t>możliwość rozliczenia niektórych wydatków w ramach cross-financing.</w:t>
      </w:r>
    </w:p>
    <w:p w14:paraId="154CF4E2" w14:textId="2DB59359" w:rsidR="00007BBC" w:rsidRPr="0010532A" w:rsidRDefault="00007BBC" w:rsidP="00E74ABF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Dla przedmiotowego konkursu maksymalny poziom wydatków w ramach cross-financingu </w:t>
      </w:r>
      <w:r w:rsidRPr="00B04B61">
        <w:rPr>
          <w:rFonts w:ascii="Arial" w:hAnsi="Arial" w:cs="Arial"/>
          <w:sz w:val="22"/>
          <w:szCs w:val="22"/>
        </w:rPr>
        <w:t xml:space="preserve">wynosi </w:t>
      </w:r>
      <w:r w:rsidR="00654A6A" w:rsidRPr="00B04B61">
        <w:rPr>
          <w:rFonts w:ascii="Arial" w:hAnsi="Arial" w:cs="Arial"/>
          <w:sz w:val="22"/>
          <w:szCs w:val="22"/>
          <w:lang w:val="pl-PL"/>
        </w:rPr>
        <w:t>20</w:t>
      </w:r>
      <w:r w:rsidRPr="00B04B61">
        <w:rPr>
          <w:rFonts w:ascii="Arial" w:hAnsi="Arial" w:cs="Arial"/>
          <w:sz w:val="22"/>
          <w:szCs w:val="22"/>
        </w:rPr>
        <w:t>%</w:t>
      </w:r>
      <w:r w:rsidRPr="0010532A">
        <w:rPr>
          <w:rFonts w:ascii="Arial" w:hAnsi="Arial" w:cs="Arial"/>
          <w:sz w:val="22"/>
          <w:szCs w:val="22"/>
        </w:rPr>
        <w:t xml:space="preserve"> całkowitych wydatków kwalifikowanych projektu.</w:t>
      </w:r>
    </w:p>
    <w:p w14:paraId="445B3B32" w14:textId="57DA275E" w:rsidR="00007BBC" w:rsidRPr="008A672E" w:rsidRDefault="00007BBC" w:rsidP="00E74ABF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007BBC">
        <w:rPr>
          <w:rFonts w:ascii="Arial" w:hAnsi="Arial" w:cs="Arial"/>
          <w:sz w:val="22"/>
          <w:szCs w:val="22"/>
          <w:lang w:val="pl-PL"/>
        </w:rPr>
        <w:t>Szczegółowe z</w:t>
      </w:r>
      <w:r w:rsidRPr="00007BBC">
        <w:rPr>
          <w:rFonts w:ascii="Arial" w:hAnsi="Arial" w:cs="Arial"/>
          <w:sz w:val="22"/>
          <w:szCs w:val="22"/>
        </w:rPr>
        <w:t xml:space="preserve">asady </w:t>
      </w:r>
      <w:r w:rsidRPr="00007BBC">
        <w:rPr>
          <w:rFonts w:ascii="Arial" w:hAnsi="Arial" w:cs="Arial"/>
          <w:sz w:val="22"/>
          <w:szCs w:val="22"/>
          <w:lang w:val="pl-PL"/>
        </w:rPr>
        <w:t>dotyczące cross-financingu</w:t>
      </w:r>
      <w:r w:rsidRPr="00007BBC">
        <w:rPr>
          <w:rFonts w:ascii="Arial" w:hAnsi="Arial" w:cs="Arial"/>
          <w:sz w:val="22"/>
          <w:szCs w:val="22"/>
        </w:rPr>
        <w:t xml:space="preserve"> są uregulowane w Wytycznych</w:t>
      </w:r>
      <w:r w:rsidRPr="00B95BF6">
        <w:rPr>
          <w:rFonts w:ascii="Arial" w:hAnsi="Arial" w:cs="Arial"/>
          <w:sz w:val="22"/>
          <w:szCs w:val="22"/>
        </w:rPr>
        <w:t xml:space="preserve"> dotyczących kwalifikowalności wydatków na lata 2021-2027</w:t>
      </w:r>
      <w:r>
        <w:rPr>
          <w:rFonts w:ascii="Arial" w:hAnsi="Arial" w:cs="Arial"/>
          <w:sz w:val="22"/>
          <w:szCs w:val="22"/>
          <w:lang w:val="pl-PL"/>
        </w:rPr>
        <w:t>. Ponadto, z</w:t>
      </w:r>
      <w:r w:rsidRPr="008A672E">
        <w:rPr>
          <w:rFonts w:ascii="Arial" w:hAnsi="Arial" w:cs="Arial"/>
          <w:sz w:val="22"/>
          <w:szCs w:val="22"/>
          <w:lang w:val="pl-PL"/>
        </w:rPr>
        <w:t xml:space="preserve">asady rozliczania uregulowane są we </w:t>
      </w:r>
      <w:r w:rsidRPr="008A672E">
        <w:rPr>
          <w:rFonts w:ascii="Arial" w:hAnsi="Arial" w:cs="Arial"/>
          <w:b/>
          <w:i/>
          <w:sz w:val="22"/>
          <w:szCs w:val="22"/>
          <w:lang w:val="pl-PL"/>
        </w:rPr>
        <w:t xml:space="preserve">Wzorze </w:t>
      </w:r>
      <w:r w:rsidRPr="008A672E">
        <w:rPr>
          <w:rFonts w:ascii="Arial" w:hAnsi="Arial" w:cs="Arial"/>
          <w:b/>
          <w:i/>
          <w:sz w:val="22"/>
          <w:szCs w:val="22"/>
        </w:rPr>
        <w:t>Umowy o dofinansowanie projektu współfinansowanego ze środków EFS+ w ramach  programu Fundusze Europejskie dla Pomorza Zachodniego 2021 – 2027</w:t>
      </w:r>
      <w:r w:rsidRPr="008A672E">
        <w:rPr>
          <w:rFonts w:ascii="Arial" w:hAnsi="Arial" w:cs="Arial"/>
          <w:i/>
          <w:sz w:val="22"/>
          <w:szCs w:val="22"/>
          <w:lang w:val="pl-PL"/>
        </w:rPr>
        <w:t xml:space="preserve">, </w:t>
      </w:r>
      <w:r w:rsidRPr="006504E2">
        <w:rPr>
          <w:rFonts w:ascii="Arial" w:hAnsi="Arial" w:cs="Arial"/>
          <w:sz w:val="22"/>
          <w:szCs w:val="22"/>
          <w:lang w:val="pl-PL"/>
        </w:rPr>
        <w:t xml:space="preserve">stanowiącym </w:t>
      </w:r>
      <w:r w:rsidR="00E536D8" w:rsidRPr="006504E2">
        <w:rPr>
          <w:rFonts w:ascii="Arial" w:hAnsi="Arial" w:cs="Arial"/>
          <w:sz w:val="22"/>
          <w:szCs w:val="22"/>
          <w:lang w:val="pl-PL"/>
        </w:rPr>
        <w:t>załącznik</w:t>
      </w:r>
      <w:r w:rsidRPr="006504E2">
        <w:rPr>
          <w:rFonts w:ascii="Arial" w:hAnsi="Arial" w:cs="Arial"/>
          <w:sz w:val="22"/>
          <w:szCs w:val="22"/>
          <w:lang w:val="pl-PL"/>
        </w:rPr>
        <w:t xml:space="preserve"> nr</w:t>
      </w:r>
      <w:r w:rsidRPr="00B04B61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AA3C53" w:rsidRPr="00B04B61">
        <w:rPr>
          <w:rFonts w:ascii="Arial" w:hAnsi="Arial" w:cs="Arial"/>
          <w:sz w:val="22"/>
          <w:szCs w:val="22"/>
          <w:lang w:val="pl-PL"/>
        </w:rPr>
        <w:t>7.2</w:t>
      </w:r>
      <w:r w:rsidRPr="008A672E">
        <w:rPr>
          <w:rFonts w:ascii="Arial" w:hAnsi="Arial" w:cs="Arial"/>
          <w:sz w:val="22"/>
          <w:szCs w:val="22"/>
          <w:lang w:val="pl-PL"/>
        </w:rPr>
        <w:t xml:space="preserve"> do niniejszego Regulaminu.</w:t>
      </w:r>
    </w:p>
    <w:p w14:paraId="7AFAD6BC" w14:textId="29B6735F" w:rsidR="004E75AD" w:rsidRPr="0010532A" w:rsidRDefault="0008188C" w:rsidP="004D0457">
      <w:pPr>
        <w:pStyle w:val="Styl9"/>
      </w:pPr>
      <w:bookmarkStart w:id="508" w:name="_Toc135051306"/>
      <w:bookmarkStart w:id="509" w:name="_Toc137722354"/>
      <w:r w:rsidRPr="0010532A">
        <w:t>Zabezpieczenie prawidłowej realizacji umowy</w:t>
      </w:r>
      <w:bookmarkEnd w:id="507"/>
      <w:r w:rsidR="00660BCA" w:rsidRPr="0010532A">
        <w:rPr>
          <w:rStyle w:val="Odwoanieprzypisudolnego"/>
          <w:b w:val="0"/>
          <w:sz w:val="22"/>
        </w:rPr>
        <w:footnoteReference w:id="19"/>
      </w:r>
      <w:bookmarkEnd w:id="508"/>
      <w:bookmarkEnd w:id="509"/>
    </w:p>
    <w:p w14:paraId="040CE7E1" w14:textId="5485FDDB" w:rsidR="004E75AD" w:rsidRPr="0010532A" w:rsidRDefault="0008188C" w:rsidP="00E74ABF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Zabezpieczeniem prawidłowej realizacji umowy jest składany przez wnioskodawcę, nie później niż w terminie 15 dni roboczych od daty podpisania umowy o dofinansowanie, weksel in blanco wraz z wypełnioną deklaracją wystawcy weksla in blanco</w:t>
      </w:r>
      <w:r w:rsidR="00FA3945" w:rsidRPr="0010532A">
        <w:rPr>
          <w:rStyle w:val="Odwoanieprzypisudolnego"/>
          <w:rFonts w:ascii="Arial" w:hAnsi="Arial" w:cs="Arial"/>
          <w:sz w:val="22"/>
          <w:szCs w:val="22"/>
        </w:rPr>
        <w:footnoteReference w:id="20"/>
      </w:r>
      <w:r w:rsidRPr="0010532A">
        <w:rPr>
          <w:rFonts w:ascii="Arial" w:hAnsi="Arial" w:cs="Arial"/>
          <w:sz w:val="22"/>
          <w:szCs w:val="22"/>
        </w:rPr>
        <w:t xml:space="preserve">. Zwrot dokumentu stanowiącego zabezpieczenie umowy następuje na wniosek wnioskodawcy po ostatecznym rozliczeniu umowy, tj. po zatwierdzeniu końcowego wniosku o płatność w projekcie oraz </w:t>
      </w:r>
      <w:r w:rsidRPr="0010532A">
        <w:rPr>
          <w:rFonts w:ascii="Cambria Math" w:hAnsi="Cambria Math" w:cs="Arial"/>
          <w:sz w:val="22"/>
          <w:szCs w:val="22"/>
        </w:rPr>
        <w:t>‐</w:t>
      </w:r>
      <w:r w:rsidRPr="0010532A">
        <w:rPr>
          <w:rFonts w:ascii="Arial" w:hAnsi="Arial" w:cs="Arial"/>
          <w:sz w:val="22"/>
          <w:szCs w:val="22"/>
        </w:rPr>
        <w:t xml:space="preserve"> jeśli dotyczy </w:t>
      </w:r>
      <w:r w:rsidRPr="0010532A">
        <w:rPr>
          <w:rFonts w:ascii="Cambria Math" w:hAnsi="Cambria Math" w:cs="Arial"/>
          <w:sz w:val="22"/>
          <w:szCs w:val="22"/>
        </w:rPr>
        <w:t>‐</w:t>
      </w:r>
      <w:r w:rsidRPr="0010532A">
        <w:rPr>
          <w:rFonts w:ascii="Arial" w:hAnsi="Arial" w:cs="Arial"/>
          <w:sz w:val="22"/>
          <w:szCs w:val="22"/>
        </w:rPr>
        <w:t xml:space="preserve"> zwrocie środków niewykorzystanych przez wnioskodawcę. W przypadku gdy wniosek przewiduje trwałość </w:t>
      </w:r>
      <w:r w:rsidR="00BD6EA6" w:rsidRPr="0010532A">
        <w:rPr>
          <w:rFonts w:ascii="Arial" w:hAnsi="Arial" w:cs="Arial"/>
          <w:sz w:val="22"/>
          <w:szCs w:val="22"/>
        </w:rPr>
        <w:t>p</w:t>
      </w:r>
      <w:r w:rsidRPr="0010532A">
        <w:rPr>
          <w:rFonts w:ascii="Arial" w:hAnsi="Arial" w:cs="Arial"/>
          <w:sz w:val="22"/>
          <w:szCs w:val="22"/>
        </w:rPr>
        <w:t>rojektu lub rezultatów, zwrot dokumentu stanowiącego zabezpieczenie następuje po upływie okresu trwałości.</w:t>
      </w:r>
    </w:p>
    <w:p w14:paraId="7E2866B2" w14:textId="77777777" w:rsidR="00982EAC" w:rsidRPr="0010532A" w:rsidRDefault="007E4150" w:rsidP="00E74ABF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W przypadku zawarcia przez wnioskodawcę kilku umów o dofinansowanie z WUP </w:t>
      </w:r>
      <w:r w:rsidR="00117655" w:rsidRPr="0010532A">
        <w:rPr>
          <w:rFonts w:ascii="Arial" w:hAnsi="Arial"/>
          <w:sz w:val="22"/>
        </w:rPr>
        <w:t xml:space="preserve">w ramach jednego programu </w:t>
      </w:r>
      <w:r w:rsidRPr="0010532A">
        <w:rPr>
          <w:rFonts w:ascii="Arial" w:hAnsi="Arial" w:cs="Arial"/>
          <w:sz w:val="22"/>
          <w:szCs w:val="22"/>
        </w:rPr>
        <w:t>oraz gdy wartość dofinansowania projektu przekracza limit określony w rozporządzeniu</w:t>
      </w:r>
      <w:r w:rsidR="00B164BB" w:rsidRPr="00B164BB">
        <w:t xml:space="preserve"> </w:t>
      </w:r>
      <w:r w:rsidR="00B164BB" w:rsidRPr="00B164BB">
        <w:rPr>
          <w:rFonts w:ascii="Arial" w:hAnsi="Arial" w:cs="Arial"/>
          <w:sz w:val="22"/>
          <w:szCs w:val="22"/>
        </w:rPr>
        <w:t>Ministra Funduszy i Polityki Regionalnej</w:t>
      </w:r>
      <w:r w:rsidRPr="0010532A">
        <w:rPr>
          <w:rFonts w:ascii="Arial" w:hAnsi="Arial" w:cs="Arial"/>
          <w:sz w:val="22"/>
          <w:szCs w:val="22"/>
        </w:rPr>
        <w:t xml:space="preserve"> </w:t>
      </w:r>
      <w:r w:rsidR="00117655" w:rsidRPr="0010532A">
        <w:rPr>
          <w:rFonts w:ascii="Arial" w:hAnsi="Arial"/>
          <w:sz w:val="22"/>
        </w:rPr>
        <w:t>w sprawie zaliczek w ramach programów finansowanych z udziałem środków europejskich</w:t>
      </w:r>
      <w:r w:rsidRPr="0010532A">
        <w:rPr>
          <w:rFonts w:ascii="Arial" w:hAnsi="Arial" w:cs="Arial"/>
          <w:sz w:val="22"/>
          <w:szCs w:val="22"/>
        </w:rPr>
        <w:t xml:space="preserve">, zabezpieczenie należytego wykonania zobowiązań wynikających z umowy o dofinansowanie, której </w:t>
      </w:r>
      <w:r w:rsidRPr="0010532A">
        <w:rPr>
          <w:rFonts w:ascii="Arial" w:hAnsi="Arial" w:cs="Arial"/>
          <w:sz w:val="22"/>
          <w:szCs w:val="22"/>
        </w:rPr>
        <w:lastRenderedPageBreak/>
        <w:t>podpisanie powoduje przekroczenie tego limitu oraz każdej kolejnej umowy ustanawiane jest na warunkach określonych w ww. rozporządzeniu.</w:t>
      </w:r>
    </w:p>
    <w:p w14:paraId="6EF8B133" w14:textId="672523AD" w:rsidR="007E4150" w:rsidRPr="0010532A" w:rsidRDefault="007E4150" w:rsidP="00E74ABF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Szacowanie wartości dofinansowania, o której mowa w pkt 5.1.</w:t>
      </w:r>
      <w:r w:rsidR="00045447">
        <w:rPr>
          <w:rFonts w:ascii="Arial" w:hAnsi="Arial" w:cs="Arial"/>
          <w:sz w:val="22"/>
          <w:szCs w:val="22"/>
          <w:lang w:val="pl-PL"/>
        </w:rPr>
        <w:t>7</w:t>
      </w:r>
      <w:r w:rsidRPr="0010532A">
        <w:rPr>
          <w:rFonts w:ascii="Arial" w:hAnsi="Arial" w:cs="Arial"/>
          <w:sz w:val="22"/>
          <w:szCs w:val="22"/>
        </w:rPr>
        <w:t>.2 odbywa się w oparciu o kwoty dofinansowania dla danych projektów</w:t>
      </w:r>
      <w:r w:rsidR="00E61527" w:rsidRPr="0010532A">
        <w:rPr>
          <w:rFonts w:ascii="Arial" w:hAnsi="Arial"/>
          <w:sz w:val="22"/>
        </w:rPr>
        <w:t xml:space="preserve"> realizowanych w tym samym czasie </w:t>
      </w:r>
      <w:r w:rsidRPr="0010532A">
        <w:rPr>
          <w:rFonts w:ascii="Arial" w:hAnsi="Arial" w:cs="Arial"/>
          <w:sz w:val="22"/>
          <w:szCs w:val="22"/>
        </w:rPr>
        <w:t>(uwzględniających środki EFS oraz budżetu państwa) złożonych przez tego samego wnioskodawcę</w:t>
      </w:r>
      <w:r w:rsidR="00BA5A30" w:rsidRPr="0010532A">
        <w:rPr>
          <w:rFonts w:ascii="Arial" w:hAnsi="Arial"/>
          <w:sz w:val="22"/>
        </w:rPr>
        <w:t xml:space="preserve"> w ramach jednego programu</w:t>
      </w:r>
      <w:r w:rsidRPr="0010532A">
        <w:rPr>
          <w:rFonts w:ascii="Arial" w:hAnsi="Arial" w:cs="Arial"/>
          <w:sz w:val="22"/>
          <w:szCs w:val="22"/>
        </w:rPr>
        <w:t>. W sytuacji, gdy dany podmiot wchodzi w skład np. konsorcjum, które podpisało umowę o dofinansowanie projektu z WUP oraz aplikuje samodzielnie w ramach innego projektu, nie bierze się pod uwagę zobowiązań wynikających z umowy zawartej w ramach konsorcjum.</w:t>
      </w:r>
    </w:p>
    <w:p w14:paraId="55B2D927" w14:textId="6489E6B3" w:rsidR="00E61527" w:rsidRPr="0010532A" w:rsidRDefault="007E4150" w:rsidP="00E74ABF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W przypadku,</w:t>
      </w:r>
      <w:r w:rsidR="00194AE4" w:rsidRPr="0010532A">
        <w:rPr>
          <w:rFonts w:ascii="Arial" w:hAnsi="Arial"/>
          <w:sz w:val="22"/>
        </w:rPr>
        <w:t xml:space="preserve"> </w:t>
      </w:r>
      <w:r w:rsidR="00E61527" w:rsidRPr="0010532A">
        <w:rPr>
          <w:rFonts w:ascii="Arial" w:hAnsi="Arial" w:cs="Arial"/>
          <w:sz w:val="22"/>
          <w:szCs w:val="22"/>
        </w:rPr>
        <w:t>gdy podpisanie umów następuje w jednym dniu, o kolejności podpisania decyduje numer umowy o dofinansowanie</w:t>
      </w:r>
      <w:r w:rsidR="00D60EEF">
        <w:rPr>
          <w:rFonts w:ascii="Arial" w:hAnsi="Arial" w:cs="Arial"/>
          <w:sz w:val="22"/>
          <w:szCs w:val="22"/>
          <w:lang w:val="pl-PL"/>
        </w:rPr>
        <w:t>.</w:t>
      </w:r>
    </w:p>
    <w:p w14:paraId="49418F19" w14:textId="16D69E95" w:rsidR="007E4150" w:rsidRPr="0010532A" w:rsidRDefault="007E4150" w:rsidP="00E74ABF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Przy przekroczeniu limitu, o którym mowa w pkt 5.1.</w:t>
      </w:r>
      <w:r w:rsidR="00045447">
        <w:rPr>
          <w:rFonts w:ascii="Arial" w:hAnsi="Arial" w:cs="Arial"/>
          <w:sz w:val="22"/>
          <w:szCs w:val="22"/>
          <w:lang w:val="pl-PL"/>
        </w:rPr>
        <w:t>7</w:t>
      </w:r>
      <w:r w:rsidRPr="0010532A">
        <w:rPr>
          <w:rFonts w:ascii="Arial" w:hAnsi="Arial" w:cs="Arial"/>
          <w:sz w:val="22"/>
          <w:szCs w:val="22"/>
        </w:rPr>
        <w:t>.2 wysokość zabezpieczenia ustala WUP. Co do zasady, zabezpieczenie jest ustanawiane w wysokości wartości dofinansowania projektu na dany rok realizacji projektu (w przypadku projektów, których okres realizacji jest dłuższy niż jeden rok kalendarzowy), w których wartość dofinansowania jest najwyższa. Jednakże, na wniosek wnioskodawcy dopuszcza się odstępstwa od tej zasady. Wówczas zabezpieczenie</w:t>
      </w:r>
      <w:r w:rsidR="00F929F2" w:rsidRPr="0010532A">
        <w:rPr>
          <w:rFonts w:ascii="Arial" w:hAnsi="Arial"/>
          <w:sz w:val="22"/>
        </w:rPr>
        <w:t xml:space="preserve"> wnoszone</w:t>
      </w:r>
      <w:r w:rsidRPr="0010532A">
        <w:rPr>
          <w:rFonts w:ascii="Arial" w:hAnsi="Arial" w:cs="Arial"/>
          <w:sz w:val="22"/>
          <w:szCs w:val="22"/>
        </w:rPr>
        <w:t xml:space="preserve"> jest w wysokości co najmniej równowartości najwyższej transzy zaliczki wynikającej z umowy o dofinansowanie.</w:t>
      </w:r>
    </w:p>
    <w:p w14:paraId="731B9B6E" w14:textId="428E81D6" w:rsidR="007E4150" w:rsidRPr="0010532A" w:rsidRDefault="007E4150" w:rsidP="00E74ABF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Wyboru jednej lub kilku form zabezpieczenia określonej w rozporządzeniu wymienionym w pkt 5.1.</w:t>
      </w:r>
      <w:r w:rsidR="00045447">
        <w:rPr>
          <w:rFonts w:ascii="Arial" w:hAnsi="Arial" w:cs="Arial"/>
          <w:sz w:val="22"/>
          <w:szCs w:val="22"/>
          <w:lang w:val="pl-PL"/>
        </w:rPr>
        <w:t>7</w:t>
      </w:r>
      <w:r w:rsidRPr="0010532A">
        <w:rPr>
          <w:rFonts w:ascii="Arial" w:hAnsi="Arial" w:cs="Arial"/>
          <w:sz w:val="22"/>
          <w:szCs w:val="22"/>
        </w:rPr>
        <w:t>.2 dokonuje WUP w uzgodnieniu z wnioskodawcą.</w:t>
      </w:r>
    </w:p>
    <w:p w14:paraId="0526B3A4" w14:textId="77777777" w:rsidR="004E75AD" w:rsidRPr="0010532A" w:rsidRDefault="0008188C" w:rsidP="00E74ABF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W przypadku wszczęcia postępowania administracyjnego w celu wydania decyzji o zwrocie środków na podstawie przepisów o finansach publicznych lub postępowania sądowo</w:t>
      </w:r>
      <w:r w:rsidR="000C1526" w:rsidRPr="0010532A">
        <w:rPr>
          <w:rFonts w:ascii="Arial" w:hAnsi="Arial" w:cs="Arial"/>
          <w:sz w:val="22"/>
          <w:szCs w:val="22"/>
        </w:rPr>
        <w:t>-</w:t>
      </w:r>
      <w:r w:rsidRPr="0010532A">
        <w:rPr>
          <w:rFonts w:ascii="Arial" w:hAnsi="Arial" w:cs="Arial"/>
          <w:sz w:val="22"/>
          <w:szCs w:val="22"/>
        </w:rPr>
        <w:t>administracyjnego w wyniku zaskarżenia takiej decyzji, lub w przypadku prowadzenia egzekucji administracyjnej zwrot dokumentu stanowiącego zabezpieczenie umowy może nastąpić po zakończeniu postępowania i jeśli takie było jego ustalenie, odzyskaniu środków.</w:t>
      </w:r>
    </w:p>
    <w:p w14:paraId="38C6449D" w14:textId="77777777" w:rsidR="004E75AD" w:rsidRPr="0010532A" w:rsidRDefault="0008188C" w:rsidP="00E74ABF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Koszt zabezpieczenia prawidłowej realizacji umowy jako koszt pośredni stanowi wydatek kwalifikowalny w projekcie.</w:t>
      </w:r>
    </w:p>
    <w:p w14:paraId="2943110E" w14:textId="19645FE2" w:rsidR="004E75AD" w:rsidRPr="0010532A" w:rsidRDefault="0008188C" w:rsidP="004D0457">
      <w:pPr>
        <w:pStyle w:val="Styl9"/>
      </w:pPr>
      <w:bookmarkStart w:id="510" w:name="_Toc425140361"/>
      <w:bookmarkStart w:id="511" w:name="_Toc135051307"/>
      <w:bookmarkStart w:id="512" w:name="_Toc137722355"/>
      <w:r w:rsidRPr="0010532A">
        <w:t>Uproszczone metody rozliczania wydatków</w:t>
      </w:r>
      <w:bookmarkEnd w:id="510"/>
      <w:r w:rsidR="00623982">
        <w:rPr>
          <w:lang w:val="pl-PL"/>
        </w:rPr>
        <w:t xml:space="preserve"> kosztów bezpośrednich</w:t>
      </w:r>
      <w:bookmarkEnd w:id="511"/>
      <w:bookmarkEnd w:id="512"/>
    </w:p>
    <w:p w14:paraId="0CF20DA5" w14:textId="7017C20F" w:rsidR="001E0C49" w:rsidRPr="00EE56BE" w:rsidRDefault="001E0C49" w:rsidP="00E74ABF">
      <w:pPr>
        <w:pStyle w:val="Akapitzlist"/>
        <w:widowControl w:val="0"/>
        <w:numPr>
          <w:ilvl w:val="3"/>
          <w:numId w:val="28"/>
        </w:numPr>
        <w:shd w:val="clear" w:color="auto" w:fill="FFFFFF"/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FA1083">
        <w:rPr>
          <w:rFonts w:ascii="Arial" w:hAnsi="Arial" w:cs="Arial"/>
          <w:sz w:val="22"/>
          <w:szCs w:val="22"/>
        </w:rPr>
        <w:t>Stosowanie uproszczonych metod rozliczania</w:t>
      </w:r>
      <w:r w:rsidRPr="00FA1083">
        <w:rPr>
          <w:rFonts w:ascii="Arial" w:hAnsi="Arial" w:cs="Arial"/>
          <w:sz w:val="22"/>
          <w:szCs w:val="22"/>
          <w:lang w:val="pl-PL"/>
        </w:rPr>
        <w:t xml:space="preserve"> kosztów bezpośrednich nie jest możliwe w ramach przedmiotowego naboru.</w:t>
      </w:r>
    </w:p>
    <w:p w14:paraId="10494A4A" w14:textId="77777777" w:rsidR="002F60FD" w:rsidRPr="002F60FD" w:rsidRDefault="002F60FD" w:rsidP="002F60FD">
      <w:pPr>
        <w:pStyle w:val="Tekstkomentarza"/>
        <w:ind w:left="1080"/>
        <w:rPr>
          <w:rFonts w:ascii="Arial" w:hAnsi="Arial" w:cs="Arial"/>
          <w:sz w:val="22"/>
          <w:szCs w:val="22"/>
        </w:rPr>
      </w:pPr>
    </w:p>
    <w:p w14:paraId="66B3B44D" w14:textId="77777777" w:rsidR="004E75AD" w:rsidRPr="0010532A" w:rsidRDefault="0008188C" w:rsidP="003A4438">
      <w:pPr>
        <w:pStyle w:val="Styl8"/>
      </w:pPr>
      <w:bookmarkStart w:id="513" w:name="_Toc430850049"/>
      <w:bookmarkStart w:id="514" w:name="_Toc13562631"/>
      <w:bookmarkStart w:id="515" w:name="_Toc13562632"/>
      <w:bookmarkStart w:id="516" w:name="_Toc425140364"/>
      <w:bookmarkStart w:id="517" w:name="_Toc135051308"/>
      <w:bookmarkStart w:id="518" w:name="_Toc137722356"/>
      <w:bookmarkEnd w:id="513"/>
      <w:bookmarkEnd w:id="514"/>
      <w:bookmarkEnd w:id="515"/>
      <w:r w:rsidRPr="0010532A">
        <w:t>Pomoc Publiczna</w:t>
      </w:r>
      <w:bookmarkEnd w:id="516"/>
      <w:bookmarkEnd w:id="517"/>
      <w:bookmarkEnd w:id="518"/>
    </w:p>
    <w:p w14:paraId="1718C963" w14:textId="77777777" w:rsidR="00991710" w:rsidRPr="007E7D58" w:rsidRDefault="00991710" w:rsidP="00E74ABF">
      <w:pPr>
        <w:pStyle w:val="NormalnyWeb"/>
        <w:numPr>
          <w:ilvl w:val="2"/>
          <w:numId w:val="45"/>
        </w:numPr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7E7D58">
        <w:rPr>
          <w:rFonts w:ascii="Arial" w:hAnsi="Arial" w:cs="Arial"/>
          <w:sz w:val="22"/>
          <w:szCs w:val="22"/>
        </w:rPr>
        <w:t xml:space="preserve">W ramach programu FEPZ realizacja typów projektów objętych pomocą publiczną powinna odbywać się w oparciu o </w:t>
      </w:r>
      <w:r w:rsidRPr="007E7D58">
        <w:rPr>
          <w:rFonts w:ascii="Arial" w:hAnsi="Arial" w:cs="Arial"/>
          <w:iCs/>
          <w:sz w:val="22"/>
          <w:szCs w:val="22"/>
        </w:rPr>
        <w:t>rozporządzenie Ministra Funduszy i Polityki Regionalnej z dnia 20 grudnia 2022 r. w sprawie udzielania pomocy de minimis oraz pomocy publicznej w ramach programów finansowanych z Europejskiego Funduszu Społecznego Plus (EFS+) na lata 2021–2027 .</w:t>
      </w:r>
    </w:p>
    <w:p w14:paraId="2CF2A585" w14:textId="77777777" w:rsidR="00991710" w:rsidRPr="007E7D58" w:rsidRDefault="00991710" w:rsidP="00E74ABF">
      <w:pPr>
        <w:pStyle w:val="NormalnyWeb"/>
        <w:numPr>
          <w:ilvl w:val="2"/>
          <w:numId w:val="45"/>
        </w:numPr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7E7D58">
        <w:rPr>
          <w:rFonts w:ascii="Arial" w:hAnsi="Arial" w:cs="Arial"/>
          <w:sz w:val="22"/>
          <w:szCs w:val="22"/>
        </w:rPr>
        <w:t>W projektach współfinansowanych ze środków EFS+ w ramach programu FEPZ pomoc publiczna może wystąpić na dwóch poziomach, tj.:</w:t>
      </w:r>
    </w:p>
    <w:p w14:paraId="73C4AEE3" w14:textId="77777777" w:rsidR="00991710" w:rsidRPr="007E7D58" w:rsidRDefault="00991710" w:rsidP="00991710">
      <w:pPr>
        <w:pStyle w:val="NormalnyWeb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7E7D58">
        <w:rPr>
          <w:rFonts w:ascii="Arial" w:hAnsi="Arial" w:cs="Arial"/>
          <w:sz w:val="22"/>
          <w:szCs w:val="22"/>
        </w:rPr>
        <w:t xml:space="preserve">- </w:t>
      </w:r>
      <w:r w:rsidRPr="007E7D58">
        <w:rPr>
          <w:rFonts w:ascii="Arial" w:hAnsi="Arial" w:cs="Arial"/>
          <w:b/>
          <w:bCs/>
          <w:sz w:val="22"/>
          <w:szCs w:val="22"/>
        </w:rPr>
        <w:t>pierwszy poziom</w:t>
      </w:r>
      <w:r w:rsidRPr="007E7D58">
        <w:rPr>
          <w:rFonts w:ascii="Arial" w:hAnsi="Arial" w:cs="Arial"/>
          <w:sz w:val="22"/>
          <w:szCs w:val="22"/>
        </w:rPr>
        <w:t>, tj. beneficjent jest jednocześnie beneficjentem pomocy;</w:t>
      </w:r>
    </w:p>
    <w:p w14:paraId="5B7636EB" w14:textId="77777777" w:rsidR="00991710" w:rsidRPr="007E7D58" w:rsidRDefault="00991710" w:rsidP="00991710">
      <w:pPr>
        <w:pStyle w:val="NormalnyWeb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7E7D58">
        <w:rPr>
          <w:rFonts w:ascii="Arial" w:hAnsi="Arial" w:cs="Arial"/>
          <w:sz w:val="22"/>
          <w:szCs w:val="22"/>
        </w:rPr>
        <w:t xml:space="preserve">- </w:t>
      </w:r>
      <w:r w:rsidRPr="007E7D58">
        <w:rPr>
          <w:rFonts w:ascii="Arial" w:hAnsi="Arial" w:cs="Arial"/>
          <w:b/>
          <w:bCs/>
          <w:sz w:val="22"/>
          <w:szCs w:val="22"/>
        </w:rPr>
        <w:t>drugi poziom</w:t>
      </w:r>
      <w:r w:rsidRPr="007E7D58">
        <w:rPr>
          <w:rFonts w:ascii="Arial" w:hAnsi="Arial" w:cs="Arial"/>
          <w:sz w:val="22"/>
          <w:szCs w:val="22"/>
        </w:rPr>
        <w:t>, tj. beneficjent nie jest jednocześnie beneficjentem pomocy.</w:t>
      </w:r>
    </w:p>
    <w:p w14:paraId="6125CA55" w14:textId="4E5D99A5" w:rsidR="00991710" w:rsidRPr="007E7D58" w:rsidRDefault="00991710" w:rsidP="00E74ABF">
      <w:pPr>
        <w:pStyle w:val="NormalnyWeb"/>
        <w:numPr>
          <w:ilvl w:val="2"/>
          <w:numId w:val="45"/>
        </w:numPr>
        <w:spacing w:before="120" w:after="120" w:line="271" w:lineRule="auto"/>
        <w:ind w:left="0" w:firstLine="0"/>
        <w:rPr>
          <w:rFonts w:ascii="Arial" w:hAnsi="Arial" w:cs="Arial"/>
          <w:iCs/>
          <w:sz w:val="22"/>
          <w:szCs w:val="22"/>
        </w:rPr>
      </w:pPr>
      <w:bookmarkStart w:id="519" w:name="_Hlk134188106"/>
      <w:r w:rsidRPr="007E7D58">
        <w:rPr>
          <w:rFonts w:ascii="Arial" w:hAnsi="Arial" w:cs="Arial"/>
          <w:sz w:val="22"/>
          <w:szCs w:val="22"/>
        </w:rPr>
        <w:lastRenderedPageBreak/>
        <w:t>Wnioskodawca przystępując do wypełniania wniosku powinien wiedzieć czy planowane do realizacji przedsięwzięcie będzie objęte regułami pomocy publicznej/de minimis czy też nie.</w:t>
      </w:r>
      <w:r w:rsidRPr="007E7D58">
        <w:rPr>
          <w:rFonts w:ascii="Arial" w:hAnsi="Arial" w:cs="Arial"/>
          <w:iCs/>
          <w:sz w:val="22"/>
          <w:szCs w:val="22"/>
        </w:rPr>
        <w:t xml:space="preserve"> </w:t>
      </w:r>
      <w:r w:rsidRPr="007E7D58">
        <w:rPr>
          <w:rFonts w:ascii="Arial" w:hAnsi="Arial" w:cs="Arial"/>
          <w:sz w:val="22"/>
          <w:szCs w:val="22"/>
        </w:rPr>
        <w:t xml:space="preserve">W celu dokonania prawidłowej identyfikacji występowania w projekcie pomocy publicznej lub pomocy de minimis Wnioskodawca powinien dokonać </w:t>
      </w:r>
      <w:r w:rsidRPr="007E7D58">
        <w:rPr>
          <w:rFonts w:ascii="Arial" w:hAnsi="Arial" w:cs="Arial"/>
          <w:b/>
          <w:sz w:val="22"/>
          <w:szCs w:val="22"/>
        </w:rPr>
        <w:t xml:space="preserve">analizy własnego podmiotu oraz założeń projektu </w:t>
      </w:r>
      <w:r w:rsidRPr="007E7D58">
        <w:rPr>
          <w:rFonts w:ascii="Arial" w:hAnsi="Arial" w:cs="Arial"/>
          <w:sz w:val="22"/>
          <w:szCs w:val="22"/>
        </w:rPr>
        <w:t xml:space="preserve">w oparciu </w:t>
      </w:r>
      <w:r w:rsidR="00FB0963">
        <w:rPr>
          <w:rFonts w:ascii="Arial" w:hAnsi="Arial" w:cs="Arial"/>
          <w:sz w:val="22"/>
          <w:szCs w:val="22"/>
        </w:rPr>
        <w:t xml:space="preserve">o </w:t>
      </w:r>
      <w:r w:rsidRPr="007E7D58">
        <w:rPr>
          <w:rFonts w:ascii="Arial" w:hAnsi="Arial" w:cs="Arial"/>
          <w:sz w:val="22"/>
          <w:szCs w:val="22"/>
        </w:rPr>
        <w:t xml:space="preserve">określone przesłanki pomocy publicznej. Szczegóły dotyczące analizy występowania w projekcie pomocy publicznej/de minimis znajdują się w </w:t>
      </w:r>
      <w:r w:rsidRPr="007E7D58">
        <w:rPr>
          <w:rFonts w:ascii="Arial" w:hAnsi="Arial" w:cs="Arial"/>
          <w:i/>
          <w:sz w:val="22"/>
          <w:szCs w:val="22"/>
        </w:rPr>
        <w:t>Instrukcji wypełniania wniosku o dofinansowanie projektu</w:t>
      </w:r>
      <w:r w:rsidR="00E5448F">
        <w:rPr>
          <w:rFonts w:ascii="Arial" w:hAnsi="Arial" w:cs="Arial"/>
          <w:i/>
          <w:sz w:val="22"/>
          <w:szCs w:val="22"/>
        </w:rPr>
        <w:t>.</w:t>
      </w:r>
      <w:bookmarkEnd w:id="519"/>
    </w:p>
    <w:p w14:paraId="01D00D7A" w14:textId="77777777" w:rsidR="00991710" w:rsidRPr="007E7D58" w:rsidRDefault="00991710" w:rsidP="00E74ABF">
      <w:pPr>
        <w:pStyle w:val="NormalnyWeb"/>
        <w:numPr>
          <w:ilvl w:val="2"/>
          <w:numId w:val="45"/>
        </w:numPr>
        <w:spacing w:before="120" w:after="120" w:line="271" w:lineRule="auto"/>
        <w:ind w:left="0" w:firstLine="0"/>
        <w:rPr>
          <w:rFonts w:ascii="Arial" w:hAnsi="Arial" w:cs="Arial"/>
          <w:iCs/>
          <w:sz w:val="22"/>
          <w:szCs w:val="22"/>
        </w:rPr>
      </w:pPr>
      <w:r w:rsidRPr="007E7D58">
        <w:rPr>
          <w:rFonts w:ascii="Arial" w:hAnsi="Arial" w:cs="Arial"/>
          <w:iCs/>
          <w:sz w:val="22"/>
          <w:szCs w:val="22"/>
        </w:rPr>
        <w:t xml:space="preserve">Identyfikacja występowania pomocy publicznej w projekcie dokonywana jest </w:t>
      </w:r>
      <w:r w:rsidRPr="007E7D58">
        <w:rPr>
          <w:rFonts w:ascii="Arial" w:hAnsi="Arial" w:cs="Arial"/>
          <w:iCs/>
          <w:sz w:val="22"/>
          <w:szCs w:val="22"/>
          <w:u w:val="single"/>
        </w:rPr>
        <w:t>na dzień złożenia wniosku</w:t>
      </w:r>
      <w:r w:rsidRPr="007E7D58">
        <w:rPr>
          <w:rFonts w:ascii="Arial" w:hAnsi="Arial" w:cs="Arial"/>
          <w:iCs/>
          <w:sz w:val="22"/>
          <w:szCs w:val="22"/>
        </w:rPr>
        <w:t>, a ustalenie wysokości dostępnego dla Wnioskodawcy limitu pomocy odbywa się na podstawie dokumentów, które Wnioskodawca składa wraz z wnioskiem o przyznanie pomocy tj.:</w:t>
      </w:r>
    </w:p>
    <w:p w14:paraId="25A1B8B2" w14:textId="7F0753BE" w:rsidR="00991710" w:rsidRPr="007E7D58" w:rsidRDefault="00991710" w:rsidP="00E74ABF">
      <w:pPr>
        <w:pStyle w:val="NormalnyWeb"/>
        <w:numPr>
          <w:ilvl w:val="0"/>
          <w:numId w:val="44"/>
        </w:numPr>
        <w:spacing w:before="120" w:after="120" w:line="271" w:lineRule="auto"/>
        <w:rPr>
          <w:rFonts w:ascii="Arial" w:hAnsi="Arial" w:cs="Arial"/>
          <w:iCs/>
          <w:sz w:val="22"/>
          <w:szCs w:val="22"/>
        </w:rPr>
      </w:pPr>
      <w:r w:rsidRPr="007E7D58">
        <w:rPr>
          <w:rFonts w:ascii="Arial" w:hAnsi="Arial" w:cs="Arial"/>
          <w:iCs/>
          <w:sz w:val="22"/>
          <w:szCs w:val="22"/>
        </w:rPr>
        <w:t xml:space="preserve">Formularza informacji przedstawianych przy ubieganiu się o pomoc de minimis lub </w:t>
      </w:r>
      <w:r w:rsidRPr="007E7D58">
        <w:rPr>
          <w:rStyle w:val="Hipercze"/>
          <w:rFonts w:ascii="Arial" w:hAnsi="Arial" w:cs="Arial"/>
          <w:color w:val="auto"/>
          <w:sz w:val="22"/>
          <w:szCs w:val="22"/>
          <w:u w:val="none"/>
        </w:rPr>
        <w:t>Formularza informacji przedstawianych przy ubieganiu się o pomoc inną niż pomoc w rolnictwie lub rybołówstwie, pomoc de minimis lub pomoc de minimis w rolnictwie lub rybołówstwie</w:t>
      </w:r>
      <w:r w:rsidRPr="007E7D58">
        <w:rPr>
          <w:rFonts w:ascii="Arial" w:hAnsi="Arial" w:cs="Arial"/>
          <w:iCs/>
          <w:sz w:val="22"/>
          <w:szCs w:val="22"/>
        </w:rPr>
        <w:t xml:space="preserve">, stanowiących odpowiednio: załącznik nr </w:t>
      </w:r>
      <w:r w:rsidR="00DC7F40">
        <w:rPr>
          <w:rFonts w:ascii="Arial" w:hAnsi="Arial" w:cs="Arial"/>
          <w:iCs/>
          <w:sz w:val="22"/>
          <w:szCs w:val="22"/>
        </w:rPr>
        <w:t>7.10</w:t>
      </w:r>
      <w:r w:rsidRPr="007E7D58">
        <w:rPr>
          <w:rFonts w:ascii="Arial" w:hAnsi="Arial" w:cs="Arial"/>
          <w:iCs/>
          <w:sz w:val="22"/>
          <w:szCs w:val="22"/>
        </w:rPr>
        <w:t xml:space="preserve"> oraz załącznik nr </w:t>
      </w:r>
      <w:r w:rsidR="00DC7F40">
        <w:rPr>
          <w:rFonts w:ascii="Arial" w:hAnsi="Arial" w:cs="Arial"/>
          <w:iCs/>
          <w:sz w:val="22"/>
          <w:szCs w:val="22"/>
        </w:rPr>
        <w:t>7.11</w:t>
      </w:r>
      <w:r w:rsidRPr="007E7D58">
        <w:rPr>
          <w:rFonts w:ascii="Arial" w:hAnsi="Arial" w:cs="Arial"/>
          <w:iCs/>
          <w:sz w:val="22"/>
          <w:szCs w:val="22"/>
        </w:rPr>
        <w:t xml:space="preserve"> do Regulaminu naboru </w:t>
      </w:r>
      <w:r w:rsidRPr="007E7D58">
        <w:rPr>
          <w:rFonts w:ascii="Arial" w:hAnsi="Arial" w:cs="Arial"/>
          <w:b/>
          <w:iCs/>
          <w:sz w:val="22"/>
          <w:szCs w:val="22"/>
        </w:rPr>
        <w:t>oraz</w:t>
      </w:r>
      <w:r w:rsidRPr="007E7D58">
        <w:rPr>
          <w:rFonts w:ascii="Arial" w:hAnsi="Arial" w:cs="Arial"/>
          <w:iCs/>
          <w:sz w:val="22"/>
          <w:szCs w:val="22"/>
        </w:rPr>
        <w:t>;</w:t>
      </w:r>
    </w:p>
    <w:p w14:paraId="4837410F" w14:textId="1AECD4CB" w:rsidR="00991710" w:rsidRPr="007E7D58" w:rsidRDefault="00991710" w:rsidP="00E74ABF">
      <w:pPr>
        <w:pStyle w:val="NormalnyWeb"/>
        <w:numPr>
          <w:ilvl w:val="0"/>
          <w:numId w:val="44"/>
        </w:numPr>
        <w:spacing w:before="120" w:after="120" w:line="271" w:lineRule="auto"/>
        <w:rPr>
          <w:rFonts w:ascii="Arial" w:hAnsi="Arial" w:cs="Arial"/>
          <w:iCs/>
          <w:sz w:val="22"/>
          <w:szCs w:val="22"/>
        </w:rPr>
      </w:pPr>
      <w:r w:rsidRPr="007E7D58">
        <w:rPr>
          <w:rFonts w:ascii="Arial" w:hAnsi="Arial" w:cs="Arial"/>
          <w:iCs/>
          <w:sz w:val="22"/>
          <w:szCs w:val="22"/>
        </w:rPr>
        <w:t xml:space="preserve">Oświadczenia o wysokości uzyskanej pomocy de minimis stanowiącego załącznik nr </w:t>
      </w:r>
      <w:r w:rsidR="00DC7F40">
        <w:rPr>
          <w:rFonts w:ascii="Arial" w:hAnsi="Arial" w:cs="Arial"/>
          <w:iCs/>
          <w:sz w:val="22"/>
          <w:szCs w:val="22"/>
        </w:rPr>
        <w:t>7.13</w:t>
      </w:r>
      <w:r w:rsidRPr="007E7D58">
        <w:rPr>
          <w:rFonts w:ascii="Arial" w:hAnsi="Arial" w:cs="Arial"/>
          <w:iCs/>
          <w:sz w:val="22"/>
          <w:szCs w:val="22"/>
        </w:rPr>
        <w:t xml:space="preserve"> do Regulaminu naboru lub potwierdzonych za zgodność z oryginałem wszystkich posiadanych przez Wnioskodawcę zaświadczeń o uzyskanej pomocy de minimis </w:t>
      </w:r>
      <w:r w:rsidRPr="007E7D58">
        <w:rPr>
          <w:rFonts w:ascii="Arial" w:hAnsi="Arial" w:cs="Arial"/>
          <w:b/>
          <w:iCs/>
          <w:sz w:val="22"/>
          <w:szCs w:val="22"/>
        </w:rPr>
        <w:t>albo</w:t>
      </w:r>
      <w:r w:rsidRPr="007E7D58">
        <w:rPr>
          <w:rFonts w:ascii="Arial" w:hAnsi="Arial" w:cs="Arial"/>
          <w:iCs/>
          <w:sz w:val="22"/>
          <w:szCs w:val="22"/>
        </w:rPr>
        <w:t xml:space="preserve"> Oświadczenia o nieuzyskaniu pomocy de minimis stanowiącego załącznik nr </w:t>
      </w:r>
      <w:r w:rsidR="00DC7F40">
        <w:rPr>
          <w:rFonts w:ascii="Arial" w:hAnsi="Arial" w:cs="Arial"/>
          <w:iCs/>
          <w:sz w:val="22"/>
          <w:szCs w:val="22"/>
        </w:rPr>
        <w:t>7.14</w:t>
      </w:r>
      <w:r w:rsidRPr="007E7D58">
        <w:rPr>
          <w:rFonts w:ascii="Arial" w:hAnsi="Arial" w:cs="Arial"/>
          <w:iCs/>
          <w:sz w:val="22"/>
          <w:szCs w:val="22"/>
        </w:rPr>
        <w:t xml:space="preserve"> do Regulaminu naboru</w:t>
      </w:r>
    </w:p>
    <w:p w14:paraId="0AC7B65E" w14:textId="0AAC39DB" w:rsidR="00991710" w:rsidRPr="007E7D58" w:rsidRDefault="00991710" w:rsidP="00991710">
      <w:pPr>
        <w:pStyle w:val="NormalnyWeb"/>
        <w:spacing w:before="120" w:after="120" w:line="271" w:lineRule="auto"/>
        <w:ind w:left="284"/>
        <w:rPr>
          <w:rFonts w:ascii="Arial" w:hAnsi="Arial" w:cs="Arial"/>
          <w:sz w:val="22"/>
          <w:szCs w:val="22"/>
        </w:rPr>
      </w:pPr>
      <w:r w:rsidRPr="007E7D58">
        <w:rPr>
          <w:rFonts w:ascii="Arial" w:hAnsi="Arial" w:cs="Arial"/>
          <w:sz w:val="22"/>
          <w:szCs w:val="22"/>
        </w:rPr>
        <w:t xml:space="preserve">(powyższe dokumenty należy złożyć na zasadach określonych w </w:t>
      </w:r>
      <w:r w:rsidRPr="007E7D58">
        <w:rPr>
          <w:rFonts w:ascii="Arial" w:hAnsi="Arial" w:cs="Arial"/>
          <w:i/>
          <w:sz w:val="22"/>
          <w:szCs w:val="22"/>
        </w:rPr>
        <w:t>Instrukcji wypełniania wniosku o dofinansowanie projektu</w:t>
      </w:r>
      <w:r w:rsidRPr="007E7D58">
        <w:rPr>
          <w:rFonts w:ascii="Arial" w:hAnsi="Arial" w:cs="Arial"/>
          <w:sz w:val="22"/>
          <w:szCs w:val="22"/>
        </w:rPr>
        <w:t>).</w:t>
      </w:r>
    </w:p>
    <w:p w14:paraId="2AABE66D" w14:textId="77777777" w:rsidR="00991710" w:rsidRPr="007E7D58" w:rsidRDefault="00991710" w:rsidP="00E74ABF">
      <w:pPr>
        <w:numPr>
          <w:ilvl w:val="2"/>
          <w:numId w:val="45"/>
        </w:numPr>
        <w:spacing w:before="120" w:after="120" w:line="271" w:lineRule="auto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7E7D58">
        <w:rPr>
          <w:rFonts w:ascii="Arial" w:hAnsi="Arial" w:cs="Arial"/>
          <w:iCs/>
          <w:sz w:val="22"/>
          <w:szCs w:val="22"/>
        </w:rPr>
        <w:t xml:space="preserve">Ponowna ocena związana z możliwością uzyskania przez Wnioskodawcę pomocy de minimis dokonywana jest według aktualnego stanu na dzień składania załączników do umowy. Ponadto, </w:t>
      </w:r>
      <w:r w:rsidRPr="007E7D58">
        <w:rPr>
          <w:rFonts w:ascii="Arial" w:hAnsi="Arial" w:cs="Arial"/>
          <w:sz w:val="22"/>
          <w:szCs w:val="22"/>
        </w:rPr>
        <w:t>Wnioskodawca zobowiązany jest do niezwłocznego informowania Wojewódzkiego Urzędu Pracy w Szczecinie o zmianie stanu faktycznego w zakresie wysokości uzyskanej pomocy de minimis po dniu złożenia ww. załączników, a przed dniem podpisania umowy o przyznanie dofinansowania.</w:t>
      </w:r>
      <w:r w:rsidRPr="007E7D58">
        <w:rPr>
          <w:rFonts w:ascii="Arial" w:hAnsi="Arial" w:cs="Arial"/>
          <w:b/>
          <w:iCs/>
          <w:sz w:val="22"/>
          <w:szCs w:val="22"/>
        </w:rPr>
        <w:t xml:space="preserve"> </w:t>
      </w:r>
      <w:r w:rsidRPr="007E7D58">
        <w:rPr>
          <w:rFonts w:ascii="Arial" w:hAnsi="Arial" w:cs="Arial"/>
          <w:iCs/>
          <w:sz w:val="22"/>
          <w:szCs w:val="22"/>
        </w:rPr>
        <w:t>Jest to uwarunkowane możliwością wystąpienia w okresie pomiędzy złożeniem wniosku, a zawarciem umowy innych okoliczności mających wpływ na możliwość udzielenia pomocy np.: uzyskanie przez przedsiębiorcę innej pomocy d</w:t>
      </w:r>
      <w:r w:rsidRPr="007E7D58">
        <w:rPr>
          <w:rFonts w:ascii="Arial" w:hAnsi="Arial" w:cs="Arial"/>
          <w:sz w:val="22"/>
          <w:szCs w:val="22"/>
        </w:rPr>
        <w:t>e minimis lub zmiana kursu walutowego, które mogą spowodować przekroczenie pułapu środków de minimis.</w:t>
      </w:r>
    </w:p>
    <w:p w14:paraId="1FB3B8DE" w14:textId="359401D7" w:rsidR="00B249C2" w:rsidRPr="0010532A" w:rsidRDefault="00F737E9" w:rsidP="003A4438">
      <w:pPr>
        <w:pStyle w:val="Styl8"/>
      </w:pPr>
      <w:bookmarkStart w:id="520" w:name="_Toc447021772"/>
      <w:bookmarkStart w:id="521" w:name="_Toc447021773"/>
      <w:bookmarkStart w:id="522" w:name="_Toc447021774"/>
      <w:bookmarkStart w:id="523" w:name="_Toc447021775"/>
      <w:bookmarkStart w:id="524" w:name="_Toc447021776"/>
      <w:bookmarkStart w:id="525" w:name="_Toc447021777"/>
      <w:bookmarkStart w:id="526" w:name="_Toc447021778"/>
      <w:bookmarkStart w:id="527" w:name="_Toc430850052"/>
      <w:bookmarkStart w:id="528" w:name="_Toc135051309"/>
      <w:bookmarkStart w:id="529" w:name="_Toc137722357"/>
      <w:bookmarkStart w:id="530" w:name="_Toc425140365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r w:rsidRPr="0010532A">
        <w:t>Warunki realizacji wsparcia</w:t>
      </w:r>
      <w:bookmarkEnd w:id="528"/>
      <w:bookmarkEnd w:id="529"/>
      <w:r w:rsidR="00B249C2" w:rsidRPr="0010532A">
        <w:t xml:space="preserve"> </w:t>
      </w:r>
    </w:p>
    <w:p w14:paraId="4CC7EB3F" w14:textId="010AB8E0" w:rsidR="00293D98" w:rsidRPr="00D72B05" w:rsidRDefault="00F737E9" w:rsidP="00370B23">
      <w:pPr>
        <w:pStyle w:val="Styl10"/>
      </w:pPr>
      <w:bookmarkStart w:id="531" w:name="_Toc135051310"/>
      <w:bookmarkStart w:id="532" w:name="_Toc137722358"/>
      <w:r w:rsidRPr="00D72B05">
        <w:t>Obligatoryjne warunki realizacji wsparcia</w:t>
      </w:r>
      <w:bookmarkEnd w:id="531"/>
      <w:bookmarkEnd w:id="532"/>
    </w:p>
    <w:p w14:paraId="2C98BE7B" w14:textId="77777777" w:rsidR="00DF7770" w:rsidRPr="009620EC" w:rsidRDefault="00DF7770" w:rsidP="00E74ABF">
      <w:pPr>
        <w:numPr>
          <w:ilvl w:val="0"/>
          <w:numId w:val="5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9620EC">
        <w:rPr>
          <w:rFonts w:ascii="Arial" w:hAnsi="Arial" w:cs="Arial"/>
          <w:iCs/>
          <w:sz w:val="22"/>
          <w:szCs w:val="22"/>
        </w:rPr>
        <w:t xml:space="preserve">Zgodnie z pkt 1 rozdziału </w:t>
      </w:r>
      <w:r w:rsidR="003C06E8">
        <w:rPr>
          <w:rFonts w:ascii="Arial" w:hAnsi="Arial" w:cs="Arial"/>
          <w:iCs/>
          <w:sz w:val="22"/>
          <w:szCs w:val="22"/>
        </w:rPr>
        <w:t>4</w:t>
      </w:r>
      <w:r w:rsidRPr="009620EC">
        <w:rPr>
          <w:rFonts w:ascii="Arial" w:hAnsi="Arial" w:cs="Arial"/>
          <w:iCs/>
          <w:sz w:val="22"/>
          <w:szCs w:val="22"/>
        </w:rPr>
        <w:t xml:space="preserve"> Wytycznych </w:t>
      </w:r>
      <w:r w:rsidR="003C06E8">
        <w:rPr>
          <w:rFonts w:ascii="Arial" w:hAnsi="Arial" w:cs="Arial"/>
          <w:iCs/>
          <w:sz w:val="22"/>
          <w:szCs w:val="22"/>
        </w:rPr>
        <w:t>dotyczących kwalifikowalności wydatków na lata 2021-2027</w:t>
      </w:r>
      <w:r w:rsidRPr="009620EC">
        <w:rPr>
          <w:rFonts w:ascii="Arial" w:hAnsi="Arial" w:cs="Arial"/>
          <w:iCs/>
          <w:sz w:val="22"/>
          <w:szCs w:val="22"/>
        </w:rPr>
        <w:t xml:space="preserve">, w ramach projektu wsparcie udzielane jest uczestnikom określonym we wniosku o dofinansowanie. Oznacza to dla Beneficjenta </w:t>
      </w:r>
      <w:r w:rsidRPr="009620EC">
        <w:rPr>
          <w:rFonts w:ascii="Arial" w:hAnsi="Arial" w:cs="Arial"/>
          <w:b/>
          <w:iCs/>
          <w:sz w:val="22"/>
          <w:szCs w:val="22"/>
        </w:rPr>
        <w:t>obowiązek przeprowadzenia rekrutacji uczestników projektu zgodnie z kryteriami udziału w projekcie</w:t>
      </w:r>
      <w:r w:rsidRPr="009620EC">
        <w:rPr>
          <w:rFonts w:ascii="Arial" w:hAnsi="Arial" w:cs="Arial"/>
          <w:iCs/>
          <w:sz w:val="22"/>
          <w:szCs w:val="22"/>
        </w:rPr>
        <w:t xml:space="preserve"> określonymi przez niego we wniosku o dofinansowanie, w oparciu o dokumenty, które w sposób jednoznaczny potwierdzają kwalifikowalność danej osoby tj. właściwe oświadczenie lub zaświadczenie/inny oficjalny dokument/wydruk z dostępnych baz danych . </w:t>
      </w:r>
      <w:r w:rsidRPr="009620EC">
        <w:rPr>
          <w:rFonts w:ascii="Arial" w:hAnsi="Arial" w:cs="Arial"/>
          <w:b/>
          <w:iCs/>
          <w:sz w:val="22"/>
          <w:szCs w:val="22"/>
        </w:rPr>
        <w:t>Beneficjent jest zobowiązany gromadzić dokumentację potwierdzającą kwalifikowalność uczestników</w:t>
      </w:r>
      <w:r w:rsidRPr="009620EC">
        <w:rPr>
          <w:rFonts w:ascii="Arial" w:hAnsi="Arial" w:cs="Arial"/>
          <w:iCs/>
          <w:sz w:val="22"/>
          <w:szCs w:val="22"/>
        </w:rPr>
        <w:t xml:space="preserve"> w celu zapewnienia właściwej ścieżki audytu, w tym na wniosek Instytucji Pośredniczącej </w:t>
      </w:r>
      <w:r w:rsidRPr="009620EC">
        <w:rPr>
          <w:rFonts w:ascii="Arial" w:hAnsi="Arial" w:cs="Arial"/>
          <w:iCs/>
          <w:sz w:val="22"/>
          <w:szCs w:val="22"/>
        </w:rPr>
        <w:lastRenderedPageBreak/>
        <w:t>udostępnić właściwe dokumenty. O sposobie weryfikacji kwalifikowalności uczestnika projektu decyduje rodzaj kryterium uprawniającego daną osobę lub podmiot do udziału w projekcie.</w:t>
      </w:r>
    </w:p>
    <w:p w14:paraId="7AD0526A" w14:textId="77777777" w:rsidR="00DF7770" w:rsidRPr="009620EC" w:rsidRDefault="00DF7770" w:rsidP="00126520">
      <w:p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9620EC">
        <w:rPr>
          <w:rFonts w:ascii="Arial" w:hAnsi="Arial" w:cs="Arial"/>
          <w:iCs/>
          <w:sz w:val="22"/>
          <w:szCs w:val="22"/>
        </w:rPr>
        <w:t xml:space="preserve">UWAGA! </w:t>
      </w:r>
      <w:r w:rsidRPr="009620EC">
        <w:rPr>
          <w:rFonts w:ascii="Arial" w:hAnsi="Arial" w:cs="Arial"/>
          <w:b/>
          <w:iCs/>
          <w:sz w:val="22"/>
          <w:szCs w:val="22"/>
        </w:rPr>
        <w:t xml:space="preserve">Oświadczenie </w:t>
      </w:r>
      <w:r w:rsidRPr="009620EC">
        <w:rPr>
          <w:rFonts w:ascii="Arial" w:hAnsi="Arial" w:cs="Arial"/>
          <w:iCs/>
          <w:sz w:val="22"/>
          <w:szCs w:val="22"/>
        </w:rPr>
        <w:t>dopuszczalne jest wyłącznie wtedy gdy nie jest możliwe pozyskanie dokumentów urzędowych lub weryfikacja na podstawie dostępnych baz danych. Oświadczenie jako przejaw woli uczestnika projektu przystąpienia do projektu i tym samym poświadczenia kwalifikowalności swojego uczestnictwa w projekcie – złożone na piśmie lub ustnie (definicja oświadczenia woli w prawie polskim została określona w art. 60 Kodeksu cywilnego), będzie wystarczające do potwierdzenia spełniania kryteriów kwalifikowalności, gdy kryterium kwalifikowalności uczestnika projektu nie wymaga zastosowania zaświadczeń, np.: miejsce zamieszkania, przynależność do mniejszości narodowej, bezdomność.</w:t>
      </w:r>
    </w:p>
    <w:p w14:paraId="53199F84" w14:textId="3ABF286F" w:rsidR="009446D0" w:rsidRPr="009620EC" w:rsidRDefault="00DF7770" w:rsidP="00126520">
      <w:p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iCs/>
          <w:sz w:val="22"/>
          <w:szCs w:val="22"/>
        </w:rPr>
      </w:pPr>
      <w:r w:rsidRPr="009620EC">
        <w:rPr>
          <w:rFonts w:ascii="Arial" w:hAnsi="Arial" w:cs="Arial"/>
          <w:b/>
          <w:iCs/>
          <w:sz w:val="22"/>
          <w:szCs w:val="22"/>
        </w:rPr>
        <w:t>Zaświadczenie lub inny oficjalny dokument</w:t>
      </w:r>
      <w:r w:rsidRPr="009620EC">
        <w:rPr>
          <w:rFonts w:ascii="Arial" w:hAnsi="Arial" w:cs="Arial"/>
          <w:iCs/>
          <w:sz w:val="22"/>
          <w:szCs w:val="22"/>
        </w:rPr>
        <w:t>/ wydruk z baz danych powinno być wymagane wtedy, gdy istnieje dokument potwierdzający spełnianie kryterium przez uczestnika projektu.</w:t>
      </w:r>
    </w:p>
    <w:p w14:paraId="27A2A48D" w14:textId="50A43A17" w:rsidR="00DF7770" w:rsidRPr="009620EC" w:rsidRDefault="00DF7770" w:rsidP="00E74ABF">
      <w:pPr>
        <w:numPr>
          <w:ilvl w:val="0"/>
          <w:numId w:val="5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9620EC">
        <w:rPr>
          <w:rFonts w:ascii="Arial" w:hAnsi="Arial" w:cs="Arial"/>
          <w:iCs/>
          <w:sz w:val="22"/>
          <w:szCs w:val="22"/>
        </w:rPr>
        <w:t xml:space="preserve">Ze względu na uwarunkowania </w:t>
      </w:r>
      <w:r w:rsidR="00A4526F">
        <w:rPr>
          <w:rFonts w:ascii="Arial" w:hAnsi="Arial" w:cs="Arial"/>
          <w:iCs/>
          <w:sz w:val="22"/>
          <w:szCs w:val="22"/>
        </w:rPr>
        <w:t>naboru</w:t>
      </w:r>
      <w:r w:rsidR="00A4526F" w:rsidRPr="009620EC">
        <w:rPr>
          <w:rFonts w:ascii="Arial" w:hAnsi="Arial" w:cs="Arial"/>
          <w:iCs/>
          <w:sz w:val="22"/>
          <w:szCs w:val="22"/>
        </w:rPr>
        <w:t xml:space="preserve"> </w:t>
      </w:r>
      <w:r w:rsidRPr="009620EC">
        <w:rPr>
          <w:rFonts w:ascii="Arial" w:hAnsi="Arial" w:cs="Arial"/>
          <w:iCs/>
          <w:sz w:val="22"/>
          <w:szCs w:val="22"/>
        </w:rPr>
        <w:t xml:space="preserve">tj. przede wszystkim kryteria wyboru projektów weryfikacja kwalifikowalności uczestnika projektu w ramach przedmiotowego naboru powinna odbywać się w następujący sposób: </w:t>
      </w:r>
    </w:p>
    <w:p w14:paraId="3B944A6E" w14:textId="77777777" w:rsidR="00614F63" w:rsidRPr="00EF5F34" w:rsidRDefault="00614F63" w:rsidP="00126520">
      <w:pPr>
        <w:autoSpaceDE w:val="0"/>
        <w:autoSpaceDN w:val="0"/>
        <w:adjustRightInd w:val="0"/>
        <w:spacing w:before="120" w:after="120" w:line="271" w:lineRule="auto"/>
        <w:ind w:left="284" w:hanging="142"/>
        <w:rPr>
          <w:rFonts w:ascii="Arial" w:hAnsi="Arial" w:cs="Arial"/>
          <w:iCs/>
          <w:sz w:val="22"/>
          <w:szCs w:val="22"/>
        </w:rPr>
      </w:pPr>
      <w:r w:rsidRPr="00EF5F34">
        <w:rPr>
          <w:rFonts w:ascii="Arial" w:hAnsi="Arial" w:cs="Arial"/>
          <w:iCs/>
          <w:sz w:val="22"/>
          <w:szCs w:val="22"/>
        </w:rPr>
        <w:t>- uczniowie:</w:t>
      </w:r>
    </w:p>
    <w:p w14:paraId="42F82511" w14:textId="3ECD694F" w:rsidR="00614F63" w:rsidRPr="00EF5F34" w:rsidRDefault="00614F63" w:rsidP="00E74ABF">
      <w:pPr>
        <w:numPr>
          <w:ilvl w:val="0"/>
          <w:numId w:val="105"/>
        </w:numPr>
        <w:autoSpaceDE w:val="0"/>
        <w:autoSpaceDN w:val="0"/>
        <w:adjustRightInd w:val="0"/>
        <w:spacing w:before="120" w:after="120" w:line="271" w:lineRule="auto"/>
        <w:ind w:left="1134" w:hanging="414"/>
        <w:contextualSpacing/>
        <w:rPr>
          <w:rFonts w:ascii="Arial" w:hAnsi="Arial" w:cs="Arial"/>
          <w:sz w:val="22"/>
          <w:szCs w:val="22"/>
        </w:rPr>
      </w:pPr>
      <w:r w:rsidRPr="00EF5F34">
        <w:rPr>
          <w:rFonts w:ascii="Arial" w:hAnsi="Arial" w:cs="Arial"/>
          <w:sz w:val="22"/>
          <w:szCs w:val="22"/>
        </w:rPr>
        <w:t xml:space="preserve">formularz rekrutacyjny (obejmujący minimum dane wskazane w załączniku do </w:t>
      </w:r>
      <w:r w:rsidRPr="00DE3F7E">
        <w:rPr>
          <w:rFonts w:ascii="Arial" w:hAnsi="Arial" w:cs="Arial"/>
        </w:rPr>
        <w:t>umowy</w:t>
      </w:r>
      <w:r w:rsidR="00DE3F7E" w:rsidRPr="00DE3F7E">
        <w:rPr>
          <w:rFonts w:ascii="Arial" w:hAnsi="Arial" w:cs="Arial"/>
        </w:rPr>
        <w:t xml:space="preserve">: </w:t>
      </w:r>
      <w:r w:rsidR="00DE3F7E" w:rsidRPr="00CC3202">
        <w:rPr>
          <w:rFonts w:ascii="Arial" w:hAnsi="Arial" w:cs="Arial"/>
          <w:i/>
          <w:sz w:val="22"/>
          <w:szCs w:val="22"/>
        </w:rPr>
        <w:t>Zakres danych nt. uczestników Projektu oraz podmiotów obejmowanych wsparciem gromadzonych w CST2021)</w:t>
      </w:r>
      <w:r w:rsidRPr="00EF5F34">
        <w:rPr>
          <w:rFonts w:ascii="Arial" w:hAnsi="Arial" w:cs="Arial"/>
          <w:sz w:val="22"/>
          <w:szCs w:val="22"/>
        </w:rPr>
        <w:t>);</w:t>
      </w:r>
    </w:p>
    <w:p w14:paraId="1B664F26" w14:textId="71C11041" w:rsidR="009446D0" w:rsidRDefault="00614F63" w:rsidP="00E74ABF">
      <w:pPr>
        <w:numPr>
          <w:ilvl w:val="0"/>
          <w:numId w:val="105"/>
        </w:numPr>
        <w:autoSpaceDE w:val="0"/>
        <w:autoSpaceDN w:val="0"/>
        <w:adjustRightInd w:val="0"/>
        <w:spacing w:before="120" w:after="120" w:line="271" w:lineRule="auto"/>
        <w:ind w:left="1134" w:hanging="414"/>
        <w:contextualSpacing/>
        <w:rPr>
          <w:rFonts w:ascii="Arial" w:hAnsi="Arial" w:cs="Arial"/>
          <w:sz w:val="22"/>
          <w:szCs w:val="22"/>
        </w:rPr>
      </w:pPr>
      <w:r w:rsidRPr="00EF5F34">
        <w:rPr>
          <w:rFonts w:ascii="Arial" w:hAnsi="Arial" w:cs="Arial"/>
          <w:sz w:val="22"/>
          <w:szCs w:val="22"/>
        </w:rPr>
        <w:t xml:space="preserve">zaświadczenie </w:t>
      </w:r>
      <w:r w:rsidR="00EF5F34" w:rsidRPr="00EF5F34">
        <w:rPr>
          <w:rFonts w:ascii="Arial" w:hAnsi="Arial" w:cs="Arial"/>
          <w:sz w:val="22"/>
          <w:szCs w:val="22"/>
        </w:rPr>
        <w:t xml:space="preserve">Dyrektora szkoły objętej wsparciem </w:t>
      </w:r>
      <w:r w:rsidRPr="00EF5F34">
        <w:rPr>
          <w:rFonts w:ascii="Arial" w:hAnsi="Arial" w:cs="Arial"/>
          <w:sz w:val="22"/>
          <w:szCs w:val="22"/>
        </w:rPr>
        <w:t>potwierdzające status ucznia w przedmiotowej szkole</w:t>
      </w:r>
      <w:r w:rsidR="00EF5F34" w:rsidRPr="00EF5F34">
        <w:rPr>
          <w:rFonts w:ascii="Arial" w:hAnsi="Arial" w:cs="Arial"/>
          <w:sz w:val="22"/>
          <w:szCs w:val="22"/>
        </w:rPr>
        <w:t xml:space="preserve"> (ION dopuszcza przedstawienie jednego dokumentu  w odniesieniu do wszystkich uczniów biorących udział w projekcie)</w:t>
      </w:r>
      <w:r w:rsidR="002169F7" w:rsidRPr="00EF5F34">
        <w:rPr>
          <w:rFonts w:ascii="Arial" w:hAnsi="Arial" w:cs="Arial"/>
          <w:sz w:val="22"/>
          <w:szCs w:val="22"/>
        </w:rPr>
        <w:t xml:space="preserve">. </w:t>
      </w:r>
    </w:p>
    <w:p w14:paraId="16999191" w14:textId="77777777" w:rsidR="009446D0" w:rsidRPr="009446D0" w:rsidRDefault="009446D0" w:rsidP="009446D0">
      <w:pPr>
        <w:autoSpaceDE w:val="0"/>
        <w:autoSpaceDN w:val="0"/>
        <w:adjustRightInd w:val="0"/>
        <w:spacing w:before="120" w:after="120" w:line="271" w:lineRule="auto"/>
        <w:ind w:left="1134"/>
        <w:contextualSpacing/>
        <w:rPr>
          <w:rFonts w:ascii="Arial" w:hAnsi="Arial" w:cs="Arial"/>
          <w:sz w:val="22"/>
          <w:szCs w:val="22"/>
        </w:rPr>
      </w:pPr>
    </w:p>
    <w:p w14:paraId="00695CB7" w14:textId="283B79E6" w:rsidR="009446D0" w:rsidRPr="00EF5F34" w:rsidRDefault="009446D0" w:rsidP="009446D0">
      <w:pPr>
        <w:autoSpaceDE w:val="0"/>
        <w:autoSpaceDN w:val="0"/>
        <w:adjustRightInd w:val="0"/>
        <w:spacing w:before="120" w:after="120" w:line="271" w:lineRule="auto"/>
        <w:ind w:left="284" w:hanging="142"/>
        <w:rPr>
          <w:rFonts w:ascii="Arial" w:hAnsi="Arial" w:cs="Arial"/>
          <w:iCs/>
          <w:sz w:val="22"/>
          <w:szCs w:val="22"/>
        </w:rPr>
      </w:pPr>
      <w:r w:rsidRPr="00EF5F34">
        <w:rPr>
          <w:rFonts w:ascii="Arial" w:hAnsi="Arial" w:cs="Arial"/>
          <w:iCs/>
          <w:sz w:val="22"/>
          <w:szCs w:val="22"/>
        </w:rPr>
        <w:t xml:space="preserve">- </w:t>
      </w:r>
      <w:r>
        <w:rPr>
          <w:rFonts w:ascii="Arial" w:hAnsi="Arial" w:cs="Arial"/>
          <w:iCs/>
          <w:sz w:val="22"/>
          <w:szCs w:val="22"/>
        </w:rPr>
        <w:t>rodzice/opiekunowie uczniów</w:t>
      </w:r>
      <w:r w:rsidRPr="00EF5F34">
        <w:rPr>
          <w:rFonts w:ascii="Arial" w:hAnsi="Arial" w:cs="Arial"/>
          <w:iCs/>
          <w:sz w:val="22"/>
          <w:szCs w:val="22"/>
        </w:rPr>
        <w:t>:</w:t>
      </w:r>
    </w:p>
    <w:p w14:paraId="65168DFA" w14:textId="69032C71" w:rsidR="009446D0" w:rsidRDefault="009446D0" w:rsidP="00E74ABF">
      <w:pPr>
        <w:numPr>
          <w:ilvl w:val="0"/>
          <w:numId w:val="105"/>
        </w:numPr>
        <w:autoSpaceDE w:val="0"/>
        <w:autoSpaceDN w:val="0"/>
        <w:adjustRightInd w:val="0"/>
        <w:spacing w:before="120" w:after="120" w:line="271" w:lineRule="auto"/>
        <w:ind w:left="1134" w:hanging="414"/>
        <w:contextualSpacing/>
        <w:rPr>
          <w:rFonts w:ascii="Arial" w:hAnsi="Arial" w:cs="Arial"/>
          <w:sz w:val="22"/>
          <w:szCs w:val="22"/>
        </w:rPr>
      </w:pPr>
      <w:r w:rsidRPr="00EF5F34">
        <w:rPr>
          <w:rFonts w:ascii="Arial" w:hAnsi="Arial" w:cs="Arial"/>
          <w:sz w:val="22"/>
          <w:szCs w:val="22"/>
        </w:rPr>
        <w:t xml:space="preserve">formularz rekrutacyjny (obejmujący minimum dane wskazane w załączniku do </w:t>
      </w:r>
      <w:r w:rsidRPr="00CC3202">
        <w:rPr>
          <w:rFonts w:ascii="Arial" w:hAnsi="Arial" w:cs="Arial"/>
          <w:sz w:val="22"/>
          <w:szCs w:val="22"/>
        </w:rPr>
        <w:t>umowy</w:t>
      </w:r>
      <w:r w:rsidR="00CC3202" w:rsidRPr="00CC3202">
        <w:rPr>
          <w:rFonts w:ascii="Arial" w:hAnsi="Arial" w:cs="Arial"/>
          <w:sz w:val="22"/>
          <w:szCs w:val="22"/>
        </w:rPr>
        <w:t xml:space="preserve">: </w:t>
      </w:r>
      <w:r w:rsidR="00CC3202" w:rsidRPr="00CC3202">
        <w:rPr>
          <w:rFonts w:ascii="Arial" w:hAnsi="Arial" w:cs="Arial"/>
          <w:i/>
          <w:sz w:val="22"/>
          <w:szCs w:val="22"/>
        </w:rPr>
        <w:t>Zakres danych nt. uczestników Projektu oraz podmiotów obejmowanych wsparciem gromadzonych w CST2021</w:t>
      </w:r>
      <w:r w:rsidR="00CC3202">
        <w:rPr>
          <w:rFonts w:ascii="Arial" w:hAnsi="Arial" w:cs="Arial"/>
          <w:sz w:val="22"/>
          <w:szCs w:val="22"/>
        </w:rPr>
        <w:t>)</w:t>
      </w:r>
      <w:r w:rsidRPr="00EF5F34">
        <w:rPr>
          <w:rFonts w:ascii="Arial" w:hAnsi="Arial" w:cs="Arial"/>
          <w:sz w:val="22"/>
          <w:szCs w:val="22"/>
        </w:rPr>
        <w:t>);</w:t>
      </w:r>
    </w:p>
    <w:p w14:paraId="1E525737" w14:textId="3430336A" w:rsidR="009446D0" w:rsidRPr="00EF5F34" w:rsidRDefault="009446D0" w:rsidP="00E74ABF">
      <w:pPr>
        <w:numPr>
          <w:ilvl w:val="0"/>
          <w:numId w:val="105"/>
        </w:numPr>
        <w:autoSpaceDE w:val="0"/>
        <w:autoSpaceDN w:val="0"/>
        <w:adjustRightInd w:val="0"/>
        <w:spacing w:before="120" w:after="120" w:line="271" w:lineRule="auto"/>
        <w:ind w:left="1134" w:hanging="41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rodzica/ opiekuna ucznia</w:t>
      </w:r>
    </w:p>
    <w:p w14:paraId="720F27E9" w14:textId="1A4A22D7" w:rsidR="00614F63" w:rsidRPr="00EF5F34" w:rsidRDefault="00614F63" w:rsidP="00614F63">
      <w:pPr>
        <w:autoSpaceDE w:val="0"/>
        <w:autoSpaceDN w:val="0"/>
        <w:adjustRightInd w:val="0"/>
        <w:spacing w:before="120" w:after="120" w:line="271" w:lineRule="auto"/>
        <w:contextualSpacing/>
        <w:rPr>
          <w:rFonts w:ascii="Arial" w:hAnsi="Arial" w:cs="Arial"/>
          <w:sz w:val="22"/>
          <w:szCs w:val="22"/>
        </w:rPr>
      </w:pPr>
    </w:p>
    <w:p w14:paraId="7D2A0789" w14:textId="694483EE" w:rsidR="009446D0" w:rsidRPr="00EF5F34" w:rsidRDefault="009446D0" w:rsidP="009446D0">
      <w:pPr>
        <w:autoSpaceDE w:val="0"/>
        <w:autoSpaceDN w:val="0"/>
        <w:adjustRightInd w:val="0"/>
        <w:spacing w:before="120" w:after="120" w:line="271" w:lineRule="auto"/>
        <w:ind w:left="284" w:hanging="142"/>
        <w:rPr>
          <w:rFonts w:ascii="Arial" w:hAnsi="Arial" w:cs="Arial"/>
          <w:iCs/>
          <w:sz w:val="22"/>
          <w:szCs w:val="22"/>
        </w:rPr>
      </w:pPr>
      <w:r w:rsidRPr="00EF5F34">
        <w:rPr>
          <w:rFonts w:ascii="Arial" w:hAnsi="Arial" w:cs="Arial"/>
          <w:iCs/>
          <w:sz w:val="22"/>
          <w:szCs w:val="22"/>
        </w:rPr>
        <w:t xml:space="preserve">- </w:t>
      </w:r>
      <w:r w:rsidRPr="00EF5F34">
        <w:rPr>
          <w:rFonts w:ascii="Arial" w:hAnsi="Arial" w:cs="Arial"/>
          <w:sz w:val="22"/>
          <w:szCs w:val="22"/>
        </w:rPr>
        <w:t>nauczyciele (pedagodzy, pedagodzy specjalni, psychologowie logopedzi, terapeuci pedagogiczni zatrudnieni w szkołach):</w:t>
      </w:r>
    </w:p>
    <w:p w14:paraId="50700B7A" w14:textId="7B7E7326" w:rsidR="009446D0" w:rsidRDefault="009446D0" w:rsidP="00E74ABF">
      <w:pPr>
        <w:numPr>
          <w:ilvl w:val="0"/>
          <w:numId w:val="105"/>
        </w:numPr>
        <w:autoSpaceDE w:val="0"/>
        <w:autoSpaceDN w:val="0"/>
        <w:adjustRightInd w:val="0"/>
        <w:spacing w:before="120" w:after="120" w:line="271" w:lineRule="auto"/>
        <w:ind w:left="1134" w:hanging="414"/>
        <w:contextualSpacing/>
        <w:rPr>
          <w:rFonts w:ascii="Arial" w:hAnsi="Arial" w:cs="Arial"/>
          <w:sz w:val="22"/>
          <w:szCs w:val="22"/>
        </w:rPr>
      </w:pPr>
      <w:r w:rsidRPr="00EF5F34">
        <w:rPr>
          <w:rFonts w:ascii="Arial" w:hAnsi="Arial" w:cs="Arial"/>
          <w:sz w:val="22"/>
          <w:szCs w:val="22"/>
        </w:rPr>
        <w:t>formularz rekrutacyjny (obejmujący minimum dane wskazane w załączniku do umowy</w:t>
      </w:r>
      <w:r w:rsidR="00CC3202">
        <w:rPr>
          <w:rFonts w:ascii="Arial" w:hAnsi="Arial" w:cs="Arial"/>
          <w:sz w:val="22"/>
          <w:szCs w:val="22"/>
        </w:rPr>
        <w:t xml:space="preserve">: </w:t>
      </w:r>
      <w:r w:rsidR="00CC3202" w:rsidRPr="00CC3202">
        <w:rPr>
          <w:rFonts w:ascii="Arial" w:hAnsi="Arial" w:cs="Arial"/>
          <w:i/>
          <w:sz w:val="22"/>
          <w:szCs w:val="22"/>
        </w:rPr>
        <w:t>Zakres danych nt. uczestników Projektu oraz podmiotów obejmowanych wsparciem gromadzonych w CST2021)</w:t>
      </w:r>
      <w:r w:rsidRPr="00EF5F34">
        <w:rPr>
          <w:rFonts w:ascii="Arial" w:hAnsi="Arial" w:cs="Arial"/>
          <w:sz w:val="22"/>
          <w:szCs w:val="22"/>
        </w:rPr>
        <w:t>);</w:t>
      </w:r>
    </w:p>
    <w:p w14:paraId="3315D426" w14:textId="5671DD52" w:rsidR="009446D0" w:rsidRPr="00EF5F34" w:rsidRDefault="009446D0" w:rsidP="00E74ABF">
      <w:pPr>
        <w:numPr>
          <w:ilvl w:val="0"/>
          <w:numId w:val="105"/>
        </w:numPr>
        <w:ind w:left="1134" w:hanging="425"/>
        <w:rPr>
          <w:rFonts w:ascii="Arial" w:hAnsi="Arial" w:cs="Arial"/>
          <w:sz w:val="22"/>
          <w:szCs w:val="22"/>
        </w:rPr>
      </w:pPr>
      <w:r w:rsidRPr="00EF5F34">
        <w:rPr>
          <w:rFonts w:ascii="Arial" w:hAnsi="Arial" w:cs="Arial"/>
          <w:sz w:val="22"/>
          <w:szCs w:val="22"/>
        </w:rPr>
        <w:t>zaświadczenie Dyrektora szkoły objętej wsparciem potwierdzające status osoby zatrudnionej w przedmiotowej szkole (ION dopuszcza przedstawienie jednego dokumentu  w odniesieniu do wszystkich nauczycieli</w:t>
      </w:r>
      <w:r>
        <w:rPr>
          <w:rFonts w:ascii="Arial" w:hAnsi="Arial" w:cs="Arial"/>
          <w:sz w:val="22"/>
          <w:szCs w:val="22"/>
        </w:rPr>
        <w:t xml:space="preserve"> (</w:t>
      </w:r>
      <w:r w:rsidRPr="00EF5F34">
        <w:rPr>
          <w:rFonts w:ascii="Arial" w:hAnsi="Arial" w:cs="Arial"/>
          <w:sz w:val="22"/>
          <w:szCs w:val="22"/>
        </w:rPr>
        <w:t>pedago</w:t>
      </w:r>
      <w:r>
        <w:rPr>
          <w:rFonts w:ascii="Arial" w:hAnsi="Arial" w:cs="Arial"/>
          <w:sz w:val="22"/>
          <w:szCs w:val="22"/>
        </w:rPr>
        <w:t>gów</w:t>
      </w:r>
      <w:r w:rsidRPr="00EF5F34">
        <w:rPr>
          <w:rFonts w:ascii="Arial" w:hAnsi="Arial" w:cs="Arial"/>
          <w:sz w:val="22"/>
          <w:szCs w:val="22"/>
        </w:rPr>
        <w:t>, pedago</w:t>
      </w:r>
      <w:r>
        <w:rPr>
          <w:rFonts w:ascii="Arial" w:hAnsi="Arial" w:cs="Arial"/>
          <w:sz w:val="22"/>
          <w:szCs w:val="22"/>
        </w:rPr>
        <w:t>gów</w:t>
      </w:r>
      <w:r w:rsidRPr="00EF5F34">
        <w:rPr>
          <w:rFonts w:ascii="Arial" w:hAnsi="Arial" w:cs="Arial"/>
          <w:sz w:val="22"/>
          <w:szCs w:val="22"/>
        </w:rPr>
        <w:t xml:space="preserve"> specjaln</w:t>
      </w:r>
      <w:r>
        <w:rPr>
          <w:rFonts w:ascii="Arial" w:hAnsi="Arial" w:cs="Arial"/>
          <w:sz w:val="22"/>
          <w:szCs w:val="22"/>
        </w:rPr>
        <w:t>ych</w:t>
      </w:r>
      <w:r w:rsidRPr="00EF5F34">
        <w:rPr>
          <w:rFonts w:ascii="Arial" w:hAnsi="Arial" w:cs="Arial"/>
          <w:sz w:val="22"/>
          <w:szCs w:val="22"/>
        </w:rPr>
        <w:t>, psychologow</w:t>
      </w:r>
      <w:r>
        <w:rPr>
          <w:rFonts w:ascii="Arial" w:hAnsi="Arial" w:cs="Arial"/>
          <w:sz w:val="22"/>
          <w:szCs w:val="22"/>
        </w:rPr>
        <w:t>ów,logopedów</w:t>
      </w:r>
      <w:r w:rsidRPr="00EF5F34">
        <w:rPr>
          <w:rFonts w:ascii="Arial" w:hAnsi="Arial" w:cs="Arial"/>
          <w:sz w:val="22"/>
          <w:szCs w:val="22"/>
        </w:rPr>
        <w:t>, terapeu</w:t>
      </w:r>
      <w:r>
        <w:rPr>
          <w:rFonts w:ascii="Arial" w:hAnsi="Arial" w:cs="Arial"/>
          <w:sz w:val="22"/>
          <w:szCs w:val="22"/>
        </w:rPr>
        <w:t>tów</w:t>
      </w:r>
      <w:r w:rsidRPr="00EF5F34">
        <w:rPr>
          <w:rFonts w:ascii="Arial" w:hAnsi="Arial" w:cs="Arial"/>
          <w:sz w:val="22"/>
          <w:szCs w:val="22"/>
        </w:rPr>
        <w:t xml:space="preserve"> pedagogi</w:t>
      </w:r>
      <w:r>
        <w:rPr>
          <w:rFonts w:ascii="Arial" w:hAnsi="Arial" w:cs="Arial"/>
          <w:sz w:val="22"/>
          <w:szCs w:val="22"/>
        </w:rPr>
        <w:t>cznych</w:t>
      </w:r>
      <w:r w:rsidRPr="00EF5F34">
        <w:rPr>
          <w:rFonts w:ascii="Arial" w:hAnsi="Arial" w:cs="Arial"/>
          <w:sz w:val="22"/>
          <w:szCs w:val="22"/>
        </w:rPr>
        <w:t xml:space="preserve"> zatrudni</w:t>
      </w:r>
      <w:r>
        <w:rPr>
          <w:rFonts w:ascii="Arial" w:hAnsi="Arial" w:cs="Arial"/>
          <w:sz w:val="22"/>
          <w:szCs w:val="22"/>
        </w:rPr>
        <w:t>onych</w:t>
      </w:r>
      <w:r w:rsidRPr="00EF5F34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danej szkole</w:t>
      </w:r>
      <w:r w:rsidRPr="00EF5F34">
        <w:rPr>
          <w:rFonts w:ascii="Arial" w:hAnsi="Arial" w:cs="Arial"/>
          <w:sz w:val="22"/>
          <w:szCs w:val="22"/>
        </w:rPr>
        <w:t>) biorących udział w projekcie</w:t>
      </w:r>
      <w:r>
        <w:rPr>
          <w:rFonts w:ascii="Arial" w:hAnsi="Arial" w:cs="Arial"/>
          <w:sz w:val="22"/>
          <w:szCs w:val="22"/>
        </w:rPr>
        <w:t>.</w:t>
      </w:r>
    </w:p>
    <w:p w14:paraId="3C44785F" w14:textId="77777777" w:rsidR="0097353E" w:rsidRPr="0097353E" w:rsidRDefault="0097353E" w:rsidP="0097353E">
      <w:pPr>
        <w:autoSpaceDE w:val="0"/>
        <w:autoSpaceDN w:val="0"/>
        <w:adjustRightInd w:val="0"/>
        <w:spacing w:before="120" w:after="120" w:line="271" w:lineRule="auto"/>
        <w:ind w:left="720"/>
        <w:contextualSpacing/>
        <w:rPr>
          <w:rFonts w:ascii="Arial" w:hAnsi="Arial" w:cs="Arial"/>
          <w:sz w:val="22"/>
          <w:szCs w:val="22"/>
        </w:rPr>
      </w:pPr>
    </w:p>
    <w:p w14:paraId="258F7E81" w14:textId="012439A1" w:rsidR="00293D98" w:rsidRDefault="00E51245" w:rsidP="00E74ABF">
      <w:pPr>
        <w:numPr>
          <w:ilvl w:val="0"/>
          <w:numId w:val="5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bookmarkStart w:id="533" w:name="_Hlk135205694"/>
      <w:r w:rsidRPr="00EF5F34">
        <w:rPr>
          <w:rFonts w:ascii="Arial" w:hAnsi="Arial" w:cs="Arial"/>
          <w:sz w:val="22"/>
          <w:szCs w:val="22"/>
        </w:rPr>
        <w:t>Projekty w ramach Działania 6.9</w:t>
      </w:r>
      <w:r w:rsidR="00526C58" w:rsidRPr="00EF5F34">
        <w:rPr>
          <w:rFonts w:ascii="Arial" w:hAnsi="Arial" w:cs="Arial"/>
          <w:sz w:val="22"/>
          <w:szCs w:val="22"/>
        </w:rPr>
        <w:t xml:space="preserve"> Edukacja ogólna</w:t>
      </w:r>
      <w:r w:rsidRPr="00EF5F34">
        <w:rPr>
          <w:rFonts w:ascii="Arial" w:hAnsi="Arial" w:cs="Arial"/>
          <w:sz w:val="22"/>
          <w:szCs w:val="22"/>
        </w:rPr>
        <w:t xml:space="preserve"> należy planować i realizować zgodnie z </w:t>
      </w:r>
      <w:r w:rsidRPr="00BF00B0">
        <w:rPr>
          <w:rFonts w:ascii="Arial" w:hAnsi="Arial" w:cs="Arial"/>
          <w:i/>
          <w:sz w:val="22"/>
          <w:szCs w:val="22"/>
        </w:rPr>
        <w:t>Wytycznymi dotyczącymi realizacji projektów z udziałem środków Europejskiego Funduszu Społecznego Plus w regionalnych programach na lata 2021-2027</w:t>
      </w:r>
      <w:r w:rsidRPr="00EF5F34">
        <w:rPr>
          <w:rFonts w:ascii="Arial" w:hAnsi="Arial" w:cs="Arial"/>
          <w:sz w:val="22"/>
          <w:szCs w:val="22"/>
        </w:rPr>
        <w:t>.</w:t>
      </w:r>
    </w:p>
    <w:p w14:paraId="65C383F1" w14:textId="1E361AFF" w:rsidR="00770199" w:rsidRDefault="00B40FCE" w:rsidP="00E74ABF">
      <w:pPr>
        <w:numPr>
          <w:ilvl w:val="0"/>
          <w:numId w:val="5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Wnioskodawca</w:t>
      </w:r>
      <w:r w:rsidR="00770199" w:rsidRPr="00770199">
        <w:rPr>
          <w:rFonts w:ascii="Arial" w:hAnsi="Arial" w:cs="Arial"/>
          <w:sz w:val="22"/>
          <w:szCs w:val="22"/>
        </w:rPr>
        <w:t xml:space="preserve"> w treści wniosku musi zapewnić, iż </w:t>
      </w:r>
      <w:r w:rsidR="00353A50">
        <w:rPr>
          <w:rFonts w:ascii="Arial" w:hAnsi="Arial" w:cs="Arial"/>
          <w:sz w:val="22"/>
          <w:szCs w:val="22"/>
        </w:rPr>
        <w:t>p</w:t>
      </w:r>
      <w:r w:rsidR="00770199" w:rsidRPr="00770199">
        <w:rPr>
          <w:rFonts w:ascii="Arial" w:hAnsi="Arial" w:cs="Arial"/>
          <w:sz w:val="22"/>
          <w:szCs w:val="22"/>
        </w:rPr>
        <w:t>rojekty realizowane w ramach regionalnego programu nie powielają działań realizowanych na poziomie krajowym (zarówno ze środków EFS+, jak i źródeł krajowych), w szczególności w zakresie rozwoju kompetencji nauczycieli.</w:t>
      </w:r>
    </w:p>
    <w:p w14:paraId="4A11D73C" w14:textId="2AD0F81F" w:rsidR="00770199" w:rsidRDefault="00B40FCE" w:rsidP="00E74ABF">
      <w:pPr>
        <w:numPr>
          <w:ilvl w:val="0"/>
          <w:numId w:val="5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Wnioskodawca</w:t>
      </w:r>
      <w:r w:rsidR="00353A50" w:rsidRPr="00770199">
        <w:rPr>
          <w:rFonts w:ascii="Arial" w:hAnsi="Arial" w:cs="Arial"/>
          <w:sz w:val="22"/>
          <w:szCs w:val="22"/>
        </w:rPr>
        <w:t xml:space="preserve"> w treści wniosku musi </w:t>
      </w:r>
      <w:r w:rsidR="002F1868">
        <w:rPr>
          <w:rFonts w:ascii="Arial" w:hAnsi="Arial" w:cs="Arial"/>
          <w:sz w:val="22"/>
          <w:szCs w:val="22"/>
        </w:rPr>
        <w:t xml:space="preserve">obligatoryjnie </w:t>
      </w:r>
      <w:r w:rsidR="00353A50" w:rsidRPr="00770199">
        <w:rPr>
          <w:rFonts w:ascii="Arial" w:hAnsi="Arial" w:cs="Arial"/>
          <w:sz w:val="22"/>
          <w:szCs w:val="22"/>
        </w:rPr>
        <w:t xml:space="preserve">zapewnić, iż </w:t>
      </w:r>
      <w:r w:rsidR="00195D59">
        <w:rPr>
          <w:rFonts w:ascii="Arial" w:hAnsi="Arial" w:cs="Arial"/>
          <w:sz w:val="22"/>
          <w:szCs w:val="22"/>
        </w:rPr>
        <w:t>w</w:t>
      </w:r>
      <w:r w:rsidR="00770199" w:rsidRPr="00770199">
        <w:rPr>
          <w:rFonts w:ascii="Arial" w:hAnsi="Arial" w:cs="Arial"/>
          <w:sz w:val="22"/>
          <w:szCs w:val="22"/>
        </w:rPr>
        <w:t>sparcie dla danej szkoły lub placówki, jej kadry lub uczniów jest realizowane w oparciu o indywidualnie zdiagnozowane potrzeby szkoły lub placówki,</w:t>
      </w:r>
      <w:r w:rsidR="00195D59">
        <w:rPr>
          <w:rFonts w:ascii="Arial" w:hAnsi="Arial" w:cs="Arial"/>
          <w:sz w:val="22"/>
          <w:szCs w:val="22"/>
        </w:rPr>
        <w:t xml:space="preserve"> </w:t>
      </w:r>
      <w:r w:rsidR="00770199" w:rsidRPr="00770199">
        <w:rPr>
          <w:rFonts w:ascii="Arial" w:hAnsi="Arial" w:cs="Arial"/>
          <w:sz w:val="22"/>
          <w:szCs w:val="22"/>
        </w:rPr>
        <w:t>przede wszystkim w kontekście wyrównywania szans edukacyjnych uczniów</w:t>
      </w:r>
      <w:r w:rsidR="002F1868">
        <w:rPr>
          <w:rFonts w:ascii="Arial" w:hAnsi="Arial" w:cs="Arial"/>
          <w:sz w:val="22"/>
          <w:szCs w:val="22"/>
        </w:rPr>
        <w:t xml:space="preserve">. </w:t>
      </w:r>
      <w:r w:rsidR="002F1868" w:rsidRPr="002F1868">
        <w:rPr>
          <w:rFonts w:ascii="Arial" w:hAnsi="Arial" w:cs="Arial"/>
          <w:sz w:val="22"/>
          <w:szCs w:val="22"/>
        </w:rPr>
        <w:t>Ponadto w wsparcie w zakresie cyfryzacji danej szkoły lub placówki poprzedzone jest</w:t>
      </w:r>
      <w:r w:rsidR="00195D59">
        <w:rPr>
          <w:rFonts w:ascii="Arial" w:hAnsi="Arial" w:cs="Arial"/>
          <w:sz w:val="22"/>
          <w:szCs w:val="22"/>
        </w:rPr>
        <w:t xml:space="preserve"> </w:t>
      </w:r>
      <w:r w:rsidR="002F1868" w:rsidRPr="002F1868">
        <w:rPr>
          <w:rFonts w:ascii="Arial" w:hAnsi="Arial" w:cs="Arial"/>
          <w:sz w:val="22"/>
          <w:szCs w:val="22"/>
        </w:rPr>
        <w:t>samooceną wykonaną przez szkołę lub placówkę, jej kadrę i uczniów przywykorzystaniu narzędzia SELFIE</w:t>
      </w:r>
      <w:r w:rsidR="002F1868" w:rsidRPr="002F1868">
        <w:rPr>
          <w:rStyle w:val="Odwoanieprzypisudolnego"/>
          <w:rFonts w:ascii="Arial" w:hAnsi="Arial" w:cs="Arial"/>
          <w:sz w:val="22"/>
          <w:szCs w:val="22"/>
        </w:rPr>
        <w:footnoteReference w:id="21"/>
      </w:r>
      <w:r w:rsidR="002F1868" w:rsidRPr="002F1868">
        <w:rPr>
          <w:rFonts w:ascii="Arial" w:hAnsi="Arial" w:cs="Arial"/>
          <w:sz w:val="22"/>
          <w:szCs w:val="22"/>
        </w:rPr>
        <w:t>.</w:t>
      </w:r>
    </w:p>
    <w:p w14:paraId="78D58F31" w14:textId="0CB9B385" w:rsidR="00370B23" w:rsidRPr="00BF00B0" w:rsidRDefault="002F1868" w:rsidP="00BF00B0">
      <w:pPr>
        <w:pStyle w:val="Akapitzlist"/>
        <w:numPr>
          <w:ilvl w:val="3"/>
          <w:numId w:val="104"/>
        </w:numPr>
        <w:spacing w:before="120" w:after="120" w:line="271" w:lineRule="auto"/>
        <w:ind w:left="7" w:hanging="7"/>
        <w:rPr>
          <w:rFonts w:ascii="Arial" w:hAnsi="Arial" w:cs="Arial"/>
          <w:sz w:val="22"/>
          <w:szCs w:val="22"/>
        </w:rPr>
      </w:pPr>
      <w:r w:rsidRPr="002F1868">
        <w:rPr>
          <w:rFonts w:ascii="Arial" w:hAnsi="Arial" w:cs="Arial"/>
          <w:sz w:val="22"/>
          <w:szCs w:val="22"/>
        </w:rPr>
        <w:t xml:space="preserve">Przy konstruowaniu wniosku o dofinansowanie należy pamiętać, iż zakup sprzętu nie </w:t>
      </w:r>
      <w:r w:rsidR="00374E25">
        <w:rPr>
          <w:rFonts w:ascii="Arial" w:hAnsi="Arial" w:cs="Arial"/>
          <w:sz w:val="22"/>
          <w:szCs w:val="22"/>
          <w:lang w:val="pl-PL"/>
        </w:rPr>
        <w:t xml:space="preserve">może </w:t>
      </w:r>
      <w:r w:rsidRPr="002F1868">
        <w:rPr>
          <w:rFonts w:ascii="Arial" w:hAnsi="Arial" w:cs="Arial"/>
          <w:sz w:val="22"/>
          <w:szCs w:val="22"/>
        </w:rPr>
        <w:t>stanowi</w:t>
      </w:r>
      <w:r w:rsidR="00374E25">
        <w:rPr>
          <w:rFonts w:ascii="Arial" w:hAnsi="Arial" w:cs="Arial"/>
          <w:sz w:val="22"/>
          <w:szCs w:val="22"/>
          <w:lang w:val="pl-PL"/>
        </w:rPr>
        <w:t xml:space="preserve">ć </w:t>
      </w:r>
      <w:r w:rsidRPr="002F1868">
        <w:rPr>
          <w:rFonts w:ascii="Arial" w:hAnsi="Arial" w:cs="Arial"/>
          <w:sz w:val="22"/>
          <w:szCs w:val="22"/>
        </w:rPr>
        <w:t xml:space="preserve">jedynego lub głównego celu projektu, </w:t>
      </w:r>
      <w:r w:rsidR="00374E25">
        <w:rPr>
          <w:rFonts w:ascii="Arial" w:hAnsi="Arial" w:cs="Arial"/>
          <w:sz w:val="22"/>
          <w:szCs w:val="22"/>
          <w:lang w:val="pl-PL"/>
        </w:rPr>
        <w:t xml:space="preserve">a jego zakup </w:t>
      </w:r>
      <w:r w:rsidRPr="002F1868">
        <w:rPr>
          <w:rFonts w:ascii="Arial" w:hAnsi="Arial" w:cs="Arial"/>
          <w:sz w:val="22"/>
          <w:szCs w:val="22"/>
        </w:rPr>
        <w:t>wynika</w:t>
      </w:r>
      <w:r w:rsidR="00374E25">
        <w:rPr>
          <w:rFonts w:ascii="Arial" w:hAnsi="Arial" w:cs="Arial"/>
          <w:sz w:val="22"/>
          <w:szCs w:val="22"/>
          <w:lang w:val="pl-PL"/>
        </w:rPr>
        <w:t xml:space="preserve"> </w:t>
      </w:r>
      <w:r w:rsidRPr="002F1868">
        <w:rPr>
          <w:rFonts w:ascii="Arial" w:hAnsi="Arial" w:cs="Arial"/>
          <w:sz w:val="22"/>
          <w:szCs w:val="22"/>
        </w:rPr>
        <w:t>bezpośrednio ze zdiagnozowanych potrzeb i jest niezbędny do osiągnięcia</w:t>
      </w:r>
      <w:r w:rsidR="00374E25">
        <w:rPr>
          <w:rFonts w:ascii="Arial" w:hAnsi="Arial" w:cs="Arial"/>
          <w:sz w:val="22"/>
          <w:szCs w:val="22"/>
          <w:lang w:val="pl-PL"/>
        </w:rPr>
        <w:t xml:space="preserve"> celu projektu. </w:t>
      </w:r>
      <w:r w:rsidRPr="002F1868">
        <w:rPr>
          <w:rFonts w:ascii="Arial" w:hAnsi="Arial" w:cs="Arial"/>
          <w:sz w:val="22"/>
          <w:szCs w:val="22"/>
        </w:rPr>
        <w:br/>
      </w:r>
      <w:bookmarkEnd w:id="533"/>
    </w:p>
    <w:p w14:paraId="0CF4E712" w14:textId="60F5D269" w:rsidR="00A41B7C" w:rsidRPr="004C7763" w:rsidRDefault="00F737E9" w:rsidP="00370B23">
      <w:pPr>
        <w:pStyle w:val="Styl10"/>
      </w:pPr>
      <w:bookmarkStart w:id="534" w:name="_Toc135051311"/>
      <w:bookmarkStart w:id="535" w:name="_Toc137722359"/>
      <w:r w:rsidRPr="004C7763">
        <w:t>Wytyczne do realizacji projektów</w:t>
      </w:r>
      <w:bookmarkEnd w:id="534"/>
      <w:bookmarkEnd w:id="535"/>
      <w:r w:rsidRPr="004C7763">
        <w:t xml:space="preserve"> </w:t>
      </w:r>
    </w:p>
    <w:p w14:paraId="778F1723" w14:textId="47762855" w:rsidR="00777BF1" w:rsidRPr="004C7763" w:rsidRDefault="004C7763" w:rsidP="00E74ABF">
      <w:pPr>
        <w:pStyle w:val="Akapitzlist"/>
        <w:numPr>
          <w:ilvl w:val="3"/>
          <w:numId w:val="104"/>
        </w:numPr>
        <w:tabs>
          <w:tab w:val="left" w:pos="709"/>
        </w:tabs>
        <w:spacing w:before="120" w:after="120" w:line="271" w:lineRule="auto"/>
        <w:ind w:left="7" w:hanging="7"/>
        <w:rPr>
          <w:rFonts w:ascii="Arial" w:hAnsi="Arial" w:cs="Arial"/>
          <w:sz w:val="22"/>
          <w:szCs w:val="22"/>
        </w:rPr>
      </w:pPr>
      <w:r w:rsidRPr="004C7763">
        <w:rPr>
          <w:rFonts w:ascii="Arial" w:hAnsi="Arial" w:cs="Arial"/>
          <w:sz w:val="22"/>
          <w:szCs w:val="22"/>
          <w:lang w:val="pl-PL"/>
        </w:rPr>
        <w:t xml:space="preserve">Jeśli w  ramach projektu zostało zaplanowane wsparcie związane z rozwijaniem  </w:t>
      </w:r>
      <w:r>
        <w:rPr>
          <w:rFonts w:ascii="Arial" w:hAnsi="Arial" w:cs="Arial"/>
          <w:sz w:val="22"/>
          <w:szCs w:val="22"/>
          <w:lang w:val="pl-PL"/>
        </w:rPr>
        <w:t xml:space="preserve">kompetencji cyfrowych należy je zaplanować zgodnie z aktualną na dzień ogłoszenia naboru wersją ram </w:t>
      </w:r>
      <w:r w:rsidRPr="004C7763">
        <w:rPr>
          <w:rFonts w:ascii="Arial" w:hAnsi="Arial" w:cs="Arial"/>
          <w:sz w:val="22"/>
          <w:szCs w:val="22"/>
        </w:rPr>
        <w:t xml:space="preserve">DigComp ( </w:t>
      </w:r>
      <w:hyperlink r:id="rId99" w:history="1">
        <w:r w:rsidRPr="004C7763">
          <w:rPr>
            <w:rStyle w:val="Hipercze"/>
            <w:rFonts w:ascii="Arial" w:hAnsi="Arial" w:cs="Arial"/>
            <w:color w:val="auto"/>
            <w:sz w:val="22"/>
            <w:szCs w:val="22"/>
          </w:rPr>
          <w:t>https://joint-research-centre.ec.europa.eu/digcomp_en</w:t>
        </w:r>
      </w:hyperlink>
      <w:r w:rsidRPr="004C7763">
        <w:rPr>
          <w:rFonts w:ascii="Arial" w:hAnsi="Arial" w:cs="Arial"/>
          <w:sz w:val="22"/>
          <w:szCs w:val="22"/>
        </w:rPr>
        <w:t>), które identyfikują kluczowe elementy kompetencji cyfrowych, tj.:</w:t>
      </w:r>
    </w:p>
    <w:p w14:paraId="68B75CB1" w14:textId="77777777" w:rsidR="001636EC" w:rsidRPr="004C7763" w:rsidRDefault="001636EC" w:rsidP="001636E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7763">
        <w:rPr>
          <w:rStyle w:val="markedcontent"/>
          <w:rFonts w:ascii="Arial" w:hAnsi="Arial" w:cs="Arial"/>
          <w:sz w:val="22"/>
          <w:szCs w:val="22"/>
        </w:rPr>
        <w:t xml:space="preserve">- </w:t>
      </w:r>
      <w:r w:rsidRPr="004C7763">
        <w:rPr>
          <w:rFonts w:ascii="Arial" w:hAnsi="Arial" w:cs="Arial"/>
          <w:sz w:val="22"/>
          <w:szCs w:val="22"/>
        </w:rPr>
        <w:t>umiejętności korzystania z danych i informacji;</w:t>
      </w:r>
    </w:p>
    <w:p w14:paraId="5D6BD44E" w14:textId="77777777" w:rsidR="001636EC" w:rsidRPr="004C7763" w:rsidRDefault="001636EC" w:rsidP="001636E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7763">
        <w:rPr>
          <w:rFonts w:ascii="Arial" w:hAnsi="Arial" w:cs="Arial"/>
          <w:sz w:val="22"/>
          <w:szCs w:val="22"/>
        </w:rPr>
        <w:t>- umiejętności porozumiewania się i współpracy tzw. cyfrowa komunikacja;</w:t>
      </w:r>
    </w:p>
    <w:p w14:paraId="0CBCA4A8" w14:textId="77777777" w:rsidR="001636EC" w:rsidRPr="004C7763" w:rsidRDefault="001636EC" w:rsidP="001636E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7763">
        <w:rPr>
          <w:rFonts w:ascii="Arial" w:hAnsi="Arial" w:cs="Arial"/>
          <w:sz w:val="22"/>
          <w:szCs w:val="22"/>
        </w:rPr>
        <w:t>- umiejętności tworzenia treści cyfrowych;</w:t>
      </w:r>
    </w:p>
    <w:p w14:paraId="3C057F39" w14:textId="77777777" w:rsidR="001636EC" w:rsidRPr="004C7763" w:rsidRDefault="001636EC" w:rsidP="001636E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7763">
        <w:rPr>
          <w:rFonts w:ascii="Arial" w:hAnsi="Arial" w:cs="Arial"/>
          <w:sz w:val="22"/>
          <w:szCs w:val="22"/>
        </w:rPr>
        <w:t>- umiejętności rozwiązywania problemów w środowiskach cyfrowych;</w:t>
      </w:r>
    </w:p>
    <w:p w14:paraId="39EE7E68" w14:textId="77777777" w:rsidR="001636EC" w:rsidRPr="004C7763" w:rsidRDefault="001636EC" w:rsidP="001636E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7763">
        <w:rPr>
          <w:rFonts w:ascii="Arial" w:hAnsi="Arial" w:cs="Arial"/>
          <w:sz w:val="22"/>
          <w:szCs w:val="22"/>
        </w:rPr>
        <w:t>- kompetencji związanych z cyberbezpieczeństwem.</w:t>
      </w:r>
    </w:p>
    <w:p w14:paraId="4C7AE895" w14:textId="77777777" w:rsidR="003E38D4" w:rsidRDefault="001636EC" w:rsidP="008332D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7763">
        <w:rPr>
          <w:rFonts w:ascii="Arial" w:hAnsi="Arial" w:cs="Arial"/>
          <w:sz w:val="22"/>
          <w:szCs w:val="22"/>
        </w:rPr>
        <w:t>W przypadku gdy na dzień ogłoszenia naboru aktualna wersja ramy nie jest przetłumaczona na język polski, IZ RP wykorzystują najaktualniejszą przetłumaczoną wersję ramy (</w:t>
      </w:r>
      <w:hyperlink r:id="rId100" w:history="1">
        <w:r w:rsidR="004C7763" w:rsidRPr="00983AE2">
          <w:rPr>
            <w:rStyle w:val="Hipercze"/>
            <w:rFonts w:ascii="Arial" w:hAnsi="Arial" w:cs="Arial"/>
            <w:sz w:val="22"/>
            <w:szCs w:val="22"/>
          </w:rPr>
          <w:t>http://www.digcomp.pl/</w:t>
        </w:r>
      </w:hyperlink>
      <w:r w:rsidRPr="004C7763">
        <w:rPr>
          <w:rFonts w:ascii="Arial" w:hAnsi="Arial" w:cs="Arial"/>
          <w:sz w:val="22"/>
          <w:szCs w:val="22"/>
        </w:rPr>
        <w:t>).</w:t>
      </w:r>
      <w:r w:rsidR="004C7763">
        <w:rPr>
          <w:rFonts w:ascii="Arial" w:hAnsi="Arial" w:cs="Arial"/>
          <w:sz w:val="22"/>
          <w:szCs w:val="22"/>
        </w:rPr>
        <w:t xml:space="preserve"> </w:t>
      </w:r>
    </w:p>
    <w:p w14:paraId="0B0E4A1B" w14:textId="792A4401" w:rsidR="009C2CC5" w:rsidRDefault="003E38D4" w:rsidP="008332D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Realizując działania w przedmiotowym zakresie n</w:t>
      </w:r>
      <w:r w:rsidR="004C7763">
        <w:rPr>
          <w:rFonts w:ascii="Arial" w:hAnsi="Arial" w:cs="Arial"/>
          <w:sz w:val="22"/>
          <w:szCs w:val="22"/>
        </w:rPr>
        <w:t xml:space="preserve">ależy pamiętać, iż </w:t>
      </w:r>
      <w:r w:rsidR="00F613DD">
        <w:rPr>
          <w:rFonts w:ascii="Arial" w:hAnsi="Arial" w:cs="Arial"/>
          <w:sz w:val="22"/>
          <w:szCs w:val="22"/>
        </w:rPr>
        <w:t>d</w:t>
      </w:r>
      <w:r w:rsidR="004C7763" w:rsidRPr="004C7763">
        <w:rPr>
          <w:rFonts w:ascii="Arial" w:hAnsi="Arial" w:cs="Arial"/>
          <w:sz w:val="22"/>
          <w:szCs w:val="22"/>
        </w:rPr>
        <w:t xml:space="preserve">efinicja i sposób pomiaru powinny zostać określone jak we wskaźniku wspólnym: </w:t>
      </w:r>
      <w:r w:rsidR="004C7763" w:rsidRPr="004C7763">
        <w:rPr>
          <w:rFonts w:ascii="Arial" w:hAnsi="Arial" w:cs="Arial"/>
          <w:i/>
          <w:iCs/>
          <w:sz w:val="22"/>
          <w:szCs w:val="22"/>
        </w:rPr>
        <w:t>liczba osób, które uzyskały kwalifikacje po opuszczeniu programu (osoby)</w:t>
      </w:r>
      <w:r w:rsidR="004C7763" w:rsidRPr="004C7763">
        <w:rPr>
          <w:rFonts w:ascii="Arial" w:hAnsi="Arial" w:cs="Arial"/>
          <w:sz w:val="22"/>
          <w:szCs w:val="22"/>
        </w:rPr>
        <w:t xml:space="preserve"> – z zastrzeżeniem, że we wskaźniku należy uwzględniać wyłącznie kwalifikacje lub kompetencje cyfrowe.</w:t>
      </w:r>
    </w:p>
    <w:p w14:paraId="3E3D9E36" w14:textId="4212AC5A" w:rsidR="009C2CC5" w:rsidRPr="0010532A" w:rsidRDefault="009C2CC5" w:rsidP="009C2CC5">
      <w:pPr>
        <w:pStyle w:val="Styl8"/>
      </w:pPr>
      <w:bookmarkStart w:id="536" w:name="_Toc34639895"/>
      <w:bookmarkStart w:id="537" w:name="_Toc135051312"/>
      <w:bookmarkStart w:id="538" w:name="_Toc137722360"/>
      <w:r>
        <w:rPr>
          <w:lang w:val="pl-PL"/>
        </w:rPr>
        <w:t>Zmiana wartości projektu po podpisaniu umowy</w:t>
      </w:r>
      <w:bookmarkEnd w:id="536"/>
      <w:bookmarkEnd w:id="537"/>
      <w:bookmarkEnd w:id="538"/>
    </w:p>
    <w:p w14:paraId="5CEB647E" w14:textId="06AEEB76" w:rsidR="009C2CC5" w:rsidRPr="00370B23" w:rsidRDefault="009C2CC5" w:rsidP="00E74ABF">
      <w:pPr>
        <w:pStyle w:val="Akapitzlist"/>
        <w:numPr>
          <w:ilvl w:val="2"/>
          <w:numId w:val="27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A12047">
        <w:rPr>
          <w:rFonts w:ascii="Arial" w:hAnsi="Arial" w:cs="Arial"/>
          <w:sz w:val="22"/>
          <w:szCs w:val="22"/>
          <w:lang w:val="pl-PL"/>
        </w:rPr>
        <w:t>B</w:t>
      </w:r>
      <w:r w:rsidRPr="00A12047">
        <w:rPr>
          <w:rFonts w:ascii="Arial" w:hAnsi="Arial" w:cs="Arial"/>
          <w:sz w:val="22"/>
          <w:szCs w:val="22"/>
        </w:rPr>
        <w:t>eneficjent</w:t>
      </w:r>
      <w:r w:rsidRPr="00A12047">
        <w:rPr>
          <w:rFonts w:ascii="Arial" w:hAnsi="Arial" w:cs="Arial"/>
          <w:sz w:val="22"/>
          <w:szCs w:val="22"/>
          <w:lang w:val="pl-PL"/>
        </w:rPr>
        <w:t xml:space="preserve"> </w:t>
      </w:r>
      <w:r w:rsidRPr="00A12047">
        <w:rPr>
          <w:rFonts w:ascii="Arial" w:hAnsi="Arial" w:cs="Arial"/>
          <w:sz w:val="22"/>
          <w:szCs w:val="22"/>
        </w:rPr>
        <w:t>co do zasady</w:t>
      </w:r>
      <w:r w:rsidRPr="00A12047">
        <w:rPr>
          <w:rFonts w:ascii="Arial" w:hAnsi="Arial" w:cs="Arial"/>
          <w:sz w:val="22"/>
          <w:szCs w:val="22"/>
          <w:lang w:val="pl-PL"/>
        </w:rPr>
        <w:t xml:space="preserve"> </w:t>
      </w:r>
      <w:r w:rsidRPr="00A12047">
        <w:rPr>
          <w:rFonts w:ascii="Arial" w:hAnsi="Arial" w:cs="Arial"/>
          <w:sz w:val="22"/>
          <w:szCs w:val="22"/>
        </w:rPr>
        <w:t>nie ma możliwości wprowadzenia do projektu zmian powodujących zwiększenie kwoty dofinansowania</w:t>
      </w:r>
      <w:r w:rsidRPr="00A12047">
        <w:rPr>
          <w:rFonts w:ascii="Arial" w:hAnsi="Arial" w:cs="Arial"/>
          <w:sz w:val="22"/>
          <w:szCs w:val="22"/>
          <w:lang w:val="pl-PL"/>
        </w:rPr>
        <w:t xml:space="preserve"> projektu</w:t>
      </w:r>
      <w:r w:rsidRPr="00A12047">
        <w:rPr>
          <w:rFonts w:ascii="Arial" w:hAnsi="Arial" w:cs="Arial"/>
          <w:sz w:val="22"/>
          <w:szCs w:val="22"/>
        </w:rPr>
        <w:t>.</w:t>
      </w:r>
    </w:p>
    <w:p w14:paraId="4D7B1EAC" w14:textId="1BA622D3" w:rsidR="009C2CC5" w:rsidRDefault="00774B8E" w:rsidP="00E74ABF">
      <w:pPr>
        <w:pStyle w:val="Akapitzlist"/>
        <w:numPr>
          <w:ilvl w:val="2"/>
          <w:numId w:val="27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370B23">
        <w:rPr>
          <w:rFonts w:ascii="Arial" w:hAnsi="Arial" w:cs="Arial"/>
          <w:sz w:val="22"/>
          <w:szCs w:val="22"/>
          <w:lang w:val="pl-PL"/>
        </w:rPr>
        <w:t xml:space="preserve">W przypadku dostępności </w:t>
      </w:r>
      <w:r w:rsidRPr="00370B23">
        <w:rPr>
          <w:rFonts w:ascii="Arial" w:hAnsi="Arial" w:cs="Arial"/>
          <w:sz w:val="22"/>
          <w:szCs w:val="22"/>
        </w:rPr>
        <w:t xml:space="preserve">środków w ramach 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alokacji na konkurs </w:t>
      </w:r>
      <w:r w:rsidRPr="00370B23">
        <w:rPr>
          <w:rFonts w:ascii="Arial" w:hAnsi="Arial" w:cs="Arial"/>
          <w:sz w:val="22"/>
          <w:szCs w:val="22"/>
        </w:rPr>
        <w:t xml:space="preserve">w tym również </w:t>
      </w:r>
      <w:r w:rsidRPr="00370B23">
        <w:rPr>
          <w:rFonts w:ascii="Arial" w:hAnsi="Arial" w:cs="Arial"/>
          <w:sz w:val="22"/>
          <w:szCs w:val="22"/>
          <w:lang w:val="pl-PL"/>
        </w:rPr>
        <w:t>dostępności</w:t>
      </w:r>
      <w:r w:rsidRPr="00370B23">
        <w:rPr>
          <w:rFonts w:ascii="Arial" w:hAnsi="Arial" w:cs="Arial"/>
          <w:sz w:val="22"/>
          <w:szCs w:val="22"/>
        </w:rPr>
        <w:t xml:space="preserve"> środków w ramach 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alokacji dla </w:t>
      </w:r>
      <w:r w:rsidRPr="00370B23">
        <w:rPr>
          <w:rFonts w:ascii="Arial" w:hAnsi="Arial" w:cs="Arial"/>
          <w:sz w:val="22"/>
          <w:szCs w:val="22"/>
        </w:rPr>
        <w:t>danego działan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ia, IP  </w:t>
      </w:r>
      <w:r w:rsidR="0000082C" w:rsidRPr="00370B23">
        <w:rPr>
          <w:rFonts w:ascii="Arial" w:hAnsi="Arial" w:cs="Arial"/>
          <w:sz w:val="22"/>
          <w:szCs w:val="22"/>
          <w:lang w:val="pl-PL"/>
        </w:rPr>
        <w:t>FEPZ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 zastrzega sobie prawo do podjęcia </w:t>
      </w:r>
      <w:r w:rsidRPr="00370B23">
        <w:rPr>
          <w:rFonts w:ascii="Arial" w:hAnsi="Arial" w:cs="Arial"/>
          <w:sz w:val="22"/>
          <w:szCs w:val="22"/>
        </w:rPr>
        <w:t>decyzj</w:t>
      </w:r>
      <w:r w:rsidRPr="00370B23">
        <w:rPr>
          <w:rFonts w:ascii="Arial" w:hAnsi="Arial" w:cs="Arial"/>
          <w:sz w:val="22"/>
          <w:szCs w:val="22"/>
          <w:lang w:val="pl-PL"/>
        </w:rPr>
        <w:t>i</w:t>
      </w:r>
      <w:r w:rsidRPr="00370B23">
        <w:rPr>
          <w:rFonts w:ascii="Arial" w:hAnsi="Arial" w:cs="Arial"/>
          <w:sz w:val="22"/>
          <w:szCs w:val="22"/>
        </w:rPr>
        <w:t xml:space="preserve"> o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 możliwości </w:t>
      </w:r>
      <w:r w:rsidRPr="00370B23">
        <w:rPr>
          <w:rFonts w:ascii="Arial" w:hAnsi="Arial" w:cs="Arial"/>
          <w:sz w:val="22"/>
          <w:szCs w:val="22"/>
        </w:rPr>
        <w:t>zwiększeni</w:t>
      </w:r>
      <w:r w:rsidRPr="00370B23">
        <w:rPr>
          <w:rFonts w:ascii="Arial" w:hAnsi="Arial" w:cs="Arial"/>
          <w:sz w:val="22"/>
          <w:szCs w:val="22"/>
          <w:lang w:val="pl-PL"/>
        </w:rPr>
        <w:t>a wartości</w:t>
      </w:r>
      <w:r w:rsidRPr="00370B23">
        <w:rPr>
          <w:rFonts w:ascii="Arial" w:hAnsi="Arial" w:cs="Arial"/>
          <w:sz w:val="22"/>
          <w:szCs w:val="22"/>
        </w:rPr>
        <w:t xml:space="preserve"> 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już </w:t>
      </w:r>
      <w:r w:rsidRPr="00370B23">
        <w:rPr>
          <w:rFonts w:ascii="Arial" w:hAnsi="Arial" w:cs="Arial"/>
          <w:sz w:val="22"/>
          <w:szCs w:val="22"/>
        </w:rPr>
        <w:t>dofinansowan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ych </w:t>
      </w:r>
      <w:r w:rsidRPr="00370B23">
        <w:rPr>
          <w:rFonts w:ascii="Arial" w:hAnsi="Arial" w:cs="Arial"/>
          <w:sz w:val="22"/>
          <w:szCs w:val="22"/>
          <w:lang w:val="pl-PL"/>
        </w:rPr>
        <w:lastRenderedPageBreak/>
        <w:t xml:space="preserve">projektów, zachowując przy tym zasadę równego traktowania Beneficjentów. Decyzja w tym zakresie może zostać podjęta w przypadku braku </w:t>
      </w:r>
      <w:r w:rsidRPr="00370B23">
        <w:rPr>
          <w:rFonts w:ascii="Arial" w:hAnsi="Arial" w:cs="Arial"/>
          <w:sz w:val="22"/>
          <w:szCs w:val="22"/>
        </w:rPr>
        <w:t>na liście rankingowej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 projektów</w:t>
      </w:r>
      <w:r w:rsidRPr="00370B23">
        <w:rPr>
          <w:rFonts w:ascii="Arial" w:hAnsi="Arial" w:cs="Arial"/>
          <w:sz w:val="22"/>
          <w:szCs w:val="22"/>
        </w:rPr>
        <w:t xml:space="preserve">, które otrzymały negatywną ocenę ze względu na ograniczone środki finansowe w naborze, 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bądź w przypadku istnienia takich projektów,  ich </w:t>
      </w:r>
      <w:r w:rsidRPr="00370B23">
        <w:rPr>
          <w:rFonts w:ascii="Arial" w:hAnsi="Arial" w:cs="Arial"/>
          <w:sz w:val="22"/>
          <w:szCs w:val="22"/>
        </w:rPr>
        <w:t>dofina</w:t>
      </w:r>
      <w:r w:rsidRPr="00370B23">
        <w:rPr>
          <w:rFonts w:ascii="Arial" w:hAnsi="Arial" w:cs="Arial"/>
          <w:sz w:val="22"/>
          <w:szCs w:val="22"/>
          <w:lang w:val="pl-PL"/>
        </w:rPr>
        <w:t>n</w:t>
      </w:r>
      <w:r w:rsidRPr="00370B23">
        <w:rPr>
          <w:rFonts w:ascii="Arial" w:hAnsi="Arial" w:cs="Arial"/>
          <w:sz w:val="22"/>
          <w:szCs w:val="22"/>
        </w:rPr>
        <w:t>sowanie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 </w:t>
      </w:r>
      <w:r w:rsidRPr="00370B23">
        <w:rPr>
          <w:rFonts w:ascii="Arial" w:hAnsi="Arial" w:cs="Arial"/>
          <w:sz w:val="22"/>
          <w:szCs w:val="22"/>
        </w:rPr>
        <w:t xml:space="preserve">- w momencie podjęcia decyzji przez IP o </w:t>
      </w:r>
      <w:r w:rsidRPr="00370B23">
        <w:rPr>
          <w:rFonts w:ascii="Arial" w:hAnsi="Arial" w:cs="Arial"/>
          <w:sz w:val="22"/>
          <w:szCs w:val="22"/>
          <w:lang w:val="pl-PL"/>
        </w:rPr>
        <w:t>dostępności dodatkowych</w:t>
      </w:r>
      <w:r w:rsidRPr="00370B23">
        <w:rPr>
          <w:rFonts w:ascii="Arial" w:hAnsi="Arial" w:cs="Arial"/>
          <w:sz w:val="22"/>
          <w:szCs w:val="22"/>
        </w:rPr>
        <w:t xml:space="preserve"> środków – 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nie </w:t>
      </w:r>
      <w:r w:rsidRPr="00370B23">
        <w:rPr>
          <w:rFonts w:ascii="Arial" w:hAnsi="Arial" w:cs="Arial"/>
          <w:sz w:val="22"/>
          <w:szCs w:val="22"/>
        </w:rPr>
        <w:t xml:space="preserve">gwarantowałoby 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już </w:t>
      </w:r>
      <w:r w:rsidRPr="00370B23">
        <w:rPr>
          <w:rFonts w:ascii="Arial" w:hAnsi="Arial" w:cs="Arial"/>
          <w:sz w:val="22"/>
          <w:szCs w:val="22"/>
        </w:rPr>
        <w:t>możliwoś</w:t>
      </w:r>
      <w:r w:rsidRPr="00370B23">
        <w:rPr>
          <w:rFonts w:ascii="Arial" w:hAnsi="Arial" w:cs="Arial"/>
          <w:sz w:val="22"/>
          <w:szCs w:val="22"/>
          <w:lang w:val="pl-PL"/>
        </w:rPr>
        <w:t>ci</w:t>
      </w:r>
      <w:r w:rsidRPr="00370B23">
        <w:rPr>
          <w:rFonts w:ascii="Arial" w:hAnsi="Arial" w:cs="Arial"/>
          <w:sz w:val="22"/>
          <w:szCs w:val="22"/>
        </w:rPr>
        <w:t xml:space="preserve"> zrealizowania w pełni </w:t>
      </w:r>
      <w:r w:rsidRPr="00370B23">
        <w:rPr>
          <w:rFonts w:ascii="Arial" w:hAnsi="Arial" w:cs="Arial"/>
          <w:sz w:val="22"/>
          <w:szCs w:val="22"/>
          <w:lang w:val="pl-PL"/>
        </w:rPr>
        <w:t>ich celów</w:t>
      </w:r>
      <w:r w:rsidRPr="00370B23">
        <w:rPr>
          <w:rFonts w:ascii="Arial" w:hAnsi="Arial" w:cs="Arial"/>
          <w:sz w:val="22"/>
          <w:szCs w:val="22"/>
        </w:rPr>
        <w:t xml:space="preserve"> i wskaźników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. Ostateczną decyzję w tym zakresie każdorazowo podejmuje IP </w:t>
      </w:r>
      <w:r w:rsidR="00704A83" w:rsidRPr="00370B23">
        <w:rPr>
          <w:rFonts w:ascii="Arial" w:hAnsi="Arial" w:cs="Arial"/>
          <w:sz w:val="22"/>
          <w:szCs w:val="22"/>
          <w:lang w:val="pl-PL"/>
        </w:rPr>
        <w:t>FEPZ</w:t>
      </w:r>
      <w:r w:rsidRPr="00370B23">
        <w:rPr>
          <w:rFonts w:ascii="Arial" w:hAnsi="Arial" w:cs="Arial"/>
          <w:sz w:val="22"/>
          <w:szCs w:val="22"/>
          <w:lang w:val="pl-PL"/>
        </w:rPr>
        <w:t>.</w:t>
      </w:r>
    </w:p>
    <w:p w14:paraId="075491B7" w14:textId="172A296E" w:rsidR="00774B8E" w:rsidRPr="00E4308E" w:rsidRDefault="00774B8E" w:rsidP="00E74ABF">
      <w:pPr>
        <w:pStyle w:val="Akapitzlist"/>
        <w:numPr>
          <w:ilvl w:val="2"/>
          <w:numId w:val="27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E4308E">
        <w:rPr>
          <w:rFonts w:ascii="Arial" w:hAnsi="Arial" w:cs="Arial"/>
          <w:sz w:val="22"/>
          <w:szCs w:val="22"/>
          <w:lang w:val="pl-PL"/>
        </w:rPr>
        <w:t xml:space="preserve">W przypadku podjęcia decyzji o możliwości zwiększenia dofinansowania projektów, które mają już podpisane umowy, zasady wprowadzenia zmian określa również IP </w:t>
      </w:r>
      <w:r w:rsidR="00704A83" w:rsidRPr="00E4308E">
        <w:rPr>
          <w:rFonts w:ascii="Arial" w:hAnsi="Arial" w:cs="Arial"/>
          <w:sz w:val="22"/>
          <w:szCs w:val="22"/>
          <w:lang w:val="pl-PL"/>
        </w:rPr>
        <w:t>FEPZ</w:t>
      </w:r>
      <w:r w:rsidRPr="00E4308E">
        <w:rPr>
          <w:rFonts w:ascii="Arial" w:hAnsi="Arial" w:cs="Arial"/>
          <w:sz w:val="22"/>
          <w:szCs w:val="22"/>
          <w:lang w:val="pl-PL"/>
        </w:rPr>
        <w:t xml:space="preserve">. IP </w:t>
      </w:r>
      <w:r w:rsidR="00704A83" w:rsidRPr="00E4308E">
        <w:rPr>
          <w:rFonts w:ascii="Arial" w:hAnsi="Arial" w:cs="Arial"/>
          <w:sz w:val="22"/>
          <w:szCs w:val="22"/>
          <w:lang w:val="pl-PL"/>
        </w:rPr>
        <w:t>FEPZ</w:t>
      </w:r>
      <w:r w:rsidRPr="00E4308E">
        <w:rPr>
          <w:rFonts w:ascii="Arial" w:hAnsi="Arial" w:cs="Arial"/>
          <w:sz w:val="22"/>
          <w:szCs w:val="22"/>
          <w:lang w:val="pl-PL"/>
        </w:rPr>
        <w:t xml:space="preserve"> w takim przypadku informuje Beneficjentów o możliwości i zasadach zmian wartości projektów.  Zaproponowane przez Beneficjentów zmiany niezbędne do wprowadzenia w związku z możliwością zwiększenia wartości projektów muszą uzyskać akceptację IP </w:t>
      </w:r>
      <w:r w:rsidR="00704A83" w:rsidRPr="00E4308E">
        <w:rPr>
          <w:rFonts w:ascii="Arial" w:hAnsi="Arial" w:cs="Arial"/>
          <w:sz w:val="22"/>
          <w:szCs w:val="22"/>
          <w:lang w:val="pl-PL"/>
        </w:rPr>
        <w:t>FEPZ</w:t>
      </w:r>
      <w:r w:rsidRPr="00E4308E">
        <w:rPr>
          <w:rFonts w:ascii="Arial" w:hAnsi="Arial" w:cs="Arial"/>
          <w:sz w:val="22"/>
          <w:szCs w:val="22"/>
          <w:lang w:val="pl-PL"/>
        </w:rPr>
        <w:t>.</w:t>
      </w:r>
    </w:p>
    <w:p w14:paraId="5266DC2A" w14:textId="77777777" w:rsidR="009C2CC5" w:rsidRPr="009C2CC5" w:rsidRDefault="009C2CC5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</w:p>
    <w:p w14:paraId="4F192A6C" w14:textId="77777777" w:rsidR="004E75AD" w:rsidRPr="0010532A" w:rsidRDefault="009F2A84" w:rsidP="004D2229">
      <w:pPr>
        <w:pStyle w:val="RozdziaRK"/>
      </w:pPr>
      <w:bookmarkStart w:id="539" w:name="_Toc13485015"/>
      <w:bookmarkStart w:id="540" w:name="_Toc13562639"/>
      <w:bookmarkStart w:id="541" w:name="_Toc13485016"/>
      <w:bookmarkStart w:id="542" w:name="_Toc13562640"/>
      <w:bookmarkStart w:id="543" w:name="_Toc135051313"/>
      <w:bookmarkStart w:id="544" w:name="_Toc137722361"/>
      <w:bookmarkEnd w:id="539"/>
      <w:bookmarkEnd w:id="540"/>
      <w:bookmarkEnd w:id="541"/>
      <w:bookmarkEnd w:id="542"/>
      <w:r w:rsidRPr="0010532A">
        <w:t>Pozostałe informacje</w:t>
      </w:r>
      <w:bookmarkEnd w:id="530"/>
      <w:bookmarkEnd w:id="543"/>
      <w:bookmarkEnd w:id="544"/>
    </w:p>
    <w:p w14:paraId="137D520B" w14:textId="77777777" w:rsidR="004E75AD" w:rsidRPr="0010532A" w:rsidRDefault="0008188C" w:rsidP="003A4438">
      <w:pPr>
        <w:pStyle w:val="Styl12"/>
      </w:pPr>
      <w:bookmarkStart w:id="545" w:name="_Toc420929475"/>
      <w:bookmarkStart w:id="546" w:name="_Toc425140377"/>
      <w:bookmarkStart w:id="547" w:name="_Toc135051314"/>
      <w:bookmarkStart w:id="548" w:name="_Toc137722362"/>
      <w:r w:rsidRPr="0010532A">
        <w:t>Kontakt i dodatkowe informacje</w:t>
      </w:r>
      <w:bookmarkEnd w:id="545"/>
      <w:bookmarkEnd w:id="546"/>
      <w:bookmarkEnd w:id="547"/>
      <w:bookmarkEnd w:id="548"/>
    </w:p>
    <w:p w14:paraId="5E1E17C2" w14:textId="01C4FB3B" w:rsidR="004362DA" w:rsidRPr="00F71952" w:rsidRDefault="004362DA" w:rsidP="004362DA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bookmarkStart w:id="549" w:name="_Toc421012130"/>
      <w:bookmarkStart w:id="550" w:name="_Toc421602891"/>
      <w:r w:rsidRPr="00F56084">
        <w:rPr>
          <w:rFonts w:ascii="Arial" w:hAnsi="Arial" w:cs="Arial"/>
          <w:sz w:val="22"/>
          <w:szCs w:val="22"/>
        </w:rPr>
        <w:t>ION</w:t>
      </w:r>
      <w:r w:rsidRPr="00F71952">
        <w:rPr>
          <w:rFonts w:ascii="Arial" w:hAnsi="Arial" w:cs="Arial"/>
          <w:sz w:val="22"/>
          <w:szCs w:val="22"/>
        </w:rPr>
        <w:t xml:space="preserve"> udziela wyjaśnień w kwestiach dotyczących </w:t>
      </w:r>
      <w:r>
        <w:rPr>
          <w:rFonts w:ascii="Arial" w:hAnsi="Arial" w:cs="Arial"/>
          <w:sz w:val="22"/>
          <w:szCs w:val="22"/>
          <w:lang w:val="pl-PL"/>
        </w:rPr>
        <w:t>naboru</w:t>
      </w:r>
      <w:r w:rsidRPr="00F71952">
        <w:rPr>
          <w:rFonts w:ascii="Arial" w:hAnsi="Arial" w:cs="Arial"/>
          <w:sz w:val="22"/>
          <w:szCs w:val="22"/>
        </w:rPr>
        <w:t xml:space="preserve"> i odpowiedzi na zapytania indywidualn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F71952">
        <w:rPr>
          <w:rFonts w:ascii="Arial" w:hAnsi="Arial" w:cs="Arial"/>
          <w:sz w:val="22"/>
          <w:szCs w:val="22"/>
        </w:rPr>
        <w:t>e:</w:t>
      </w:r>
    </w:p>
    <w:p w14:paraId="43826729" w14:textId="77777777" w:rsidR="004362DA" w:rsidRPr="0010532A" w:rsidRDefault="004362DA" w:rsidP="00E74ABF">
      <w:pPr>
        <w:numPr>
          <w:ilvl w:val="0"/>
          <w:numId w:val="6"/>
        </w:numPr>
        <w:spacing w:before="120" w:after="120" w:line="271" w:lineRule="auto"/>
        <w:ind w:left="357" w:hanging="357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telefonicznie</w:t>
      </w:r>
      <w:r w:rsidRPr="0010532A">
        <w:rPr>
          <w:rFonts w:ascii="Arial" w:hAnsi="Arial" w:cs="Arial"/>
          <w:noProof/>
          <w:sz w:val="22"/>
          <w:szCs w:val="22"/>
        </w:rPr>
        <w:t xml:space="preserve"> pod numerem telefonu: </w:t>
      </w:r>
    </w:p>
    <w:p w14:paraId="7CBC6921" w14:textId="657FD565" w:rsidR="004362DA" w:rsidRPr="0010532A" w:rsidRDefault="004362DA" w:rsidP="004362DA">
      <w:pPr>
        <w:spacing w:before="120" w:after="120" w:line="271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- </w:t>
      </w:r>
      <w:r w:rsidRPr="0010532A">
        <w:rPr>
          <w:rFonts w:ascii="Arial" w:hAnsi="Arial" w:cs="Arial"/>
          <w:noProof/>
          <w:sz w:val="22"/>
          <w:szCs w:val="22"/>
        </w:rPr>
        <w:t>Biuro Informacji i Promocji EFS w Szczecinie: 91 42 56 163, 91 42 56</w:t>
      </w:r>
      <w:r w:rsidR="008F6A04">
        <w:rPr>
          <w:rFonts w:ascii="Arial" w:hAnsi="Arial" w:cs="Arial"/>
          <w:noProof/>
          <w:sz w:val="22"/>
          <w:szCs w:val="22"/>
        </w:rPr>
        <w:t> </w:t>
      </w:r>
      <w:r w:rsidRPr="0010532A">
        <w:rPr>
          <w:rFonts w:ascii="Arial" w:hAnsi="Arial" w:cs="Arial"/>
          <w:noProof/>
          <w:sz w:val="22"/>
          <w:szCs w:val="22"/>
        </w:rPr>
        <w:t>164</w:t>
      </w:r>
      <w:r w:rsidR="008F6A04">
        <w:rPr>
          <w:rFonts w:ascii="Arial" w:hAnsi="Arial" w:cs="Arial"/>
          <w:noProof/>
          <w:sz w:val="22"/>
          <w:szCs w:val="22"/>
        </w:rPr>
        <w:t>, 91 42 56 204</w:t>
      </w:r>
    </w:p>
    <w:p w14:paraId="631A2400" w14:textId="77777777" w:rsidR="004362DA" w:rsidRPr="0010532A" w:rsidRDefault="004362DA" w:rsidP="004362DA">
      <w:pPr>
        <w:spacing w:before="120" w:after="120" w:line="271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- </w:t>
      </w:r>
      <w:r w:rsidRPr="0010532A">
        <w:rPr>
          <w:rFonts w:ascii="Arial" w:hAnsi="Arial" w:cs="Arial"/>
          <w:noProof/>
          <w:sz w:val="22"/>
          <w:szCs w:val="22"/>
        </w:rPr>
        <w:t>Biuro Informacji i Promocji EFS w Koszalinie: 94 34 45 025, 94 34 45 026</w:t>
      </w:r>
    </w:p>
    <w:p w14:paraId="7CE40E81" w14:textId="77777777" w:rsidR="004362DA" w:rsidRPr="0010532A" w:rsidRDefault="004362DA" w:rsidP="00E74ABF">
      <w:pPr>
        <w:numPr>
          <w:ilvl w:val="0"/>
          <w:numId w:val="6"/>
        </w:numPr>
        <w:spacing w:before="120" w:after="120" w:line="271" w:lineRule="auto"/>
        <w:ind w:left="357" w:hanging="357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na adres pocz</w:t>
      </w:r>
      <w:r w:rsidRPr="0010532A">
        <w:rPr>
          <w:rFonts w:ascii="Arial" w:hAnsi="Arial" w:cs="Arial"/>
          <w:noProof/>
          <w:sz w:val="22"/>
          <w:szCs w:val="22"/>
        </w:rPr>
        <w:t xml:space="preserve">ty elektronicznej: </w:t>
      </w:r>
    </w:p>
    <w:p w14:paraId="540D6A64" w14:textId="1664CF74" w:rsidR="004362DA" w:rsidRPr="0010532A" w:rsidRDefault="004362DA" w:rsidP="004362DA">
      <w:pPr>
        <w:spacing w:before="120" w:after="120" w:line="271" w:lineRule="auto"/>
        <w:ind w:left="357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- </w:t>
      </w:r>
      <w:r w:rsidRPr="0010532A">
        <w:rPr>
          <w:rFonts w:ascii="Arial" w:hAnsi="Arial" w:cs="Arial"/>
          <w:noProof/>
          <w:sz w:val="22"/>
          <w:szCs w:val="22"/>
        </w:rPr>
        <w:t xml:space="preserve">Biuro Informacji i Promocji EFS w Szczecinie: </w:t>
      </w:r>
      <w:hyperlink r:id="rId101" w:history="1">
        <w:r w:rsidRPr="007F33C4">
          <w:rPr>
            <w:rStyle w:val="Hipercze"/>
            <w:rFonts w:ascii="Arial" w:hAnsi="Arial" w:cs="Arial"/>
            <w:noProof/>
            <w:sz w:val="22"/>
            <w:szCs w:val="22"/>
          </w:rPr>
          <w:t>efs@wup.pl</w:t>
        </w:r>
      </w:hyperlink>
    </w:p>
    <w:p w14:paraId="21B75E2A" w14:textId="77777777" w:rsidR="004362DA" w:rsidRPr="0010532A" w:rsidRDefault="004362DA" w:rsidP="004362DA">
      <w:pPr>
        <w:spacing w:before="120" w:after="120" w:line="271" w:lineRule="auto"/>
        <w:ind w:left="357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- </w:t>
      </w:r>
      <w:r w:rsidRPr="0010532A">
        <w:rPr>
          <w:rFonts w:ascii="Arial" w:hAnsi="Arial" w:cs="Arial"/>
          <w:noProof/>
          <w:sz w:val="22"/>
          <w:szCs w:val="22"/>
        </w:rPr>
        <w:t xml:space="preserve">Biuro Informacji i Promocji EFS w Koszalinie: </w:t>
      </w:r>
      <w:hyperlink r:id="rId102" w:history="1">
        <w:r w:rsidRPr="0010532A">
          <w:rPr>
            <w:rStyle w:val="Hipercze"/>
            <w:rFonts w:ascii="Arial" w:hAnsi="Arial" w:cs="Arial"/>
            <w:noProof/>
            <w:sz w:val="22"/>
            <w:szCs w:val="22"/>
          </w:rPr>
          <w:t>efskoszalin@wup.pl</w:t>
        </w:r>
      </w:hyperlink>
      <w:r w:rsidRPr="0010532A">
        <w:rPr>
          <w:rFonts w:ascii="Arial" w:hAnsi="Arial" w:cs="Arial"/>
          <w:noProof/>
          <w:sz w:val="22"/>
          <w:szCs w:val="22"/>
        </w:rPr>
        <w:t xml:space="preserve"> </w:t>
      </w:r>
    </w:p>
    <w:p w14:paraId="12A430F3" w14:textId="52838FDC" w:rsidR="004362DA" w:rsidRPr="0010532A" w:rsidRDefault="004362DA" w:rsidP="004362DA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Kierując </w:t>
      </w:r>
      <w:r w:rsidRPr="00733CFF">
        <w:rPr>
          <w:rFonts w:ascii="Arial" w:hAnsi="Arial" w:cs="Arial"/>
          <w:sz w:val="22"/>
          <w:szCs w:val="22"/>
        </w:rPr>
        <w:t>do ION zapytanie</w:t>
      </w:r>
      <w:r w:rsidRPr="0010532A">
        <w:rPr>
          <w:rFonts w:ascii="Arial" w:hAnsi="Arial" w:cs="Arial"/>
          <w:sz w:val="22"/>
          <w:szCs w:val="22"/>
        </w:rPr>
        <w:t xml:space="preserve"> indywidualne należy mieć na względzie czas niezbędny na przygotowanie wyczerpującej odpowiedzi. Odpowiedzi te są dodatkowo zamieszczane na stronie</w:t>
      </w:r>
      <w:r>
        <w:rPr>
          <w:rFonts w:ascii="Arial" w:hAnsi="Arial" w:cs="Arial"/>
          <w:sz w:val="22"/>
          <w:szCs w:val="22"/>
        </w:rPr>
        <w:t xml:space="preserve"> programu:</w:t>
      </w:r>
      <w:r w:rsidRPr="0010532A">
        <w:rPr>
          <w:rFonts w:ascii="Arial" w:hAnsi="Arial" w:cs="Arial"/>
          <w:sz w:val="22"/>
          <w:szCs w:val="22"/>
        </w:rPr>
        <w:t xml:space="preserve"> </w:t>
      </w:r>
      <w:hyperlink r:id="rId103" w:history="1">
        <w:r w:rsidRPr="002B6A2B">
          <w:rPr>
            <w:rStyle w:val="Hipercze"/>
            <w:rFonts w:ascii="Arial" w:hAnsi="Arial" w:cs="Arial"/>
            <w:sz w:val="22"/>
            <w:szCs w:val="22"/>
          </w:rPr>
          <w:t>https://rpo.wzp.pl/fepz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>w ramach informacji dotyczących procedury wyboru projektów oraz niezbędnych do przedłożenia wniosku o dofinansowanie.</w:t>
      </w:r>
    </w:p>
    <w:bookmarkEnd w:id="549"/>
    <w:bookmarkEnd w:id="550"/>
    <w:p w14:paraId="27897E93" w14:textId="367BB669" w:rsidR="004E75AD" w:rsidRPr="0010532A" w:rsidRDefault="00924CE5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</w:t>
      </w:r>
      <w:r w:rsidR="0008188C" w:rsidRPr="0010532A">
        <w:rPr>
          <w:rFonts w:ascii="Arial" w:hAnsi="Arial" w:cs="Arial"/>
          <w:sz w:val="22"/>
          <w:szCs w:val="22"/>
        </w:rPr>
        <w:t xml:space="preserve"> zorganizuje </w:t>
      </w:r>
      <w:r>
        <w:rPr>
          <w:rFonts w:ascii="Arial" w:hAnsi="Arial" w:cs="Arial"/>
          <w:sz w:val="22"/>
          <w:szCs w:val="22"/>
        </w:rPr>
        <w:t xml:space="preserve"> </w:t>
      </w:r>
      <w:r w:rsidR="0008188C" w:rsidRPr="0010532A">
        <w:rPr>
          <w:rFonts w:ascii="Arial" w:hAnsi="Arial" w:cs="Arial"/>
          <w:sz w:val="22"/>
          <w:szCs w:val="22"/>
        </w:rPr>
        <w:t>spotkani</w:t>
      </w:r>
      <w:r w:rsidR="005755DE">
        <w:rPr>
          <w:rFonts w:ascii="Arial" w:hAnsi="Arial" w:cs="Arial"/>
          <w:sz w:val="22"/>
          <w:szCs w:val="22"/>
        </w:rPr>
        <w:t>e</w:t>
      </w:r>
      <w:r w:rsidR="0008188C" w:rsidRPr="0010532A">
        <w:rPr>
          <w:rFonts w:ascii="Arial" w:hAnsi="Arial" w:cs="Arial"/>
          <w:sz w:val="22"/>
          <w:szCs w:val="22"/>
        </w:rPr>
        <w:t xml:space="preserve"> informacyjne dotyczące Regulaminu </w:t>
      </w:r>
      <w:r w:rsidR="00BB038A">
        <w:rPr>
          <w:rFonts w:ascii="Arial" w:hAnsi="Arial" w:cs="Arial"/>
          <w:sz w:val="22"/>
          <w:szCs w:val="22"/>
        </w:rPr>
        <w:t xml:space="preserve">naboru </w:t>
      </w:r>
      <w:r w:rsidR="00C826DE" w:rsidRPr="00243647">
        <w:rPr>
          <w:rFonts w:ascii="Arial" w:hAnsi="Arial" w:cs="Arial"/>
          <w:sz w:val="22"/>
          <w:szCs w:val="22"/>
        </w:rPr>
        <w:t>za pośrednictwem platformy ZOOM</w:t>
      </w:r>
      <w:r w:rsidR="00C826DE">
        <w:rPr>
          <w:rFonts w:ascii="Arial" w:hAnsi="Arial" w:cs="Arial"/>
          <w:sz w:val="22"/>
          <w:szCs w:val="22"/>
        </w:rPr>
        <w:t xml:space="preserve"> w terminie</w:t>
      </w:r>
      <w:r w:rsidR="005755DE">
        <w:rPr>
          <w:rFonts w:ascii="Arial" w:hAnsi="Arial" w:cs="Arial"/>
          <w:sz w:val="22"/>
          <w:szCs w:val="22"/>
        </w:rPr>
        <w:t xml:space="preserve">13 czerwca 2023 r. </w:t>
      </w:r>
    </w:p>
    <w:p w14:paraId="64305505" w14:textId="77777777" w:rsidR="00243647" w:rsidRPr="00243647" w:rsidRDefault="00243647" w:rsidP="00243647">
      <w:pPr>
        <w:rPr>
          <w:rFonts w:ascii="Arial" w:hAnsi="Arial" w:cs="Arial"/>
          <w:sz w:val="22"/>
          <w:szCs w:val="22"/>
        </w:rPr>
      </w:pPr>
      <w:bookmarkStart w:id="551" w:name="_Hlk135988792"/>
      <w:r w:rsidRPr="00243647">
        <w:rPr>
          <w:rFonts w:ascii="Arial" w:hAnsi="Arial" w:cs="Arial"/>
          <w:sz w:val="22"/>
          <w:szCs w:val="22"/>
        </w:rPr>
        <w:t>Zgłoszenia na spotkania przyjmują Biura Informacji i Promocji EFS w Szczecinie i Koszalinie.</w:t>
      </w:r>
    </w:p>
    <w:p w14:paraId="0ED1186F" w14:textId="742A676B" w:rsidR="00243647" w:rsidRPr="0010532A" w:rsidRDefault="00243647" w:rsidP="003678BE">
      <w:pPr>
        <w:rPr>
          <w:rFonts w:ascii="Arial" w:hAnsi="Arial" w:cs="Arial"/>
          <w:sz w:val="22"/>
          <w:szCs w:val="22"/>
        </w:rPr>
      </w:pPr>
      <w:r w:rsidRPr="00243647">
        <w:rPr>
          <w:rFonts w:ascii="Arial" w:hAnsi="Arial" w:cs="Arial"/>
          <w:sz w:val="22"/>
          <w:szCs w:val="22"/>
        </w:rPr>
        <w:t xml:space="preserve">W przypadku zmiany terminu spotkania/ spotkań informacje na ten temat ION udostępni na stronie internetowej </w:t>
      </w:r>
      <w:hyperlink r:id="rId104" w:history="1">
        <w:r w:rsidRPr="00243647">
          <w:rPr>
            <w:rStyle w:val="Hipercze"/>
            <w:rFonts w:ascii="Arial" w:hAnsi="Arial" w:cs="Arial"/>
            <w:sz w:val="22"/>
            <w:szCs w:val="22"/>
          </w:rPr>
          <w:t>www.wup.pl</w:t>
        </w:r>
      </w:hyperlink>
      <w:r w:rsidRPr="00243647">
        <w:rPr>
          <w:rFonts w:ascii="Arial" w:hAnsi="Arial" w:cs="Arial"/>
          <w:sz w:val="22"/>
          <w:szCs w:val="22"/>
        </w:rPr>
        <w:t>. Zmiana w tym zakresie nie powoduje konieczności zmiany Regulaminu wyboru.</w:t>
      </w:r>
      <w:bookmarkEnd w:id="551"/>
    </w:p>
    <w:p w14:paraId="1B5B05E8" w14:textId="4CF85C7C" w:rsidR="004E75AD" w:rsidRPr="0010532A" w:rsidRDefault="007E6385" w:rsidP="003A4438">
      <w:pPr>
        <w:pStyle w:val="Styl12"/>
      </w:pPr>
      <w:bookmarkStart w:id="552" w:name="_Toc135051315"/>
      <w:bookmarkStart w:id="553" w:name="_Toc137722363"/>
      <w:bookmarkStart w:id="554" w:name="_Toc425140378"/>
      <w:r w:rsidRPr="0010532A">
        <w:t xml:space="preserve">Termin </w:t>
      </w:r>
      <w:r w:rsidR="0085197C">
        <w:rPr>
          <w:lang w:val="pl-PL"/>
        </w:rPr>
        <w:t>zakończenia oceny/zatwierdzenia wyników oceny</w:t>
      </w:r>
      <w:r w:rsidR="00C47337">
        <w:rPr>
          <w:lang w:val="pl-PL"/>
        </w:rPr>
        <w:t xml:space="preserve"> </w:t>
      </w:r>
      <w:r w:rsidR="005B7C18">
        <w:rPr>
          <w:lang w:val="pl-PL"/>
        </w:rPr>
        <w:t>oraz  koniec postępowania</w:t>
      </w:r>
      <w:bookmarkEnd w:id="552"/>
      <w:bookmarkEnd w:id="553"/>
    </w:p>
    <w:p w14:paraId="0DFE5DF7" w14:textId="4A488552" w:rsidR="004E75AD" w:rsidRDefault="007F1229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IP </w:t>
      </w:r>
      <w:r w:rsidR="005B48D4">
        <w:rPr>
          <w:rFonts w:ascii="Arial" w:hAnsi="Arial" w:cs="Arial"/>
          <w:sz w:val="22"/>
          <w:szCs w:val="22"/>
        </w:rPr>
        <w:t xml:space="preserve">FEPZ </w:t>
      </w:r>
      <w:r w:rsidR="007E6385" w:rsidRPr="0010532A">
        <w:rPr>
          <w:rFonts w:ascii="Arial" w:hAnsi="Arial" w:cs="Arial"/>
          <w:sz w:val="22"/>
          <w:szCs w:val="22"/>
        </w:rPr>
        <w:t>szacuje, że orientacyjny</w:t>
      </w:r>
      <w:r w:rsidR="00F81A1B" w:rsidRPr="0010532A">
        <w:rPr>
          <w:rFonts w:ascii="Arial" w:hAnsi="Arial" w:cs="Arial"/>
          <w:sz w:val="22"/>
          <w:szCs w:val="22"/>
        </w:rPr>
        <w:t xml:space="preserve"> </w:t>
      </w:r>
      <w:r w:rsidR="007E6385" w:rsidRPr="0010532A">
        <w:rPr>
          <w:rFonts w:ascii="Arial" w:hAnsi="Arial" w:cs="Arial"/>
          <w:sz w:val="22"/>
          <w:szCs w:val="22"/>
        </w:rPr>
        <w:t xml:space="preserve">termin </w:t>
      </w:r>
      <w:r w:rsidR="0085197C">
        <w:rPr>
          <w:rFonts w:ascii="Arial" w:hAnsi="Arial" w:cs="Arial"/>
          <w:sz w:val="22"/>
          <w:szCs w:val="22"/>
        </w:rPr>
        <w:t xml:space="preserve">zakończenia oceny/zatwierdzenia wyników oceny </w:t>
      </w:r>
      <w:r w:rsidR="002278C3" w:rsidRPr="0010532A">
        <w:rPr>
          <w:rFonts w:ascii="Arial" w:hAnsi="Arial" w:cs="Arial"/>
          <w:sz w:val="22"/>
          <w:szCs w:val="22"/>
        </w:rPr>
        <w:t xml:space="preserve"> </w:t>
      </w:r>
      <w:r w:rsidR="007E6385" w:rsidRPr="0010532A">
        <w:rPr>
          <w:rFonts w:ascii="Arial" w:hAnsi="Arial" w:cs="Arial"/>
          <w:sz w:val="22"/>
          <w:szCs w:val="22"/>
        </w:rPr>
        <w:t xml:space="preserve">przypadnie na </w:t>
      </w:r>
      <w:r w:rsidR="009C1E2F">
        <w:rPr>
          <w:rFonts w:ascii="Arial" w:hAnsi="Arial" w:cs="Arial"/>
          <w:sz w:val="22"/>
          <w:szCs w:val="22"/>
        </w:rPr>
        <w:t>7 grudnia 2023 r</w:t>
      </w:r>
      <w:r w:rsidR="001211C8">
        <w:rPr>
          <w:rFonts w:ascii="Arial" w:hAnsi="Arial" w:cs="Arial"/>
          <w:sz w:val="22"/>
          <w:szCs w:val="22"/>
        </w:rPr>
        <w:t xml:space="preserve">. </w:t>
      </w:r>
    </w:p>
    <w:p w14:paraId="7267878C" w14:textId="77777777" w:rsidR="00431121" w:rsidRPr="00431121" w:rsidRDefault="00C5345D" w:rsidP="00431121">
      <w:pPr>
        <w:pStyle w:val="Defaul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 xml:space="preserve">ION nie później </w:t>
      </w:r>
      <w:r w:rsidR="00832217">
        <w:rPr>
          <w:rFonts w:ascii="Arial" w:hAnsi="Arial" w:cs="Arial"/>
        </w:rPr>
        <w:t xml:space="preserve">niż 7 dni od </w:t>
      </w:r>
      <w:r w:rsidR="00431121">
        <w:rPr>
          <w:rFonts w:ascii="Arial" w:hAnsi="Arial" w:cs="Arial"/>
        </w:rPr>
        <w:t xml:space="preserve"> dnia </w:t>
      </w:r>
      <w:r w:rsidR="00832217">
        <w:rPr>
          <w:rFonts w:ascii="Arial" w:hAnsi="Arial" w:cs="Arial"/>
        </w:rPr>
        <w:t>zatwierdzenia wynik</w:t>
      </w:r>
      <w:r w:rsidR="00431121">
        <w:rPr>
          <w:rFonts w:ascii="Arial" w:hAnsi="Arial" w:cs="Arial"/>
        </w:rPr>
        <w:t>ów</w:t>
      </w:r>
      <w:r w:rsidR="00832217">
        <w:rPr>
          <w:rFonts w:ascii="Arial" w:hAnsi="Arial" w:cs="Arial"/>
        </w:rPr>
        <w:t xml:space="preserve"> oceny</w:t>
      </w:r>
      <w:r w:rsidR="00431121">
        <w:rPr>
          <w:rFonts w:ascii="Arial" w:hAnsi="Arial" w:cs="Arial"/>
        </w:rPr>
        <w:t xml:space="preserve">, podaje do publicznej wiadomości  na stronie internetowej oraz na portalu informację o projektach wybranych do </w:t>
      </w:r>
      <w:r w:rsidR="00431121">
        <w:rPr>
          <w:rFonts w:ascii="Arial" w:hAnsi="Arial" w:cs="Arial"/>
        </w:rPr>
        <w:lastRenderedPageBreak/>
        <w:t xml:space="preserve">dofinansowania oraz projektach, które otrzymały ocenę negatywną </w:t>
      </w:r>
      <w:r w:rsidR="00832217">
        <w:rPr>
          <w:rFonts w:ascii="Arial" w:hAnsi="Arial" w:cs="Arial"/>
        </w:rPr>
        <w:t xml:space="preserve"> </w:t>
      </w:r>
      <w:r w:rsidR="00431121">
        <w:rPr>
          <w:rFonts w:ascii="Arial" w:hAnsi="Arial" w:cs="Arial"/>
        </w:rPr>
        <w:t xml:space="preserve">o której mowa w </w:t>
      </w:r>
      <w:r w:rsidR="00832217">
        <w:rPr>
          <w:rFonts w:ascii="Arial" w:hAnsi="Arial" w:cs="Arial"/>
        </w:rPr>
        <w:t>art.56 ust.5 i 6 ustawy.</w:t>
      </w:r>
      <w:r w:rsidR="00431121">
        <w:rPr>
          <w:rFonts w:ascii="Arial" w:hAnsi="Arial" w:cs="Arial"/>
        </w:rPr>
        <w:t xml:space="preserve"> </w:t>
      </w:r>
    </w:p>
    <w:p w14:paraId="08C7F641" w14:textId="77777777" w:rsidR="00431121" w:rsidRPr="00431121" w:rsidRDefault="00431121" w:rsidP="004311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31121">
        <w:rPr>
          <w:rFonts w:ascii="Arial" w:hAnsi="Arial" w:cs="Arial"/>
          <w:color w:val="000000"/>
          <w:sz w:val="22"/>
          <w:szCs w:val="22"/>
        </w:rPr>
        <w:t>W przypadku projektów wybranych do dofinansowania w informacji podaje się również wysokość przyznanej kwoty dofinansowania wynikającą z wyboru projektu do dofinansowania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431121">
        <w:rPr>
          <w:rFonts w:ascii="Arial" w:hAnsi="Arial" w:cs="Arial"/>
          <w:color w:val="000000"/>
          <w:sz w:val="22"/>
          <w:szCs w:val="22"/>
        </w:rPr>
        <w:t xml:space="preserve"> </w:t>
      </w:r>
      <w:r w:rsidR="005B7C18">
        <w:rPr>
          <w:rFonts w:ascii="Arial" w:hAnsi="Arial" w:cs="Arial"/>
          <w:color w:val="000000"/>
          <w:sz w:val="22"/>
          <w:szCs w:val="22"/>
        </w:rPr>
        <w:t>Opublikowanie ww. informacji w odniesieniu do wszystkich projektów objętych postępowaniem oznacza zakończenie postępowania.</w:t>
      </w:r>
    </w:p>
    <w:p w14:paraId="7A3EE0C5" w14:textId="77777777" w:rsidR="00C5345D" w:rsidRPr="0010532A" w:rsidRDefault="00C5345D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</w:p>
    <w:p w14:paraId="5941D881" w14:textId="77777777" w:rsidR="004E75AD" w:rsidRPr="0010532A" w:rsidRDefault="007E6385" w:rsidP="003A4438">
      <w:pPr>
        <w:pStyle w:val="Styl12"/>
      </w:pPr>
      <w:bookmarkStart w:id="555" w:name="_Toc135051316"/>
      <w:bookmarkStart w:id="556" w:name="_Toc137722364"/>
      <w:r w:rsidRPr="0010532A">
        <w:t xml:space="preserve">Anulowanie </w:t>
      </w:r>
      <w:r w:rsidR="002278C3">
        <w:rPr>
          <w:lang w:val="pl-PL"/>
        </w:rPr>
        <w:t>naboru</w:t>
      </w:r>
      <w:bookmarkEnd w:id="555"/>
      <w:bookmarkEnd w:id="556"/>
    </w:p>
    <w:p w14:paraId="4E1BBF47" w14:textId="73E99A53" w:rsidR="004E75AD" w:rsidRPr="0010532A" w:rsidRDefault="007F1229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IP </w:t>
      </w:r>
      <w:r w:rsidR="007E772A">
        <w:rPr>
          <w:rFonts w:ascii="Arial" w:hAnsi="Arial" w:cs="Arial"/>
          <w:sz w:val="22"/>
          <w:szCs w:val="22"/>
        </w:rPr>
        <w:t xml:space="preserve">FEPZ </w:t>
      </w:r>
      <w:r w:rsidR="007E6385" w:rsidRPr="0010532A">
        <w:rPr>
          <w:rFonts w:ascii="Arial" w:hAnsi="Arial" w:cs="Arial"/>
          <w:sz w:val="22"/>
          <w:szCs w:val="22"/>
        </w:rPr>
        <w:t>zastrzega sobie prawo do anulowania</w:t>
      </w:r>
      <w:r w:rsidR="0018798A">
        <w:rPr>
          <w:rFonts w:ascii="Arial" w:hAnsi="Arial" w:cs="Arial"/>
          <w:sz w:val="22"/>
          <w:szCs w:val="22"/>
        </w:rPr>
        <w:t xml:space="preserve"> </w:t>
      </w:r>
      <w:r w:rsidR="002278C3">
        <w:rPr>
          <w:rFonts w:ascii="Arial" w:hAnsi="Arial" w:cs="Arial"/>
          <w:sz w:val="22"/>
          <w:szCs w:val="22"/>
        </w:rPr>
        <w:t>naboru</w:t>
      </w:r>
      <w:r w:rsidR="007E6385" w:rsidRPr="0010532A">
        <w:rPr>
          <w:rFonts w:ascii="Arial" w:hAnsi="Arial" w:cs="Arial"/>
          <w:sz w:val="22"/>
          <w:szCs w:val="22"/>
        </w:rPr>
        <w:t xml:space="preserve"> w przypadku ogłoszenia aktów prawnych lub wytycznych horyzontalnych w istotny sposób sprzecznych z postanowieniami niniejszego regulaminu</w:t>
      </w:r>
      <w:r w:rsidR="00CE1070">
        <w:rPr>
          <w:rFonts w:ascii="Arial" w:hAnsi="Arial" w:cs="Arial"/>
          <w:sz w:val="22"/>
          <w:szCs w:val="22"/>
        </w:rPr>
        <w:t xml:space="preserve">, w przypadku </w:t>
      </w:r>
      <w:r w:rsidR="00E5448F">
        <w:rPr>
          <w:rFonts w:ascii="Arial" w:hAnsi="Arial" w:cs="Arial"/>
          <w:sz w:val="22"/>
          <w:szCs w:val="22"/>
        </w:rPr>
        <w:t>wycofania wszy</w:t>
      </w:r>
      <w:r w:rsidR="00B1312C">
        <w:rPr>
          <w:rFonts w:ascii="Arial" w:hAnsi="Arial" w:cs="Arial"/>
          <w:sz w:val="22"/>
          <w:szCs w:val="22"/>
        </w:rPr>
        <w:t>s</w:t>
      </w:r>
      <w:r w:rsidR="00E5448F">
        <w:rPr>
          <w:rFonts w:ascii="Arial" w:hAnsi="Arial" w:cs="Arial"/>
          <w:sz w:val="22"/>
          <w:szCs w:val="22"/>
        </w:rPr>
        <w:t>tkich wnios</w:t>
      </w:r>
      <w:r w:rsidR="00CE1070">
        <w:rPr>
          <w:rFonts w:ascii="Arial" w:hAnsi="Arial" w:cs="Arial"/>
          <w:sz w:val="22"/>
          <w:szCs w:val="22"/>
        </w:rPr>
        <w:t>ków złożonych w ramach przedmiotowego naboru</w:t>
      </w:r>
      <w:r w:rsidR="007E6385" w:rsidRPr="0010532A">
        <w:rPr>
          <w:rFonts w:ascii="Arial" w:hAnsi="Arial" w:cs="Arial"/>
          <w:sz w:val="22"/>
          <w:szCs w:val="22"/>
        </w:rPr>
        <w:t xml:space="preserve"> lub w innych przypadkach uzasadnionych odpowiednią decyzją </w:t>
      </w:r>
      <w:r w:rsidRPr="0010532A">
        <w:rPr>
          <w:rFonts w:ascii="Arial" w:hAnsi="Arial" w:cs="Arial"/>
          <w:sz w:val="22"/>
          <w:szCs w:val="22"/>
        </w:rPr>
        <w:t>IP</w:t>
      </w:r>
      <w:r w:rsidR="008B6D04">
        <w:rPr>
          <w:rFonts w:ascii="Arial" w:hAnsi="Arial" w:cs="Arial"/>
          <w:sz w:val="22"/>
          <w:szCs w:val="22"/>
        </w:rPr>
        <w:t xml:space="preserve"> </w:t>
      </w:r>
      <w:r w:rsidR="007E772A">
        <w:rPr>
          <w:rFonts w:ascii="Arial" w:hAnsi="Arial" w:cs="Arial"/>
          <w:sz w:val="22"/>
          <w:szCs w:val="22"/>
        </w:rPr>
        <w:t>FEPZ</w:t>
      </w:r>
      <w:r w:rsidR="007E6385" w:rsidRPr="0010532A">
        <w:rPr>
          <w:rFonts w:ascii="Arial" w:hAnsi="Arial" w:cs="Arial"/>
          <w:sz w:val="22"/>
          <w:szCs w:val="22"/>
        </w:rPr>
        <w:t>.</w:t>
      </w:r>
    </w:p>
    <w:p w14:paraId="1985EEA5" w14:textId="77777777" w:rsidR="008A3007" w:rsidRPr="0010532A" w:rsidRDefault="008A3007" w:rsidP="003A4438">
      <w:pPr>
        <w:pStyle w:val="Styl12"/>
      </w:pPr>
      <w:bookmarkStart w:id="557" w:name="_Toc430850059"/>
      <w:bookmarkStart w:id="558" w:name="_Toc430850060"/>
      <w:bookmarkStart w:id="559" w:name="_Toc13562647"/>
      <w:bookmarkStart w:id="560" w:name="_Toc137722365"/>
      <w:bookmarkStart w:id="561" w:name="_Toc135051317"/>
      <w:bookmarkEnd w:id="557"/>
      <w:bookmarkEnd w:id="558"/>
      <w:bookmarkEnd w:id="559"/>
      <w:r w:rsidRPr="0010532A">
        <w:t>Rzecznik Funduszy Europejskich</w:t>
      </w:r>
      <w:bookmarkEnd w:id="560"/>
      <w:r w:rsidRPr="0010532A">
        <w:t xml:space="preserve"> </w:t>
      </w:r>
      <w:bookmarkEnd w:id="561"/>
    </w:p>
    <w:p w14:paraId="0716DFA0" w14:textId="335C227A" w:rsidR="008A3007" w:rsidRPr="0010532A" w:rsidRDefault="008A3007" w:rsidP="00C405F1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Na podstawie art. 14 ustawy , IZ </w:t>
      </w:r>
      <w:r w:rsidR="007E772A">
        <w:rPr>
          <w:rFonts w:ascii="Arial" w:hAnsi="Arial" w:cs="Arial"/>
          <w:sz w:val="22"/>
          <w:szCs w:val="22"/>
        </w:rPr>
        <w:t xml:space="preserve">FEPZ </w:t>
      </w:r>
      <w:r w:rsidRPr="0010532A">
        <w:rPr>
          <w:rFonts w:ascii="Arial" w:hAnsi="Arial" w:cs="Arial"/>
          <w:sz w:val="22"/>
          <w:szCs w:val="22"/>
        </w:rPr>
        <w:t>powołała Rzecznika Funduszy Europejskich.</w:t>
      </w:r>
    </w:p>
    <w:p w14:paraId="138DC4AF" w14:textId="77777777" w:rsidR="008A3007" w:rsidRPr="0010532A" w:rsidRDefault="008A3007" w:rsidP="003A4438">
      <w:pPr>
        <w:pStyle w:val="NormalnyWeb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Do zadań Rzecznika Funduszy Europejskich należy, w szczególności:</w:t>
      </w:r>
    </w:p>
    <w:p w14:paraId="40BF32F5" w14:textId="77777777" w:rsidR="008A3007" w:rsidRPr="0010532A" w:rsidRDefault="008A3007" w:rsidP="00E74ABF">
      <w:pPr>
        <w:pStyle w:val="NormalnyWeb"/>
        <w:numPr>
          <w:ilvl w:val="0"/>
          <w:numId w:val="50"/>
        </w:num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przyjmowanie zgłoszeń dotyczących utrudnień i propozycji usprawnień w zakresie realizacji </w:t>
      </w:r>
      <w:r w:rsidR="007E772A" w:rsidRPr="007E772A">
        <w:rPr>
          <w:rFonts w:ascii="Arial" w:hAnsi="Arial" w:cs="Arial"/>
          <w:sz w:val="22"/>
          <w:szCs w:val="22"/>
        </w:rPr>
        <w:t>programu Fundusze Europejskie dla Pomorza Zachodniego 2021-2027</w:t>
      </w:r>
      <w:r w:rsidR="007E772A">
        <w:rPr>
          <w:rFonts w:ascii="Arial" w:hAnsi="Arial" w:cs="Arial"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>przez właściwą instytucję;</w:t>
      </w:r>
    </w:p>
    <w:p w14:paraId="0212C27D" w14:textId="77777777" w:rsidR="008A3007" w:rsidRPr="0010532A" w:rsidRDefault="008A3007" w:rsidP="00E74ABF">
      <w:pPr>
        <w:pStyle w:val="NormalnyWeb"/>
        <w:numPr>
          <w:ilvl w:val="0"/>
          <w:numId w:val="50"/>
        </w:num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analizowanie zgłoszeń, o których mowa w punkcie 1;</w:t>
      </w:r>
    </w:p>
    <w:p w14:paraId="24BBF4F4" w14:textId="77777777" w:rsidR="008A3007" w:rsidRPr="0010532A" w:rsidRDefault="008A3007" w:rsidP="00E74ABF">
      <w:pPr>
        <w:pStyle w:val="NormalnyWeb"/>
        <w:numPr>
          <w:ilvl w:val="0"/>
          <w:numId w:val="50"/>
        </w:num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udzielanie wyjaśnień w zakresie zgłoszeń, o których mowa w punkcie 1;</w:t>
      </w:r>
    </w:p>
    <w:p w14:paraId="59B0E951" w14:textId="77777777" w:rsidR="008A3007" w:rsidRPr="0010532A" w:rsidRDefault="008A3007" w:rsidP="00E74ABF">
      <w:pPr>
        <w:pStyle w:val="NormalnyWeb"/>
        <w:numPr>
          <w:ilvl w:val="0"/>
          <w:numId w:val="50"/>
        </w:num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dokonywanie okresowych przeglądów procedur w ramach </w:t>
      </w:r>
      <w:r w:rsidR="007E772A" w:rsidRPr="007E772A">
        <w:rPr>
          <w:rFonts w:ascii="Arial" w:hAnsi="Arial" w:cs="Arial"/>
          <w:sz w:val="22"/>
          <w:szCs w:val="22"/>
        </w:rPr>
        <w:t xml:space="preserve">programu Fundusze Europejskie dla Pomorza Zachodniego 2021-2027 </w:t>
      </w:r>
      <w:r w:rsidRPr="0010532A">
        <w:rPr>
          <w:rFonts w:ascii="Arial" w:hAnsi="Arial" w:cs="Arial"/>
          <w:sz w:val="22"/>
          <w:szCs w:val="22"/>
        </w:rPr>
        <w:t>obowiązujących we właściwej instytucji;</w:t>
      </w:r>
    </w:p>
    <w:p w14:paraId="72F3AD80" w14:textId="3B3DBA90" w:rsidR="008A3007" w:rsidRDefault="008A3007" w:rsidP="00E74ABF">
      <w:pPr>
        <w:pStyle w:val="NormalnyWeb"/>
        <w:numPr>
          <w:ilvl w:val="0"/>
          <w:numId w:val="50"/>
        </w:num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formułowanie propozycji usprawnień dla właściwej instytucji</w:t>
      </w:r>
      <w:r w:rsidR="008B6D04">
        <w:rPr>
          <w:rFonts w:ascii="Arial" w:hAnsi="Arial" w:cs="Arial"/>
          <w:sz w:val="22"/>
          <w:szCs w:val="22"/>
        </w:rPr>
        <w:t>;</w:t>
      </w:r>
    </w:p>
    <w:p w14:paraId="095408FB" w14:textId="77777777" w:rsidR="007E772A" w:rsidRPr="0010532A" w:rsidRDefault="007E772A" w:rsidP="00E74ABF">
      <w:pPr>
        <w:pStyle w:val="NormalnyWeb"/>
        <w:numPr>
          <w:ilvl w:val="0"/>
          <w:numId w:val="50"/>
        </w:num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7E772A">
        <w:rPr>
          <w:rFonts w:ascii="Arial" w:hAnsi="Arial" w:cs="Arial"/>
          <w:bCs/>
          <w:sz w:val="22"/>
          <w:szCs w:val="22"/>
        </w:rPr>
        <w:t>realizowanie funkcji mediacyjnej w kontaktach podmiotu przekazującego zgłoszenie, o którym mowa w pkt 1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E772A">
        <w:rPr>
          <w:rFonts w:ascii="Arial" w:hAnsi="Arial" w:cs="Arial"/>
          <w:bCs/>
          <w:sz w:val="22"/>
          <w:szCs w:val="22"/>
        </w:rPr>
        <w:t>z właściwą instytuc</w:t>
      </w:r>
      <w:r>
        <w:rPr>
          <w:rFonts w:ascii="Arial" w:hAnsi="Arial" w:cs="Arial"/>
          <w:bCs/>
          <w:sz w:val="22"/>
          <w:szCs w:val="22"/>
        </w:rPr>
        <w:t>ją.</w:t>
      </w:r>
    </w:p>
    <w:p w14:paraId="77E933DC" w14:textId="77777777" w:rsidR="007E772A" w:rsidRDefault="007E772A" w:rsidP="007E772A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</w:p>
    <w:p w14:paraId="48778558" w14:textId="77777777" w:rsidR="008A3007" w:rsidRPr="007E772A" w:rsidRDefault="008A3007" w:rsidP="003A4438">
      <w:pPr>
        <w:spacing w:before="120" w:after="120" w:line="271" w:lineRule="auto"/>
        <w:rPr>
          <w:rFonts w:ascii="Arial" w:eastAsia="Calibri" w:hAnsi="Arial" w:cs="Arial"/>
          <w:b/>
          <w:color w:val="FF0000"/>
          <w:sz w:val="22"/>
          <w:szCs w:val="22"/>
        </w:rPr>
      </w:pPr>
    </w:p>
    <w:p w14:paraId="2C4355B7" w14:textId="77777777" w:rsidR="008A3007" w:rsidRPr="0010532A" w:rsidRDefault="008A3007" w:rsidP="003A4438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10532A">
        <w:rPr>
          <w:rFonts w:ascii="Arial" w:hAnsi="Arial" w:cs="Arial"/>
          <w:bCs/>
          <w:sz w:val="22"/>
          <w:szCs w:val="22"/>
        </w:rPr>
        <w:t>Kontakt:</w:t>
      </w:r>
    </w:p>
    <w:p w14:paraId="2E3C11AB" w14:textId="77777777" w:rsidR="008A3007" w:rsidRPr="0010532A" w:rsidRDefault="008A3007" w:rsidP="003A4438">
      <w:pPr>
        <w:spacing w:before="120" w:after="120" w:line="271" w:lineRule="auto"/>
        <w:rPr>
          <w:rFonts w:ascii="Arial" w:hAnsi="Arial" w:cs="Arial"/>
          <w:b/>
          <w:bCs/>
          <w:sz w:val="22"/>
          <w:szCs w:val="22"/>
        </w:rPr>
      </w:pPr>
      <w:r w:rsidRPr="0010532A">
        <w:rPr>
          <w:rFonts w:ascii="Arial" w:hAnsi="Arial" w:cs="Arial"/>
          <w:b/>
          <w:bCs/>
          <w:sz w:val="22"/>
          <w:szCs w:val="22"/>
        </w:rPr>
        <w:t xml:space="preserve">Rzecznik Funduszy Europejskich </w:t>
      </w:r>
    </w:p>
    <w:p w14:paraId="517E8BD6" w14:textId="77777777" w:rsidR="008A3007" w:rsidRPr="0010532A" w:rsidRDefault="008A3007" w:rsidP="003A4438">
      <w:pPr>
        <w:spacing w:before="120" w:after="120" w:line="271" w:lineRule="auto"/>
        <w:rPr>
          <w:rFonts w:ascii="Arial" w:hAnsi="Arial" w:cs="Arial"/>
          <w:b/>
          <w:bCs/>
          <w:sz w:val="22"/>
          <w:szCs w:val="22"/>
        </w:rPr>
      </w:pPr>
      <w:r w:rsidRPr="0010532A">
        <w:rPr>
          <w:rFonts w:ascii="Arial" w:hAnsi="Arial" w:cs="Arial"/>
          <w:bCs/>
          <w:sz w:val="22"/>
          <w:szCs w:val="22"/>
        </w:rPr>
        <w:t xml:space="preserve">e-mail: </w:t>
      </w:r>
      <w:hyperlink r:id="rId105" w:history="1">
        <w:r w:rsidRPr="00960F9F">
          <w:rPr>
            <w:rStyle w:val="Hipercze"/>
            <w:rFonts w:ascii="Arial" w:hAnsi="Arial" w:cs="Arial"/>
            <w:b/>
            <w:bCs/>
            <w:sz w:val="22"/>
            <w:szCs w:val="22"/>
          </w:rPr>
          <w:t>rzecznikFE@wzp.pl</w:t>
        </w:r>
      </w:hyperlink>
    </w:p>
    <w:p w14:paraId="4381859A" w14:textId="066A9027" w:rsidR="008A3007" w:rsidRPr="0010532A" w:rsidRDefault="008A300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Cs/>
          <w:sz w:val="22"/>
          <w:szCs w:val="22"/>
        </w:rPr>
        <w:t xml:space="preserve">telefon: </w:t>
      </w:r>
      <w:r w:rsidR="00745703" w:rsidRPr="00745703">
        <w:rPr>
          <w:rFonts w:ascii="Arial" w:hAnsi="Arial" w:cs="Arial"/>
          <w:b/>
          <w:bCs/>
          <w:sz w:val="22"/>
          <w:szCs w:val="22"/>
        </w:rPr>
        <w:t>+48 91 452 88 18</w:t>
      </w:r>
    </w:p>
    <w:p w14:paraId="5AEF4514" w14:textId="77777777" w:rsidR="004E75AD" w:rsidRPr="00C95911" w:rsidRDefault="00B248AB" w:rsidP="004D2229">
      <w:pPr>
        <w:pStyle w:val="RozdziaRK"/>
      </w:pPr>
      <w:bookmarkStart w:id="562" w:name="_Toc135051318"/>
      <w:bookmarkStart w:id="563" w:name="_Toc137722366"/>
      <w:r w:rsidRPr="00C95911">
        <w:t>ZAŁĄCZNIKI</w:t>
      </w:r>
      <w:bookmarkEnd w:id="554"/>
      <w:bookmarkEnd w:id="562"/>
      <w:bookmarkEnd w:id="563"/>
    </w:p>
    <w:p w14:paraId="2839EBD4" w14:textId="4A2AE8C6" w:rsidR="007F3686" w:rsidRPr="0010532A" w:rsidRDefault="007F3686" w:rsidP="00E74ABF">
      <w:pPr>
        <w:pStyle w:val="Tekstpodstawowy"/>
        <w:numPr>
          <w:ilvl w:val="1"/>
          <w:numId w:val="33"/>
        </w:numPr>
        <w:spacing w:before="120" w:line="271" w:lineRule="auto"/>
        <w:ind w:left="709" w:hanging="709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Wzór wniosku o dofinansowanie projektu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</w:p>
    <w:p w14:paraId="5118FC81" w14:textId="1A938E3A" w:rsidR="00A34AD6" w:rsidRPr="00022B30" w:rsidRDefault="00A34AD6" w:rsidP="00E74ABF">
      <w:pPr>
        <w:pStyle w:val="Tekstpodstawowy"/>
        <w:numPr>
          <w:ilvl w:val="2"/>
          <w:numId w:val="33"/>
        </w:numPr>
        <w:spacing w:before="120" w:line="271" w:lineRule="auto"/>
        <w:ind w:hanging="940"/>
        <w:rPr>
          <w:rFonts w:ascii="Arial" w:hAnsi="Arial" w:cs="Arial"/>
          <w:sz w:val="22"/>
          <w:szCs w:val="22"/>
          <w:lang w:val="pl-PL"/>
        </w:rPr>
      </w:pPr>
      <w:r w:rsidRPr="0010532A">
        <w:rPr>
          <w:rFonts w:ascii="Arial" w:hAnsi="Arial" w:cs="Arial"/>
          <w:sz w:val="22"/>
          <w:szCs w:val="22"/>
        </w:rPr>
        <w:t>Informacja na temat składu osobowego spółki cywilnej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</w:p>
    <w:p w14:paraId="469BCE8F" w14:textId="4E6E9C31" w:rsidR="007F3686" w:rsidRPr="0010532A" w:rsidRDefault="000A7740" w:rsidP="00E74ABF">
      <w:pPr>
        <w:pStyle w:val="Tekstpodstawowy"/>
        <w:numPr>
          <w:ilvl w:val="1"/>
          <w:numId w:val="33"/>
        </w:numPr>
        <w:spacing w:before="120" w:line="271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Wzór umowy </w:t>
      </w:r>
      <w:r w:rsidR="007F3686" w:rsidRPr="0010532A">
        <w:rPr>
          <w:rFonts w:ascii="Arial" w:hAnsi="Arial" w:cs="Arial"/>
          <w:sz w:val="22"/>
          <w:szCs w:val="22"/>
        </w:rPr>
        <w:t>o dofinansowanie projektu</w:t>
      </w:r>
      <w:r w:rsidR="00394662">
        <w:rPr>
          <w:rFonts w:ascii="Arial" w:hAnsi="Arial" w:cs="Arial"/>
          <w:sz w:val="22"/>
          <w:szCs w:val="22"/>
          <w:lang w:val="pl-PL"/>
        </w:rPr>
        <w:t xml:space="preserve"> </w:t>
      </w:r>
      <w:r w:rsidR="00443681" w:rsidRPr="00443681">
        <w:rPr>
          <w:rFonts w:ascii="Arial" w:hAnsi="Arial"/>
          <w:sz w:val="22"/>
        </w:rPr>
        <w:t>współfinansowanego ze środków EFS+ w ramach  programu Fundusze Europejskie dla Pomorza Zachodniego 2021 – 2027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</w:p>
    <w:p w14:paraId="62501ACA" w14:textId="77777777" w:rsidR="007F3686" w:rsidRPr="0010532A" w:rsidRDefault="007F3686" w:rsidP="00E74ABF">
      <w:pPr>
        <w:pStyle w:val="Tekstpodstawowy"/>
        <w:numPr>
          <w:ilvl w:val="1"/>
          <w:numId w:val="33"/>
        </w:numPr>
        <w:spacing w:before="120" w:line="271" w:lineRule="auto"/>
        <w:ind w:left="709" w:hanging="709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lastRenderedPageBreak/>
        <w:t xml:space="preserve">Dodatkowe załączniki do sporządzenia umowy: </w:t>
      </w:r>
    </w:p>
    <w:p w14:paraId="3620A53B" w14:textId="7E0EF6F8" w:rsidR="007F3686" w:rsidRPr="0010532A" w:rsidRDefault="007F3686" w:rsidP="00E74ABF">
      <w:pPr>
        <w:pStyle w:val="Tekstpodstawowy"/>
        <w:numPr>
          <w:ilvl w:val="2"/>
          <w:numId w:val="33"/>
        </w:numPr>
        <w:spacing w:before="120" w:line="271" w:lineRule="auto"/>
        <w:ind w:hanging="94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Deklaracja poświadczająca udział własny </w:t>
      </w:r>
      <w:r w:rsidR="00C0733C">
        <w:rPr>
          <w:rFonts w:ascii="Arial" w:hAnsi="Arial" w:cs="Arial"/>
          <w:sz w:val="22"/>
          <w:szCs w:val="22"/>
          <w:lang w:val="pl-PL"/>
        </w:rPr>
        <w:t>wnioskodawcy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</w:p>
    <w:p w14:paraId="1D6F86DA" w14:textId="128950F8" w:rsidR="00996F79" w:rsidRPr="0010532A" w:rsidRDefault="007F3686" w:rsidP="00E74ABF">
      <w:pPr>
        <w:pStyle w:val="Tekstpodstawowy"/>
        <w:numPr>
          <w:ilvl w:val="2"/>
          <w:numId w:val="33"/>
        </w:numPr>
        <w:spacing w:before="120" w:line="271" w:lineRule="auto"/>
        <w:ind w:hanging="94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Informacja o jednostce realizującej projekt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</w:p>
    <w:p w14:paraId="5A95186F" w14:textId="218A7AED" w:rsidR="00996F79" w:rsidRPr="0010532A" w:rsidRDefault="007F3686" w:rsidP="00E74ABF">
      <w:pPr>
        <w:pStyle w:val="Tekstpodstawowy"/>
        <w:numPr>
          <w:ilvl w:val="2"/>
          <w:numId w:val="33"/>
        </w:numPr>
        <w:spacing w:before="120" w:line="271" w:lineRule="auto"/>
        <w:ind w:hanging="94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Informacja o numerze rachunku </w:t>
      </w:r>
      <w:r w:rsidR="007515C7">
        <w:rPr>
          <w:rFonts w:ascii="Arial" w:hAnsi="Arial" w:cs="Arial"/>
          <w:sz w:val="22"/>
          <w:szCs w:val="22"/>
          <w:lang w:val="pl-PL"/>
        </w:rPr>
        <w:t>płatniczego</w:t>
      </w:r>
      <w:r w:rsidRPr="0010532A">
        <w:rPr>
          <w:rFonts w:ascii="Arial" w:hAnsi="Arial" w:cs="Arial"/>
          <w:sz w:val="22"/>
          <w:szCs w:val="22"/>
        </w:rPr>
        <w:t xml:space="preserve"> wyodrębnionego przez </w:t>
      </w:r>
      <w:r w:rsidR="00C0733C">
        <w:rPr>
          <w:rFonts w:ascii="Arial" w:hAnsi="Arial" w:cs="Arial"/>
          <w:sz w:val="22"/>
          <w:szCs w:val="22"/>
          <w:lang w:val="pl-PL"/>
        </w:rPr>
        <w:t>wnioskodawcę</w:t>
      </w:r>
      <w:r w:rsidRPr="0010532A">
        <w:rPr>
          <w:rFonts w:ascii="Arial" w:hAnsi="Arial" w:cs="Arial"/>
          <w:sz w:val="22"/>
          <w:szCs w:val="22"/>
        </w:rPr>
        <w:t xml:space="preserve"> na</w:t>
      </w:r>
      <w:r w:rsidR="0026591D" w:rsidRPr="0010532A">
        <w:rPr>
          <w:rFonts w:ascii="Arial" w:hAnsi="Arial" w:cs="Arial"/>
          <w:sz w:val="22"/>
          <w:szCs w:val="22"/>
        </w:rPr>
        <w:t> </w:t>
      </w:r>
      <w:r w:rsidRPr="0010532A">
        <w:rPr>
          <w:rFonts w:ascii="Arial" w:hAnsi="Arial" w:cs="Arial"/>
          <w:sz w:val="22"/>
          <w:szCs w:val="22"/>
        </w:rPr>
        <w:t>potrzeby projektu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</w:p>
    <w:p w14:paraId="24D73FDB" w14:textId="77777777" w:rsidR="009A402F" w:rsidRPr="0010532A" w:rsidRDefault="00F23350" w:rsidP="00E74ABF">
      <w:pPr>
        <w:pStyle w:val="Tekstpodstawowy"/>
        <w:numPr>
          <w:ilvl w:val="2"/>
          <w:numId w:val="33"/>
        </w:numPr>
        <w:spacing w:before="120" w:line="271" w:lineRule="auto"/>
        <w:ind w:hanging="94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Oświadczenie Wnioskodawcy o niekaralności karą zakazu dostępu do środków publicznych (o których mowa w art. 5 ust. 3 pkt 1 i 4 ustawy z dnia 27 sierpnia 2009 r. o finansach publicznych)</w:t>
      </w:r>
      <w:r w:rsidR="00DA1848" w:rsidRPr="0010532A">
        <w:rPr>
          <w:rFonts w:ascii="Arial" w:hAnsi="Arial" w:cs="Arial"/>
          <w:sz w:val="22"/>
          <w:szCs w:val="22"/>
        </w:rPr>
        <w:t>,</w:t>
      </w:r>
    </w:p>
    <w:p w14:paraId="70B96CC1" w14:textId="4128CAEF" w:rsidR="007F3686" w:rsidRPr="0010532A" w:rsidRDefault="007F3686" w:rsidP="00E74ABF">
      <w:pPr>
        <w:pStyle w:val="Tekstpodstawowy"/>
        <w:numPr>
          <w:ilvl w:val="2"/>
          <w:numId w:val="33"/>
        </w:numPr>
        <w:spacing w:before="120" w:line="271" w:lineRule="auto"/>
        <w:ind w:hanging="94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Wzór pełnomocnictwa do reprezentowania </w:t>
      </w:r>
      <w:r w:rsidR="00EE29A1">
        <w:rPr>
          <w:rFonts w:ascii="Arial" w:hAnsi="Arial" w:cs="Arial"/>
          <w:sz w:val="22"/>
          <w:szCs w:val="22"/>
          <w:lang w:val="pl-PL"/>
        </w:rPr>
        <w:t>wnioskodawcy</w:t>
      </w:r>
      <w:r w:rsidRPr="0010532A">
        <w:rPr>
          <w:rFonts w:ascii="Arial" w:hAnsi="Arial" w:cs="Arial"/>
          <w:sz w:val="22"/>
          <w:szCs w:val="22"/>
        </w:rPr>
        <w:t xml:space="preserve"> (osoba fizyczna),</w:t>
      </w:r>
    </w:p>
    <w:p w14:paraId="148E0ACC" w14:textId="54FE1774" w:rsidR="00615582" w:rsidRPr="0010532A" w:rsidRDefault="007F3686" w:rsidP="00E74ABF">
      <w:pPr>
        <w:pStyle w:val="Tekstpodstawowy"/>
        <w:numPr>
          <w:ilvl w:val="2"/>
          <w:numId w:val="33"/>
        </w:numPr>
        <w:spacing w:before="120" w:line="271" w:lineRule="auto"/>
        <w:ind w:hanging="94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Wzór pełnomocnictwa do reprezentowania </w:t>
      </w:r>
      <w:r w:rsidR="00EE29A1">
        <w:rPr>
          <w:rFonts w:ascii="Arial" w:hAnsi="Arial" w:cs="Arial"/>
          <w:sz w:val="22"/>
          <w:szCs w:val="22"/>
          <w:lang w:val="pl-PL"/>
        </w:rPr>
        <w:t>wnioskodawcy</w:t>
      </w:r>
      <w:r w:rsidRPr="0010532A">
        <w:rPr>
          <w:rFonts w:ascii="Arial" w:hAnsi="Arial" w:cs="Arial"/>
          <w:sz w:val="22"/>
          <w:szCs w:val="22"/>
        </w:rPr>
        <w:t xml:space="preserve"> (osoba prawna)</w:t>
      </w:r>
      <w:r w:rsidR="00615582" w:rsidRPr="0010532A">
        <w:rPr>
          <w:rFonts w:ascii="Arial" w:hAnsi="Arial" w:cs="Arial"/>
          <w:sz w:val="22"/>
          <w:szCs w:val="22"/>
        </w:rPr>
        <w:t>,</w:t>
      </w:r>
    </w:p>
    <w:p w14:paraId="2840F021" w14:textId="77777777" w:rsidR="00615582" w:rsidRPr="0010532A" w:rsidRDefault="00615582" w:rsidP="00E74ABF">
      <w:pPr>
        <w:pStyle w:val="Tekstpodstawowy"/>
        <w:numPr>
          <w:ilvl w:val="2"/>
          <w:numId w:val="33"/>
        </w:numPr>
        <w:spacing w:before="120" w:line="271" w:lineRule="auto"/>
        <w:ind w:hanging="94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Pełnomocnictwo do podpisania umowy o dofinansowanie projektu w imieniu i na rzecz Partnerów (jeżeli dotyczy), o ile upoważnienie takie nie stanowi elementu umowy partnerskiej,</w:t>
      </w:r>
    </w:p>
    <w:p w14:paraId="5E48E86B" w14:textId="77777777" w:rsidR="007F3686" w:rsidRPr="0010532A" w:rsidRDefault="007F3686" w:rsidP="00E74ABF">
      <w:pPr>
        <w:pStyle w:val="Tekstpodstawowy"/>
        <w:numPr>
          <w:ilvl w:val="1"/>
          <w:numId w:val="33"/>
        </w:numPr>
        <w:spacing w:before="120" w:line="271" w:lineRule="auto"/>
        <w:ind w:left="709" w:hanging="709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Załączniki stanowiące zabezpieczenie prawidłowej realizacji umowy o dofinansowanie projektu: </w:t>
      </w:r>
    </w:p>
    <w:p w14:paraId="2E09472F" w14:textId="51193E9F" w:rsidR="007F3686" w:rsidRPr="0010532A" w:rsidRDefault="00A539CF" w:rsidP="003A4438">
      <w:pPr>
        <w:pStyle w:val="Tekstpodstawowy"/>
        <w:spacing w:before="120" w:line="271" w:lineRule="auto"/>
        <w:ind w:left="352" w:firstLine="357"/>
        <w:rPr>
          <w:rFonts w:ascii="Arial" w:hAnsi="Arial" w:cs="Arial"/>
          <w:sz w:val="22"/>
          <w:szCs w:val="22"/>
        </w:rPr>
      </w:pPr>
      <w:r w:rsidRPr="0010532A">
        <w:rPr>
          <w:rFonts w:ascii="Arial" w:hAnsi="Arial"/>
          <w:sz w:val="22"/>
        </w:rPr>
        <w:t>7.</w:t>
      </w:r>
      <w:r w:rsidR="00D11330">
        <w:rPr>
          <w:rFonts w:ascii="Arial" w:hAnsi="Arial"/>
          <w:sz w:val="22"/>
          <w:lang w:val="pl-PL"/>
        </w:rPr>
        <w:t>4</w:t>
      </w:r>
      <w:r w:rsidRPr="0010532A">
        <w:rPr>
          <w:rFonts w:ascii="Arial" w:hAnsi="Arial"/>
          <w:sz w:val="22"/>
        </w:rPr>
        <w:t xml:space="preserve">.1 </w:t>
      </w:r>
      <w:r w:rsidRPr="0010532A">
        <w:rPr>
          <w:rFonts w:ascii="Arial" w:hAnsi="Arial"/>
          <w:sz w:val="22"/>
        </w:rPr>
        <w:tab/>
      </w:r>
      <w:r w:rsidR="007F3686" w:rsidRPr="0010532A">
        <w:rPr>
          <w:rFonts w:ascii="Arial" w:hAnsi="Arial" w:cs="Arial"/>
          <w:sz w:val="22"/>
          <w:szCs w:val="22"/>
        </w:rPr>
        <w:t>Wzór weksla,</w:t>
      </w:r>
    </w:p>
    <w:p w14:paraId="34FCA8A5" w14:textId="3AA7DB04" w:rsidR="005B72DB" w:rsidRPr="005B72DB" w:rsidRDefault="00A539CF" w:rsidP="007E7D58">
      <w:pPr>
        <w:pStyle w:val="Tekstpodstawowy"/>
        <w:spacing w:before="120" w:line="271" w:lineRule="auto"/>
        <w:ind w:left="352" w:firstLine="357"/>
        <w:rPr>
          <w:rFonts w:ascii="Arial" w:hAnsi="Arial" w:cs="Arial"/>
          <w:sz w:val="22"/>
          <w:szCs w:val="22"/>
          <w:lang w:val="pl-PL"/>
        </w:rPr>
      </w:pPr>
      <w:r w:rsidRPr="0010532A">
        <w:rPr>
          <w:rFonts w:ascii="Arial" w:hAnsi="Arial"/>
          <w:sz w:val="22"/>
        </w:rPr>
        <w:t>7.</w:t>
      </w:r>
      <w:r w:rsidR="00D11330">
        <w:rPr>
          <w:rFonts w:ascii="Arial" w:hAnsi="Arial"/>
          <w:sz w:val="22"/>
          <w:lang w:val="pl-PL"/>
        </w:rPr>
        <w:t>4</w:t>
      </w:r>
      <w:r w:rsidRPr="0010532A">
        <w:rPr>
          <w:rFonts w:ascii="Arial" w:hAnsi="Arial"/>
          <w:sz w:val="22"/>
        </w:rPr>
        <w:t xml:space="preserve">.2 </w:t>
      </w:r>
      <w:r w:rsidRPr="0010532A">
        <w:rPr>
          <w:rFonts w:ascii="Arial" w:hAnsi="Arial"/>
          <w:sz w:val="22"/>
        </w:rPr>
        <w:tab/>
      </w:r>
      <w:r w:rsidR="007F3686" w:rsidRPr="0010532A">
        <w:rPr>
          <w:rFonts w:ascii="Arial" w:hAnsi="Arial" w:cs="Arial"/>
          <w:sz w:val="22"/>
          <w:szCs w:val="22"/>
        </w:rPr>
        <w:t>Wzór deklaracji wekslowej.</w:t>
      </w:r>
    </w:p>
    <w:p w14:paraId="5BDEA239" w14:textId="160E92D8" w:rsidR="000B5A68" w:rsidRPr="00D13A30" w:rsidRDefault="006D1FD9" w:rsidP="00E74ABF">
      <w:pPr>
        <w:pStyle w:val="Tekstpodstawowy"/>
        <w:numPr>
          <w:ilvl w:val="1"/>
          <w:numId w:val="33"/>
        </w:numPr>
        <w:spacing w:before="120" w:line="271" w:lineRule="auto"/>
        <w:ind w:left="709" w:hanging="709"/>
        <w:rPr>
          <w:rFonts w:ascii="Arial" w:hAnsi="Arial" w:cs="Arial"/>
          <w:sz w:val="22"/>
          <w:szCs w:val="22"/>
        </w:rPr>
      </w:pPr>
      <w:r w:rsidRPr="00D13A30">
        <w:rPr>
          <w:rFonts w:ascii="Arial" w:hAnsi="Arial" w:cs="Arial"/>
          <w:sz w:val="22"/>
          <w:szCs w:val="22"/>
        </w:rPr>
        <w:t xml:space="preserve">Wzór </w:t>
      </w:r>
      <w:r w:rsidRPr="00D13A30">
        <w:rPr>
          <w:rFonts w:ascii="Arial" w:hAnsi="Arial" w:cs="Arial"/>
          <w:sz w:val="22"/>
          <w:szCs w:val="22"/>
          <w:lang w:val="pl-PL"/>
        </w:rPr>
        <w:t xml:space="preserve">karty oceny </w:t>
      </w:r>
      <w:r w:rsidR="00C74D3E" w:rsidRPr="00D13A30">
        <w:rPr>
          <w:rFonts w:ascii="Arial" w:hAnsi="Arial" w:cs="Arial"/>
          <w:sz w:val="22"/>
          <w:szCs w:val="22"/>
          <w:lang w:val="pl-PL"/>
        </w:rPr>
        <w:t xml:space="preserve"> formalnej </w:t>
      </w:r>
      <w:r w:rsidRPr="00D13A30">
        <w:rPr>
          <w:rFonts w:ascii="Arial" w:hAnsi="Arial" w:cs="Arial"/>
          <w:sz w:val="22"/>
          <w:szCs w:val="22"/>
          <w:lang w:val="pl-PL"/>
        </w:rPr>
        <w:t xml:space="preserve">wniosku o dofinansowanie projektu w postępowaniu konkurencyjnym </w:t>
      </w:r>
      <w:r w:rsidRPr="00D13A30">
        <w:rPr>
          <w:rFonts w:ascii="Arial" w:hAnsi="Arial" w:cs="Arial"/>
          <w:sz w:val="22"/>
          <w:szCs w:val="22"/>
        </w:rPr>
        <w:t xml:space="preserve"> w ramach</w:t>
      </w:r>
      <w:r w:rsidRPr="00D13A30">
        <w:rPr>
          <w:rFonts w:ascii="Arial" w:hAnsi="Arial" w:cs="Arial"/>
          <w:sz w:val="22"/>
          <w:szCs w:val="22"/>
          <w:lang w:val="pl-PL"/>
        </w:rPr>
        <w:t xml:space="preserve"> FEPZ</w:t>
      </w:r>
      <w:r w:rsidRPr="00D13A30">
        <w:rPr>
          <w:rFonts w:ascii="Arial" w:hAnsi="Arial" w:cs="Arial"/>
          <w:sz w:val="22"/>
          <w:szCs w:val="22"/>
        </w:rPr>
        <w:t xml:space="preserve">  20</w:t>
      </w:r>
      <w:r w:rsidRPr="00D13A30">
        <w:rPr>
          <w:rFonts w:ascii="Arial" w:hAnsi="Arial" w:cs="Arial"/>
          <w:sz w:val="22"/>
          <w:szCs w:val="22"/>
          <w:lang w:val="pl-PL"/>
        </w:rPr>
        <w:t>21</w:t>
      </w:r>
      <w:r w:rsidRPr="00D13A30">
        <w:rPr>
          <w:rFonts w:ascii="Arial" w:hAnsi="Arial" w:cs="Arial"/>
          <w:sz w:val="22"/>
          <w:szCs w:val="22"/>
        </w:rPr>
        <w:t>-</w:t>
      </w:r>
      <w:r w:rsidR="00A630DF" w:rsidRPr="00D13A30">
        <w:rPr>
          <w:rFonts w:ascii="Arial" w:hAnsi="Arial" w:cs="Arial"/>
          <w:sz w:val="22"/>
          <w:szCs w:val="22"/>
          <w:lang w:val="pl-PL"/>
        </w:rPr>
        <w:t>2027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</w:p>
    <w:p w14:paraId="07024E36" w14:textId="2BD84106" w:rsidR="000D563C" w:rsidRPr="00D13A30" w:rsidRDefault="00A94189" w:rsidP="00E74ABF">
      <w:pPr>
        <w:pStyle w:val="Tekstpodstawowy"/>
        <w:numPr>
          <w:ilvl w:val="1"/>
          <w:numId w:val="33"/>
        </w:numPr>
        <w:spacing w:before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D13A30">
        <w:rPr>
          <w:rFonts w:ascii="Arial" w:hAnsi="Arial" w:cs="Arial"/>
          <w:sz w:val="22"/>
          <w:szCs w:val="22"/>
        </w:rPr>
        <w:t xml:space="preserve">Wzór </w:t>
      </w:r>
      <w:r w:rsidR="00602B00" w:rsidRPr="00D13A30">
        <w:rPr>
          <w:rFonts w:ascii="Arial" w:hAnsi="Arial" w:cs="Arial"/>
          <w:sz w:val="22"/>
          <w:szCs w:val="22"/>
          <w:lang w:val="pl-PL"/>
        </w:rPr>
        <w:t>karty oceny</w:t>
      </w:r>
      <w:r w:rsidR="00602B00" w:rsidRPr="00D13A30">
        <w:rPr>
          <w:rFonts w:ascii="Arial" w:hAnsi="Arial" w:cs="Arial"/>
          <w:sz w:val="22"/>
          <w:szCs w:val="22"/>
        </w:rPr>
        <w:t xml:space="preserve"> </w:t>
      </w:r>
      <w:r w:rsidR="00C74D3E" w:rsidRPr="00D13A30">
        <w:rPr>
          <w:rFonts w:ascii="Arial" w:hAnsi="Arial" w:cs="Arial"/>
          <w:sz w:val="22"/>
          <w:szCs w:val="22"/>
          <w:lang w:val="pl-PL"/>
        </w:rPr>
        <w:t xml:space="preserve">merytorycznej I stopnia </w:t>
      </w:r>
      <w:r w:rsidR="00602B00" w:rsidRPr="00D13A30">
        <w:rPr>
          <w:rFonts w:ascii="Arial" w:hAnsi="Arial" w:cs="Arial"/>
          <w:sz w:val="22"/>
          <w:szCs w:val="22"/>
          <w:lang w:val="pl-PL"/>
        </w:rPr>
        <w:t xml:space="preserve">wniosku </w:t>
      </w:r>
      <w:r w:rsidR="00602B00" w:rsidRPr="00D13A30">
        <w:rPr>
          <w:rFonts w:ascii="Arial" w:hAnsi="Arial" w:cs="Arial"/>
          <w:sz w:val="22"/>
          <w:szCs w:val="22"/>
        </w:rPr>
        <w:t xml:space="preserve">o dofinansowanie projektu </w:t>
      </w:r>
      <w:r w:rsidR="00602B00" w:rsidRPr="00D13A30">
        <w:rPr>
          <w:rFonts w:ascii="Arial" w:hAnsi="Arial" w:cs="Arial"/>
          <w:sz w:val="22"/>
          <w:szCs w:val="22"/>
          <w:lang w:val="pl-PL"/>
        </w:rPr>
        <w:t xml:space="preserve">w postępowaniu konkurencyjnym </w:t>
      </w:r>
      <w:r w:rsidR="00602B00" w:rsidRPr="00D13A30">
        <w:rPr>
          <w:rFonts w:ascii="Arial" w:hAnsi="Arial" w:cs="Arial"/>
          <w:sz w:val="22"/>
          <w:szCs w:val="22"/>
        </w:rPr>
        <w:t xml:space="preserve">w ramach </w:t>
      </w:r>
      <w:r w:rsidR="00602B00" w:rsidRPr="00D13A30">
        <w:rPr>
          <w:rFonts w:ascii="Arial" w:hAnsi="Arial" w:cs="Arial"/>
          <w:sz w:val="22"/>
          <w:szCs w:val="22"/>
          <w:lang w:val="pl-PL"/>
        </w:rPr>
        <w:t xml:space="preserve">FEPZ </w:t>
      </w:r>
      <w:r w:rsidR="00602B00" w:rsidRPr="00D13A30">
        <w:rPr>
          <w:rFonts w:ascii="Arial" w:hAnsi="Arial" w:cs="Arial"/>
          <w:sz w:val="22"/>
          <w:szCs w:val="22"/>
        </w:rPr>
        <w:t>20</w:t>
      </w:r>
      <w:r w:rsidR="00602B00" w:rsidRPr="00D13A30">
        <w:rPr>
          <w:rFonts w:ascii="Arial" w:hAnsi="Arial" w:cs="Arial"/>
          <w:sz w:val="22"/>
          <w:szCs w:val="22"/>
          <w:lang w:val="pl-PL"/>
        </w:rPr>
        <w:t>21</w:t>
      </w:r>
      <w:r w:rsidR="00602B00" w:rsidRPr="00D13A30">
        <w:rPr>
          <w:rFonts w:ascii="Arial" w:hAnsi="Arial" w:cs="Arial"/>
          <w:sz w:val="22"/>
          <w:szCs w:val="22"/>
        </w:rPr>
        <w:t>-202</w:t>
      </w:r>
      <w:r w:rsidR="00602B00" w:rsidRPr="00D13A30">
        <w:rPr>
          <w:rFonts w:ascii="Arial" w:hAnsi="Arial" w:cs="Arial"/>
          <w:sz w:val="22"/>
          <w:szCs w:val="22"/>
          <w:lang w:val="pl-PL"/>
        </w:rPr>
        <w:t>7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</w:p>
    <w:p w14:paraId="7E7F1780" w14:textId="126E5606" w:rsidR="000B5A68" w:rsidRPr="00BC0D2D" w:rsidRDefault="000D563C" w:rsidP="00E74ABF">
      <w:pPr>
        <w:pStyle w:val="Tekstpodstawowy"/>
        <w:numPr>
          <w:ilvl w:val="1"/>
          <w:numId w:val="33"/>
        </w:numPr>
        <w:spacing w:before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D13A30">
        <w:rPr>
          <w:rFonts w:ascii="Arial" w:hAnsi="Arial" w:cs="Arial"/>
          <w:sz w:val="22"/>
          <w:szCs w:val="22"/>
          <w:lang w:val="pl-PL"/>
        </w:rPr>
        <w:t xml:space="preserve">Wzór karty oceny </w:t>
      </w:r>
      <w:r w:rsidR="00C74D3E" w:rsidRPr="00D13A30">
        <w:rPr>
          <w:rFonts w:ascii="Arial" w:hAnsi="Arial" w:cs="Arial"/>
          <w:sz w:val="22"/>
          <w:szCs w:val="22"/>
          <w:lang w:val="pl-PL"/>
        </w:rPr>
        <w:t xml:space="preserve">oceny merytorycznej II stopnia </w:t>
      </w:r>
      <w:r w:rsidRPr="00D13A30">
        <w:rPr>
          <w:rFonts w:ascii="Arial" w:hAnsi="Arial" w:cs="Arial"/>
          <w:sz w:val="22"/>
          <w:szCs w:val="22"/>
          <w:lang w:val="pl-PL"/>
        </w:rPr>
        <w:t xml:space="preserve">wniosku o dofinansowanie projektu w postępowaniu </w:t>
      </w:r>
      <w:r w:rsidRPr="00BC0D2D">
        <w:rPr>
          <w:rFonts w:ascii="Arial" w:hAnsi="Arial" w:cs="Arial"/>
          <w:sz w:val="22"/>
          <w:szCs w:val="22"/>
          <w:lang w:val="pl-PL"/>
        </w:rPr>
        <w:t xml:space="preserve">konkurencyjnym </w:t>
      </w:r>
      <w:r w:rsidRPr="00BC0D2D">
        <w:rPr>
          <w:rFonts w:ascii="Arial" w:hAnsi="Arial" w:cs="Arial"/>
          <w:sz w:val="22"/>
          <w:szCs w:val="22"/>
        </w:rPr>
        <w:t xml:space="preserve"> w ramach</w:t>
      </w:r>
      <w:r w:rsidRPr="00BC0D2D">
        <w:rPr>
          <w:rFonts w:ascii="Arial" w:hAnsi="Arial" w:cs="Arial"/>
          <w:sz w:val="22"/>
          <w:szCs w:val="22"/>
          <w:lang w:val="pl-PL"/>
        </w:rPr>
        <w:t xml:space="preserve"> FEPZ</w:t>
      </w:r>
      <w:r w:rsidRPr="00BC0D2D">
        <w:rPr>
          <w:rFonts w:ascii="Arial" w:hAnsi="Arial" w:cs="Arial"/>
          <w:sz w:val="22"/>
          <w:szCs w:val="22"/>
        </w:rPr>
        <w:t xml:space="preserve">  20</w:t>
      </w:r>
      <w:r w:rsidRPr="00BC0D2D">
        <w:rPr>
          <w:rFonts w:ascii="Arial" w:hAnsi="Arial" w:cs="Arial"/>
          <w:sz w:val="22"/>
          <w:szCs w:val="22"/>
          <w:lang w:val="pl-PL"/>
        </w:rPr>
        <w:t>21</w:t>
      </w:r>
      <w:r w:rsidRPr="00BC0D2D">
        <w:rPr>
          <w:rFonts w:ascii="Arial" w:hAnsi="Arial" w:cs="Arial"/>
          <w:sz w:val="22"/>
          <w:szCs w:val="22"/>
        </w:rPr>
        <w:t>-202</w:t>
      </w:r>
      <w:r w:rsidRPr="00BC0D2D">
        <w:rPr>
          <w:rFonts w:ascii="Arial" w:hAnsi="Arial" w:cs="Arial"/>
          <w:sz w:val="22"/>
          <w:szCs w:val="22"/>
          <w:lang w:val="pl-PL"/>
        </w:rPr>
        <w:t>7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</w:p>
    <w:p w14:paraId="6CB577F1" w14:textId="2DE6D842" w:rsidR="00046465" w:rsidRPr="00BC0D2D" w:rsidRDefault="002261DF" w:rsidP="00E74ABF">
      <w:pPr>
        <w:pStyle w:val="Tekstpodstawowy"/>
        <w:numPr>
          <w:ilvl w:val="1"/>
          <w:numId w:val="33"/>
        </w:numPr>
        <w:spacing w:before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C0D2D">
        <w:rPr>
          <w:rFonts w:ascii="Arial" w:hAnsi="Arial" w:cs="Arial"/>
          <w:sz w:val="22"/>
          <w:szCs w:val="22"/>
          <w:lang w:val="pl-PL"/>
        </w:rPr>
        <w:t xml:space="preserve">Wzór karty </w:t>
      </w:r>
      <w:r w:rsidR="00C74D3E" w:rsidRPr="00BC0D2D">
        <w:rPr>
          <w:rFonts w:ascii="Arial" w:hAnsi="Arial" w:cs="Arial"/>
          <w:sz w:val="22"/>
          <w:szCs w:val="22"/>
          <w:lang w:val="pl-PL"/>
        </w:rPr>
        <w:t xml:space="preserve">negocjacji </w:t>
      </w:r>
      <w:r w:rsidRPr="00BC0D2D">
        <w:rPr>
          <w:rFonts w:ascii="Arial" w:hAnsi="Arial" w:cs="Arial"/>
          <w:sz w:val="22"/>
          <w:szCs w:val="22"/>
          <w:lang w:val="pl-PL"/>
        </w:rPr>
        <w:t xml:space="preserve">w postępowaniu konkurencyjnym </w:t>
      </w:r>
      <w:r w:rsidRPr="00BC0D2D">
        <w:rPr>
          <w:rFonts w:ascii="Arial" w:hAnsi="Arial" w:cs="Arial"/>
          <w:sz w:val="22"/>
          <w:szCs w:val="22"/>
        </w:rPr>
        <w:t xml:space="preserve"> w ramach</w:t>
      </w:r>
      <w:r w:rsidRPr="00BC0D2D">
        <w:rPr>
          <w:rFonts w:ascii="Arial" w:hAnsi="Arial" w:cs="Arial"/>
          <w:sz w:val="22"/>
          <w:szCs w:val="22"/>
          <w:lang w:val="pl-PL"/>
        </w:rPr>
        <w:t xml:space="preserve"> FEPZ</w:t>
      </w:r>
      <w:r w:rsidRPr="00BC0D2D">
        <w:rPr>
          <w:rFonts w:ascii="Arial" w:hAnsi="Arial" w:cs="Arial"/>
          <w:sz w:val="22"/>
          <w:szCs w:val="22"/>
        </w:rPr>
        <w:t xml:space="preserve">  20</w:t>
      </w:r>
      <w:r w:rsidRPr="00BC0D2D">
        <w:rPr>
          <w:rFonts w:ascii="Arial" w:hAnsi="Arial" w:cs="Arial"/>
          <w:sz w:val="22"/>
          <w:szCs w:val="22"/>
          <w:lang w:val="pl-PL"/>
        </w:rPr>
        <w:t>21</w:t>
      </w:r>
      <w:r w:rsidRPr="00BC0D2D">
        <w:rPr>
          <w:rFonts w:ascii="Arial" w:hAnsi="Arial" w:cs="Arial"/>
          <w:sz w:val="22"/>
          <w:szCs w:val="22"/>
        </w:rPr>
        <w:t>-202</w:t>
      </w:r>
      <w:r w:rsidRPr="00BC0D2D">
        <w:rPr>
          <w:rFonts w:ascii="Arial" w:hAnsi="Arial" w:cs="Arial"/>
          <w:sz w:val="22"/>
          <w:szCs w:val="22"/>
          <w:lang w:val="pl-PL"/>
        </w:rPr>
        <w:t>7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  <w:r w:rsidRPr="00BC0D2D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8169FCF" w14:textId="410EBF73" w:rsidR="00D11330" w:rsidRPr="00BC0D2D" w:rsidRDefault="00D11330" w:rsidP="00E74ABF">
      <w:pPr>
        <w:pStyle w:val="Tekstpodstawowy"/>
        <w:numPr>
          <w:ilvl w:val="1"/>
          <w:numId w:val="33"/>
        </w:numPr>
        <w:spacing w:before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C0D2D">
        <w:rPr>
          <w:rFonts w:ascii="Arial" w:hAnsi="Arial" w:cs="Arial"/>
          <w:sz w:val="22"/>
          <w:szCs w:val="22"/>
        </w:rPr>
        <w:t>Wzór karty oceny</w:t>
      </w:r>
      <w:r w:rsidR="00C74D3E" w:rsidRPr="00BC0D2D">
        <w:rPr>
          <w:rFonts w:ascii="Arial" w:hAnsi="Arial" w:cs="Arial"/>
          <w:sz w:val="22"/>
          <w:szCs w:val="22"/>
        </w:rPr>
        <w:t xml:space="preserve"> </w:t>
      </w:r>
      <w:r w:rsidR="00C74D3E" w:rsidRPr="00BC0D2D">
        <w:rPr>
          <w:rFonts w:ascii="Arial" w:hAnsi="Arial" w:cs="Arial"/>
          <w:sz w:val="22"/>
          <w:szCs w:val="22"/>
          <w:lang w:val="pl-PL"/>
        </w:rPr>
        <w:t xml:space="preserve">spełnienia </w:t>
      </w:r>
      <w:r w:rsidR="00C74D3E" w:rsidRPr="00BC0D2D">
        <w:rPr>
          <w:rFonts w:ascii="Arial" w:hAnsi="Arial" w:cs="Arial"/>
          <w:sz w:val="22"/>
          <w:szCs w:val="22"/>
        </w:rPr>
        <w:t>kryterium</w:t>
      </w:r>
      <w:r w:rsidR="00C74D3E" w:rsidRPr="00BC0D2D">
        <w:rPr>
          <w:rFonts w:ascii="Arial" w:hAnsi="Arial" w:cs="Arial"/>
          <w:sz w:val="22"/>
          <w:szCs w:val="22"/>
          <w:lang w:val="pl-PL"/>
        </w:rPr>
        <w:t xml:space="preserve"> </w:t>
      </w:r>
      <w:r w:rsidR="00C74D3E" w:rsidRPr="00BC0D2D">
        <w:rPr>
          <w:rFonts w:ascii="Arial" w:hAnsi="Arial" w:cs="Arial"/>
          <w:sz w:val="22"/>
          <w:szCs w:val="22"/>
        </w:rPr>
        <w:t>specyficzn</w:t>
      </w:r>
      <w:r w:rsidR="00C74D3E" w:rsidRPr="00BC0D2D">
        <w:rPr>
          <w:rFonts w:ascii="Arial" w:hAnsi="Arial" w:cs="Arial"/>
          <w:sz w:val="22"/>
          <w:szCs w:val="22"/>
          <w:lang w:val="pl-PL"/>
        </w:rPr>
        <w:t>ego</w:t>
      </w:r>
      <w:r w:rsidR="00C74D3E" w:rsidRPr="00BC0D2D">
        <w:rPr>
          <w:rFonts w:ascii="Arial" w:hAnsi="Arial" w:cs="Arial"/>
          <w:sz w:val="22"/>
          <w:szCs w:val="22"/>
        </w:rPr>
        <w:t xml:space="preserve"> dopuszczalności negocjacj</w:t>
      </w:r>
      <w:r w:rsidR="00C74D3E" w:rsidRPr="00BC0D2D">
        <w:rPr>
          <w:rFonts w:ascii="Arial" w:hAnsi="Arial" w:cs="Arial"/>
          <w:sz w:val="22"/>
          <w:szCs w:val="22"/>
          <w:lang w:val="pl-PL"/>
        </w:rPr>
        <w:t>cyjne</w:t>
      </w:r>
      <w:r w:rsidR="00AD2A64">
        <w:rPr>
          <w:rFonts w:ascii="Arial" w:hAnsi="Arial" w:cs="Arial"/>
          <w:sz w:val="22"/>
          <w:szCs w:val="22"/>
          <w:lang w:val="pl-PL"/>
        </w:rPr>
        <w:t>go</w:t>
      </w:r>
      <w:r w:rsidR="00C74D3E" w:rsidRPr="00BC0D2D">
        <w:rPr>
          <w:rFonts w:ascii="Arial" w:hAnsi="Arial" w:cs="Arial"/>
          <w:sz w:val="22"/>
          <w:szCs w:val="22"/>
          <w:lang w:val="pl-PL"/>
        </w:rPr>
        <w:t xml:space="preserve"> w postępowaniu konkurencyjnym </w:t>
      </w:r>
      <w:r w:rsidR="00C74D3E" w:rsidRPr="00BC0D2D">
        <w:rPr>
          <w:rFonts w:ascii="Arial" w:hAnsi="Arial" w:cs="Arial"/>
          <w:sz w:val="22"/>
          <w:szCs w:val="22"/>
        </w:rPr>
        <w:t xml:space="preserve"> w ramach</w:t>
      </w:r>
      <w:r w:rsidR="00C74D3E" w:rsidRPr="00BC0D2D">
        <w:rPr>
          <w:rFonts w:ascii="Arial" w:hAnsi="Arial" w:cs="Arial"/>
          <w:sz w:val="22"/>
          <w:szCs w:val="22"/>
          <w:lang w:val="pl-PL"/>
        </w:rPr>
        <w:t xml:space="preserve"> FEPZ</w:t>
      </w:r>
      <w:r w:rsidR="00C74D3E" w:rsidRPr="00BC0D2D">
        <w:rPr>
          <w:rFonts w:ascii="Arial" w:hAnsi="Arial" w:cs="Arial"/>
          <w:sz w:val="22"/>
          <w:szCs w:val="22"/>
        </w:rPr>
        <w:t xml:space="preserve">  20</w:t>
      </w:r>
      <w:r w:rsidR="00C74D3E" w:rsidRPr="00BC0D2D">
        <w:rPr>
          <w:rFonts w:ascii="Arial" w:hAnsi="Arial" w:cs="Arial"/>
          <w:sz w:val="22"/>
          <w:szCs w:val="22"/>
          <w:lang w:val="pl-PL"/>
        </w:rPr>
        <w:t>21</w:t>
      </w:r>
      <w:r w:rsidR="00C74D3E" w:rsidRPr="00BC0D2D">
        <w:rPr>
          <w:rFonts w:ascii="Arial" w:hAnsi="Arial" w:cs="Arial"/>
          <w:sz w:val="22"/>
          <w:szCs w:val="22"/>
        </w:rPr>
        <w:t>-202</w:t>
      </w:r>
      <w:r w:rsidR="00C74D3E" w:rsidRPr="00BC0D2D">
        <w:rPr>
          <w:rFonts w:ascii="Arial" w:hAnsi="Arial" w:cs="Arial"/>
          <w:sz w:val="22"/>
          <w:szCs w:val="22"/>
          <w:lang w:val="pl-PL"/>
        </w:rPr>
        <w:t>7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  <w:r w:rsidR="002261DF" w:rsidRPr="00BC0D2D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4EBBD777" w14:textId="4E053381" w:rsidR="00D11330" w:rsidRPr="0010532A" w:rsidRDefault="00D11330" w:rsidP="00E74ABF">
      <w:pPr>
        <w:pStyle w:val="Tekstpodstawowy"/>
        <w:numPr>
          <w:ilvl w:val="1"/>
          <w:numId w:val="33"/>
        </w:numPr>
        <w:spacing w:before="120" w:line="271" w:lineRule="auto"/>
        <w:ind w:hanging="792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BC0D2D">
        <w:rPr>
          <w:rFonts w:ascii="Arial" w:hAnsi="Arial" w:cs="Arial"/>
          <w:sz w:val="22"/>
          <w:szCs w:val="22"/>
        </w:rPr>
        <w:t>Formularz informacji przedstawianych</w:t>
      </w:r>
      <w:r w:rsidRPr="0010532A">
        <w:rPr>
          <w:rFonts w:ascii="Arial" w:hAnsi="Arial" w:cs="Arial"/>
          <w:sz w:val="22"/>
          <w:szCs w:val="22"/>
        </w:rPr>
        <w:t xml:space="preserve"> przy ubieganiu się o pomoc de minimis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</w:p>
    <w:p w14:paraId="612946EE" w14:textId="61D312C9" w:rsidR="00B6329A" w:rsidRPr="0010532A" w:rsidRDefault="008002C3" w:rsidP="00E74ABF">
      <w:pPr>
        <w:pStyle w:val="Tekstpodstawowy"/>
        <w:numPr>
          <w:ilvl w:val="1"/>
          <w:numId w:val="49"/>
        </w:numPr>
        <w:spacing w:before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0532A">
        <w:rPr>
          <w:rStyle w:val="Hipercze"/>
          <w:rFonts w:ascii="Arial" w:hAnsi="Arial" w:cs="Arial"/>
          <w:color w:val="auto"/>
          <w:sz w:val="22"/>
          <w:szCs w:val="22"/>
          <w:u w:val="none"/>
        </w:rPr>
        <w:t>Formularz informacji przedstawianych przy ubieganiu się o pomoc inną niż pomoc w rolnictwie lub rybołówstwie, pomoc de minimis lub pomoc de minimis w rolnictwie lub rybołówstwie</w:t>
      </w:r>
      <w:r w:rsidR="008B6D04">
        <w:rPr>
          <w:rStyle w:val="Hipercze"/>
          <w:rFonts w:ascii="Arial" w:hAnsi="Arial" w:cs="Arial"/>
          <w:color w:val="auto"/>
          <w:sz w:val="22"/>
          <w:szCs w:val="22"/>
          <w:u w:val="none"/>
          <w:lang w:val="pl-PL"/>
        </w:rPr>
        <w:t>.</w:t>
      </w:r>
    </w:p>
    <w:p w14:paraId="0792FFB7" w14:textId="1917272D" w:rsidR="00150F53" w:rsidRPr="0010532A" w:rsidRDefault="002511BE" w:rsidP="00E74ABF">
      <w:pPr>
        <w:pStyle w:val="Tekstpodstawowy"/>
        <w:numPr>
          <w:ilvl w:val="1"/>
          <w:numId w:val="49"/>
        </w:numPr>
        <w:spacing w:before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136AC">
        <w:rPr>
          <w:rFonts w:ascii="Arial" w:hAnsi="Arial" w:cs="Arial"/>
          <w:i/>
          <w:sz w:val="22"/>
          <w:szCs w:val="22"/>
        </w:rPr>
        <w:t>Katalog standardu i cen rynkowych wydatków i usług FEPZ 2021–2027</w:t>
      </w:r>
      <w:r w:rsidR="008B6D04">
        <w:rPr>
          <w:rFonts w:ascii="Arial" w:hAnsi="Arial" w:cs="Arial"/>
          <w:i/>
          <w:sz w:val="22"/>
          <w:szCs w:val="22"/>
          <w:lang w:val="pl-PL"/>
        </w:rPr>
        <w:t>.</w:t>
      </w:r>
    </w:p>
    <w:p w14:paraId="2D68CE7F" w14:textId="6EEA1D92" w:rsidR="00350D13" w:rsidRPr="0010532A" w:rsidRDefault="00350D13" w:rsidP="00E74ABF">
      <w:pPr>
        <w:pStyle w:val="Tekstpodstawowy"/>
        <w:numPr>
          <w:ilvl w:val="1"/>
          <w:numId w:val="49"/>
        </w:numPr>
        <w:spacing w:before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/>
          <w:sz w:val="22"/>
        </w:rPr>
        <w:t>Wzór oświadczenia o uzyskanej pomocy de minimis</w:t>
      </w:r>
      <w:r w:rsidR="008B6D04">
        <w:rPr>
          <w:rFonts w:ascii="Arial" w:hAnsi="Arial"/>
          <w:sz w:val="22"/>
          <w:lang w:val="pl-PL"/>
        </w:rPr>
        <w:t>.</w:t>
      </w:r>
    </w:p>
    <w:p w14:paraId="28C6AEC3" w14:textId="30F7C596" w:rsidR="00604567" w:rsidRPr="0010532A" w:rsidRDefault="00604567" w:rsidP="00E74ABF">
      <w:pPr>
        <w:pStyle w:val="Tekstpodstawowy"/>
        <w:numPr>
          <w:ilvl w:val="1"/>
          <w:numId w:val="49"/>
        </w:numPr>
        <w:spacing w:before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/>
          <w:sz w:val="22"/>
        </w:rPr>
        <w:t>Wzór oświadczenia o nieuzyskaniu pomocy de minimis</w:t>
      </w:r>
      <w:r w:rsidR="008B6D04">
        <w:rPr>
          <w:rFonts w:ascii="Arial" w:hAnsi="Arial"/>
          <w:sz w:val="22"/>
          <w:lang w:val="pl-PL"/>
        </w:rPr>
        <w:t>.</w:t>
      </w:r>
    </w:p>
    <w:p w14:paraId="7FCFC55B" w14:textId="2C63DEAA" w:rsidR="00BC0D2D" w:rsidRPr="00BC0D2D" w:rsidRDefault="00604567" w:rsidP="00E74ABF">
      <w:pPr>
        <w:pStyle w:val="Tekstpodstawowy"/>
        <w:numPr>
          <w:ilvl w:val="1"/>
          <w:numId w:val="49"/>
        </w:numPr>
        <w:spacing w:before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C0D2D">
        <w:rPr>
          <w:rFonts w:ascii="Arial" w:hAnsi="Arial" w:cs="Arial"/>
          <w:sz w:val="22"/>
          <w:szCs w:val="22"/>
        </w:rPr>
        <w:t>Wzór oświadczenia dotyczącego pomocy de minimis wg aktualnego stanu</w:t>
      </w:r>
      <w:r w:rsidRPr="00BC0D2D">
        <w:rPr>
          <w:rFonts w:ascii="Arial" w:hAnsi="Arial"/>
          <w:sz w:val="22"/>
        </w:rPr>
        <w:t>.</w:t>
      </w:r>
    </w:p>
    <w:p w14:paraId="7B5C3B92" w14:textId="6126CEE8" w:rsidR="009A5DE8" w:rsidRPr="0023544D" w:rsidRDefault="00BC0D2D" w:rsidP="00E74ABF">
      <w:pPr>
        <w:pStyle w:val="Tekstpodstawowy"/>
        <w:numPr>
          <w:ilvl w:val="1"/>
          <w:numId w:val="49"/>
        </w:numPr>
        <w:spacing w:before="12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Instrukcja wypełniania wniosku o dofinansowanie projektu w ramach </w:t>
      </w:r>
      <w:r w:rsidR="009435EA">
        <w:rPr>
          <w:rFonts w:ascii="Arial" w:hAnsi="Arial" w:cs="Arial"/>
          <w:sz w:val="22"/>
          <w:szCs w:val="22"/>
          <w:lang w:val="pl-PL"/>
        </w:rPr>
        <w:t xml:space="preserve">programu </w:t>
      </w:r>
      <w:r w:rsidR="009435EA" w:rsidRPr="00F2534C">
        <w:rPr>
          <w:rFonts w:ascii="Arial" w:hAnsi="Arial" w:cs="Arial"/>
          <w:sz w:val="22"/>
          <w:szCs w:val="22"/>
          <w:lang w:val="pl-PL"/>
        </w:rPr>
        <w:t>Fundusze Europejskie dla Pomorza Zachodniego  2021-2027</w:t>
      </w:r>
      <w:r w:rsidR="00B22A55" w:rsidRPr="00F2534C">
        <w:rPr>
          <w:rFonts w:ascii="Arial" w:hAnsi="Arial" w:cs="Arial"/>
          <w:sz w:val="22"/>
          <w:szCs w:val="22"/>
          <w:lang w:val="pl-PL"/>
        </w:rPr>
        <w:t xml:space="preserve"> (wersja </w:t>
      </w:r>
      <w:r w:rsidR="008B6D04" w:rsidRPr="00F2534C">
        <w:rPr>
          <w:rFonts w:ascii="Arial" w:hAnsi="Arial" w:cs="Arial"/>
          <w:sz w:val="22"/>
          <w:szCs w:val="22"/>
          <w:lang w:val="pl-PL"/>
        </w:rPr>
        <w:t xml:space="preserve">obowiązująca dla naboru </w:t>
      </w:r>
      <w:r w:rsidR="008B6D04" w:rsidRPr="0023544D">
        <w:rPr>
          <w:rFonts w:ascii="Arial" w:hAnsi="Arial" w:cs="Arial"/>
          <w:sz w:val="22"/>
          <w:szCs w:val="22"/>
        </w:rPr>
        <w:t>FEPZ.06.09.-IP.01-001/23</w:t>
      </w:r>
      <w:r w:rsidR="008B6D04" w:rsidRPr="0023544D">
        <w:rPr>
          <w:rFonts w:ascii="Arial" w:hAnsi="Arial" w:cs="Arial"/>
          <w:sz w:val="22"/>
          <w:szCs w:val="22"/>
          <w:lang w:val="pl-PL"/>
        </w:rPr>
        <w:t xml:space="preserve">). </w:t>
      </w:r>
    </w:p>
    <w:p w14:paraId="28DC7D43" w14:textId="07CA5FB0" w:rsidR="00857E6A" w:rsidRPr="0023544D" w:rsidRDefault="00857E6A" w:rsidP="00E74ABF">
      <w:pPr>
        <w:pStyle w:val="Tekstpodstawowy"/>
        <w:numPr>
          <w:ilvl w:val="1"/>
          <w:numId w:val="49"/>
        </w:numPr>
        <w:spacing w:before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23544D">
        <w:rPr>
          <w:rFonts w:ascii="Arial" w:hAnsi="Arial" w:cs="Arial"/>
          <w:sz w:val="22"/>
          <w:szCs w:val="22"/>
        </w:rPr>
        <w:t>Wzór Karty oceny strategicznej wniosku o dofinansowanie projektu w ramach  FEPZ 2021-2027</w:t>
      </w:r>
      <w:r w:rsidR="0023544D">
        <w:rPr>
          <w:rFonts w:ascii="Arial" w:hAnsi="Arial" w:cs="Arial"/>
          <w:sz w:val="22"/>
          <w:szCs w:val="22"/>
          <w:lang w:val="pl-PL"/>
        </w:rPr>
        <w:t>.</w:t>
      </w:r>
    </w:p>
    <w:p w14:paraId="519EC97F" w14:textId="77777777" w:rsidR="00D11330" w:rsidRDefault="00D11330" w:rsidP="00BC0D2D">
      <w:pPr>
        <w:pStyle w:val="Tekstpodstawowy"/>
        <w:spacing w:before="120" w:line="271" w:lineRule="auto"/>
        <w:rPr>
          <w:b/>
          <w:color w:val="FF0000"/>
        </w:rPr>
      </w:pPr>
    </w:p>
    <w:p w14:paraId="1B8E9D6A" w14:textId="625A2CB6" w:rsidR="00141212" w:rsidRPr="0010532A" w:rsidRDefault="009F2A84" w:rsidP="003C7B91">
      <w:pPr>
        <w:rPr>
          <w:rFonts w:ascii="Arial" w:hAnsi="Arial" w:cs="Arial"/>
          <w:sz w:val="22"/>
          <w:szCs w:val="22"/>
        </w:rPr>
        <w:sectPr w:rsidR="00141212" w:rsidRPr="0010532A" w:rsidSect="00536120">
          <w:headerReference w:type="default" r:id="rId106"/>
          <w:footerReference w:type="even" r:id="rId107"/>
          <w:footerReference w:type="default" r:id="rId108"/>
          <w:headerReference w:type="first" r:id="rId109"/>
          <w:footerReference w:type="first" r:id="rId110"/>
          <w:endnotePr>
            <w:numFmt w:val="decimal"/>
          </w:endnotePr>
          <w:type w:val="continuous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10532A">
        <w:rPr>
          <w:rFonts w:ascii="Arial" w:hAnsi="Arial" w:cs="Arial"/>
          <w:b/>
          <w:color w:val="FF0000"/>
          <w:sz w:val="22"/>
          <w:szCs w:val="22"/>
        </w:rPr>
        <w:t>Uwaga</w:t>
      </w:r>
      <w:r w:rsidR="007F3686" w:rsidRPr="0010532A">
        <w:rPr>
          <w:rFonts w:ascii="Arial" w:hAnsi="Arial" w:cs="Arial"/>
          <w:b/>
          <w:color w:val="FF0000"/>
          <w:sz w:val="22"/>
          <w:szCs w:val="22"/>
        </w:rPr>
        <w:t>!</w:t>
      </w:r>
      <w:r w:rsidR="007F3686" w:rsidRPr="0010532A">
        <w:rPr>
          <w:rFonts w:ascii="Arial" w:hAnsi="Arial" w:cs="Arial"/>
          <w:sz w:val="22"/>
          <w:szCs w:val="22"/>
        </w:rPr>
        <w:t xml:space="preserve"> </w:t>
      </w:r>
      <w:r w:rsidR="00481BFC" w:rsidRPr="0010532A">
        <w:rPr>
          <w:rFonts w:ascii="Arial" w:hAnsi="Arial" w:cs="Arial"/>
          <w:sz w:val="22"/>
          <w:szCs w:val="22"/>
        </w:rPr>
        <w:t>IO</w:t>
      </w:r>
      <w:r w:rsidR="00481BFC">
        <w:rPr>
          <w:rFonts w:ascii="Arial" w:hAnsi="Arial" w:cs="Arial"/>
          <w:sz w:val="22"/>
          <w:szCs w:val="22"/>
        </w:rPr>
        <w:t>N</w:t>
      </w:r>
      <w:r w:rsidR="00481BFC" w:rsidRPr="0010532A">
        <w:rPr>
          <w:rFonts w:ascii="Arial" w:hAnsi="Arial" w:cs="Arial"/>
          <w:sz w:val="22"/>
          <w:szCs w:val="22"/>
        </w:rPr>
        <w:t xml:space="preserve"> </w:t>
      </w:r>
      <w:r w:rsidR="007F3686" w:rsidRPr="0010532A">
        <w:rPr>
          <w:rFonts w:ascii="Arial" w:hAnsi="Arial" w:cs="Arial"/>
          <w:sz w:val="22"/>
          <w:szCs w:val="22"/>
        </w:rPr>
        <w:t>informuje, iż zapisy ww</w:t>
      </w:r>
      <w:r w:rsidR="00DA1848" w:rsidRPr="0010532A">
        <w:rPr>
          <w:rFonts w:ascii="Arial" w:hAnsi="Arial" w:cs="Arial"/>
          <w:sz w:val="22"/>
          <w:szCs w:val="22"/>
        </w:rPr>
        <w:t>.</w:t>
      </w:r>
      <w:r w:rsidR="007F3686" w:rsidRPr="0010532A">
        <w:rPr>
          <w:rFonts w:ascii="Arial" w:hAnsi="Arial" w:cs="Arial"/>
          <w:sz w:val="22"/>
          <w:szCs w:val="22"/>
        </w:rPr>
        <w:t xml:space="preserve"> </w:t>
      </w:r>
      <w:r w:rsidR="0084234C" w:rsidRPr="0010532A">
        <w:rPr>
          <w:rFonts w:ascii="Arial" w:hAnsi="Arial" w:cs="Arial"/>
          <w:sz w:val="22"/>
          <w:szCs w:val="22"/>
        </w:rPr>
        <w:t>doku</w:t>
      </w:r>
      <w:r w:rsidR="00B56D8F" w:rsidRPr="0010532A">
        <w:rPr>
          <w:rFonts w:ascii="Arial" w:hAnsi="Arial" w:cs="Arial"/>
          <w:sz w:val="22"/>
          <w:szCs w:val="22"/>
        </w:rPr>
        <w:t>mentów</w:t>
      </w:r>
      <w:r w:rsidR="0084234C" w:rsidRPr="0010532A">
        <w:rPr>
          <w:rFonts w:ascii="Arial" w:hAnsi="Arial" w:cs="Arial"/>
          <w:sz w:val="22"/>
          <w:szCs w:val="22"/>
        </w:rPr>
        <w:t xml:space="preserve"> </w:t>
      </w:r>
      <w:r w:rsidR="007F3686" w:rsidRPr="0010532A">
        <w:rPr>
          <w:rFonts w:ascii="Arial" w:hAnsi="Arial" w:cs="Arial"/>
          <w:sz w:val="22"/>
          <w:szCs w:val="22"/>
        </w:rPr>
        <w:t>mogą ulec zmianie. W związku z czym zaleca się, aby potencjalni wnioskodawcy na bieżąco zapoznawali się z informacjami zamieszczonymi na stronie</w:t>
      </w:r>
      <w:r w:rsidR="00D11330">
        <w:rPr>
          <w:rFonts w:ascii="Arial" w:hAnsi="Arial" w:cs="Arial"/>
          <w:sz w:val="22"/>
          <w:szCs w:val="22"/>
        </w:rPr>
        <w:t xml:space="preserve"> </w:t>
      </w:r>
      <w:r w:rsidR="007F3686" w:rsidRPr="0010532A">
        <w:rPr>
          <w:rFonts w:ascii="Arial" w:hAnsi="Arial" w:cs="Arial"/>
          <w:sz w:val="22"/>
          <w:szCs w:val="22"/>
        </w:rPr>
        <w:t>internetowej</w:t>
      </w:r>
      <w:r w:rsidR="00D11330">
        <w:rPr>
          <w:rFonts w:ascii="Arial" w:hAnsi="Arial" w:cs="Arial"/>
          <w:sz w:val="22"/>
          <w:szCs w:val="22"/>
        </w:rPr>
        <w:t xml:space="preserve"> </w:t>
      </w:r>
      <w:hyperlink r:id="rId111" w:history="1">
        <w:r w:rsidR="00D11330" w:rsidRPr="007E4722">
          <w:rPr>
            <w:rStyle w:val="Hipercze"/>
            <w:rFonts w:ascii="Arial" w:hAnsi="Arial" w:cs="Arial"/>
            <w:sz w:val="22"/>
            <w:szCs w:val="22"/>
          </w:rPr>
          <w:t>https://rpo.wzp.pl/fepz</w:t>
        </w:r>
      </w:hyperlink>
      <w:r w:rsidR="00D11330">
        <w:rPr>
          <w:rStyle w:val="Hipercze"/>
          <w:rFonts w:ascii="Arial" w:hAnsi="Arial" w:cs="Arial"/>
          <w:sz w:val="22"/>
          <w:szCs w:val="22"/>
        </w:rPr>
        <w:t xml:space="preserve"> </w:t>
      </w:r>
      <w:r w:rsidR="00E36F91" w:rsidRPr="0010532A">
        <w:rPr>
          <w:rFonts w:ascii="Arial" w:hAnsi="Arial" w:cs="Arial"/>
          <w:sz w:val="22"/>
          <w:szCs w:val="22"/>
        </w:rPr>
        <w:t>oraz</w:t>
      </w:r>
      <w:r w:rsidR="006D7C6E">
        <w:rPr>
          <w:rFonts w:ascii="Arial" w:hAnsi="Arial" w:cs="Arial"/>
          <w:sz w:val="22"/>
          <w:szCs w:val="22"/>
        </w:rPr>
        <w:t> </w:t>
      </w:r>
      <w:hyperlink r:id="rId112" w:history="1">
        <w:r w:rsidR="00312186" w:rsidRPr="0008458F">
          <w:rPr>
            <w:rStyle w:val="Hipercze"/>
            <w:rFonts w:ascii="Arial" w:hAnsi="Arial" w:cs="Arial"/>
            <w:sz w:val="22"/>
            <w:szCs w:val="22"/>
          </w:rPr>
          <w:t>www.funduszeeuropejskie.gov.pl</w:t>
        </w:r>
      </w:hyperlink>
      <w:r w:rsidR="00E36F91" w:rsidRPr="0010532A">
        <w:rPr>
          <w:rFonts w:ascii="Arial" w:hAnsi="Arial" w:cs="Arial"/>
          <w:sz w:val="22"/>
          <w:szCs w:val="22"/>
        </w:rPr>
        <w:t xml:space="preserve">. </w:t>
      </w:r>
    </w:p>
    <w:p w14:paraId="4939B9F5" w14:textId="6D0D32DE" w:rsidR="00462661" w:rsidRPr="0010532A" w:rsidRDefault="00D25A72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6FF85" wp14:editId="67055B45">
                <wp:simplePos x="0" y="0"/>
                <wp:positionH relativeFrom="column">
                  <wp:posOffset>1000760</wp:posOffset>
                </wp:positionH>
                <wp:positionV relativeFrom="page">
                  <wp:posOffset>7729220</wp:posOffset>
                </wp:positionV>
                <wp:extent cx="3894455" cy="2099945"/>
                <wp:effectExtent l="0" t="0" r="0" b="0"/>
                <wp:wrapNone/>
                <wp:docPr id="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4455" cy="20999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130432" w14:textId="77777777" w:rsidR="00701B55" w:rsidRPr="00115B98" w:rsidRDefault="00701B55" w:rsidP="00115B98">
                            <w:pPr>
                              <w:jc w:val="center"/>
                              <w:rPr>
                                <w:rFonts w:ascii="TitilliumText25L" w:hAnsi="TitilliumText25L"/>
                              </w:rPr>
                            </w:pPr>
                            <w:r w:rsidRPr="00115B98">
                              <w:rPr>
                                <w:rFonts w:ascii="TitilliumText25L" w:hAnsi="TitilliumText25L"/>
                              </w:rPr>
                              <w:t>Wojewódzki Urząd Pracy w Szczecinie</w:t>
                            </w:r>
                          </w:p>
                          <w:p w14:paraId="7894E1F4" w14:textId="77777777" w:rsidR="00701B55" w:rsidRPr="00115B98" w:rsidRDefault="00701B55" w:rsidP="00115B98">
                            <w:pPr>
                              <w:jc w:val="center"/>
                              <w:rPr>
                                <w:rFonts w:ascii="TitilliumText25L" w:hAnsi="TitilliumText25L"/>
                              </w:rPr>
                            </w:pPr>
                            <w:r w:rsidRPr="00115B98">
                              <w:rPr>
                                <w:rFonts w:ascii="TitilliumText25L" w:hAnsi="TitilliumText25L"/>
                              </w:rPr>
                              <w:t>ul. A. Mickiewicza 41</w:t>
                            </w:r>
                          </w:p>
                          <w:p w14:paraId="02AD4E26" w14:textId="77777777" w:rsidR="00701B55" w:rsidRPr="00115B98" w:rsidRDefault="00701B55" w:rsidP="00115B98">
                            <w:pPr>
                              <w:jc w:val="center"/>
                              <w:rPr>
                                <w:rFonts w:ascii="TitilliumText25L" w:hAnsi="TitilliumText25L"/>
                              </w:rPr>
                            </w:pPr>
                            <w:r w:rsidRPr="00115B98">
                              <w:rPr>
                                <w:rFonts w:ascii="TitilliumText25L" w:hAnsi="TitilliumText25L"/>
                              </w:rPr>
                              <w:t>70-383 Szczecin</w:t>
                            </w:r>
                          </w:p>
                          <w:p w14:paraId="4D9BA8B3" w14:textId="77777777" w:rsidR="00701B55" w:rsidRPr="00115B98" w:rsidRDefault="00701B55" w:rsidP="00115B9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6FF85" id="Prostokąt 10" o:spid="_x0000_s1026" style="position:absolute;margin-left:78.8pt;margin-top:608.6pt;width:306.65pt;height:16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" filled="f" strokecolor="white" strokeweight="2pt">
                <v:path arrowok="t"/>
                <v:textbox>
                  <w:txbxContent>
                    <w:p w14:paraId="54130432" w14:textId="77777777" w:rsidR="00701B55" w:rsidRPr="00115B98" w:rsidRDefault="00701B55" w:rsidP="00115B98">
                      <w:pPr>
                        <w:jc w:val="center"/>
                        <w:rPr>
                          <w:rFonts w:ascii="TitilliumText25L" w:hAnsi="TitilliumText25L"/>
                        </w:rPr>
                      </w:pPr>
                      <w:r w:rsidRPr="00115B98">
                        <w:rPr>
                          <w:rFonts w:ascii="TitilliumText25L" w:hAnsi="TitilliumText25L"/>
                        </w:rPr>
                        <w:t>Wojewódzki Urząd Pracy w Szczecinie</w:t>
                      </w:r>
                    </w:p>
                    <w:p w14:paraId="7894E1F4" w14:textId="77777777" w:rsidR="00701B55" w:rsidRPr="00115B98" w:rsidRDefault="00701B55" w:rsidP="00115B98">
                      <w:pPr>
                        <w:jc w:val="center"/>
                        <w:rPr>
                          <w:rFonts w:ascii="TitilliumText25L" w:hAnsi="TitilliumText25L"/>
                        </w:rPr>
                      </w:pPr>
                      <w:r w:rsidRPr="00115B98">
                        <w:rPr>
                          <w:rFonts w:ascii="TitilliumText25L" w:hAnsi="TitilliumText25L"/>
                        </w:rPr>
                        <w:t>ul. A. Mickiewicza 41</w:t>
                      </w:r>
                    </w:p>
                    <w:p w14:paraId="02AD4E26" w14:textId="77777777" w:rsidR="00701B55" w:rsidRPr="00115B98" w:rsidRDefault="00701B55" w:rsidP="00115B98">
                      <w:pPr>
                        <w:jc w:val="center"/>
                        <w:rPr>
                          <w:rFonts w:ascii="TitilliumText25L" w:hAnsi="TitilliumText25L"/>
                        </w:rPr>
                      </w:pPr>
                      <w:r w:rsidRPr="00115B98">
                        <w:rPr>
                          <w:rFonts w:ascii="TitilliumText25L" w:hAnsi="TitilliumText25L"/>
                        </w:rPr>
                        <w:t>70-383 Szczecin</w:t>
                      </w:r>
                    </w:p>
                    <w:p w14:paraId="4D9BA8B3" w14:textId="77777777" w:rsidR="00701B55" w:rsidRPr="00115B98" w:rsidRDefault="00701B55" w:rsidP="00115B98"/>
                  </w:txbxContent>
                </v:textbox>
                <w10:wrap anchory="page"/>
              </v:rect>
            </w:pict>
          </mc:Fallback>
        </mc:AlternateContent>
      </w:r>
      <w:r w:rsidRPr="0010532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8B4A9F" wp14:editId="21BA8676">
                <wp:simplePos x="0" y="0"/>
                <wp:positionH relativeFrom="column">
                  <wp:posOffset>1000760</wp:posOffset>
                </wp:positionH>
                <wp:positionV relativeFrom="page">
                  <wp:posOffset>7729220</wp:posOffset>
                </wp:positionV>
                <wp:extent cx="3894455" cy="2099945"/>
                <wp:effectExtent l="0" t="0" r="0" b="0"/>
                <wp:wrapNone/>
                <wp:docPr id="4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4455" cy="20999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04287" w14:textId="77777777" w:rsidR="00701B55" w:rsidRPr="00115B98" w:rsidRDefault="00701B55" w:rsidP="00115B98">
                            <w:pPr>
                              <w:jc w:val="center"/>
                              <w:rPr>
                                <w:rFonts w:ascii="TitilliumText25L" w:hAnsi="TitilliumText25L"/>
                              </w:rPr>
                            </w:pPr>
                            <w:r w:rsidRPr="00115B98">
                              <w:rPr>
                                <w:rFonts w:ascii="TitilliumText25L" w:hAnsi="TitilliumText25L"/>
                              </w:rPr>
                              <w:t>Wojewódzki Urząd Pracy w Szczecinie</w:t>
                            </w:r>
                          </w:p>
                          <w:p w14:paraId="1264EA05" w14:textId="77777777" w:rsidR="00701B55" w:rsidRPr="00115B98" w:rsidRDefault="00701B55" w:rsidP="00115B98">
                            <w:pPr>
                              <w:jc w:val="center"/>
                              <w:rPr>
                                <w:rFonts w:ascii="TitilliumText25L" w:hAnsi="TitilliumText25L"/>
                              </w:rPr>
                            </w:pPr>
                            <w:r w:rsidRPr="00115B98">
                              <w:rPr>
                                <w:rFonts w:ascii="TitilliumText25L" w:hAnsi="TitilliumText25L"/>
                              </w:rPr>
                              <w:t>ul. A. Mickiewicza 41</w:t>
                            </w:r>
                          </w:p>
                          <w:p w14:paraId="44728567" w14:textId="77777777" w:rsidR="00701B55" w:rsidRPr="00115B98" w:rsidRDefault="00701B55" w:rsidP="00115B98">
                            <w:pPr>
                              <w:jc w:val="center"/>
                              <w:rPr>
                                <w:rFonts w:ascii="TitilliumText25L" w:hAnsi="TitilliumText25L"/>
                              </w:rPr>
                            </w:pPr>
                            <w:r w:rsidRPr="00115B98">
                              <w:rPr>
                                <w:rFonts w:ascii="TitilliumText25L" w:hAnsi="TitilliumText25L"/>
                              </w:rPr>
                              <w:t>70-383 Szczecin</w:t>
                            </w:r>
                          </w:p>
                          <w:p w14:paraId="7874941C" w14:textId="77777777" w:rsidR="00701B55" w:rsidRPr="00115B98" w:rsidRDefault="00701B55" w:rsidP="00115B9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B4A9F" id="_x0000_s1027" style="position:absolute;margin-left:78.8pt;margin-top:608.6pt;width:306.65pt;height:16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" filled="f" strokecolor="white" strokeweight="2pt">
                <v:path arrowok="t"/>
                <v:textbox>
                  <w:txbxContent>
                    <w:p w14:paraId="0CE04287" w14:textId="77777777" w:rsidR="00701B55" w:rsidRPr="00115B98" w:rsidRDefault="00701B55" w:rsidP="00115B98">
                      <w:pPr>
                        <w:jc w:val="center"/>
                        <w:rPr>
                          <w:rFonts w:ascii="TitilliumText25L" w:hAnsi="TitilliumText25L"/>
                        </w:rPr>
                      </w:pPr>
                      <w:r w:rsidRPr="00115B98">
                        <w:rPr>
                          <w:rFonts w:ascii="TitilliumText25L" w:hAnsi="TitilliumText25L"/>
                        </w:rPr>
                        <w:t>Wojewódzki Urząd Pracy w Szczecinie</w:t>
                      </w:r>
                    </w:p>
                    <w:p w14:paraId="1264EA05" w14:textId="77777777" w:rsidR="00701B55" w:rsidRPr="00115B98" w:rsidRDefault="00701B55" w:rsidP="00115B98">
                      <w:pPr>
                        <w:jc w:val="center"/>
                        <w:rPr>
                          <w:rFonts w:ascii="TitilliumText25L" w:hAnsi="TitilliumText25L"/>
                        </w:rPr>
                      </w:pPr>
                      <w:r w:rsidRPr="00115B98">
                        <w:rPr>
                          <w:rFonts w:ascii="TitilliumText25L" w:hAnsi="TitilliumText25L"/>
                        </w:rPr>
                        <w:t>ul. A. Mickiewicza 41</w:t>
                      </w:r>
                    </w:p>
                    <w:p w14:paraId="44728567" w14:textId="77777777" w:rsidR="00701B55" w:rsidRPr="00115B98" w:rsidRDefault="00701B55" w:rsidP="00115B98">
                      <w:pPr>
                        <w:jc w:val="center"/>
                        <w:rPr>
                          <w:rFonts w:ascii="TitilliumText25L" w:hAnsi="TitilliumText25L"/>
                        </w:rPr>
                      </w:pPr>
                      <w:r w:rsidRPr="00115B98">
                        <w:rPr>
                          <w:rFonts w:ascii="TitilliumText25L" w:hAnsi="TitilliumText25L"/>
                        </w:rPr>
                        <w:t>70-383 Szczecin</w:t>
                      </w:r>
                    </w:p>
                    <w:p w14:paraId="7874941C" w14:textId="77777777" w:rsidR="00701B55" w:rsidRPr="00115B98" w:rsidRDefault="00701B55" w:rsidP="00115B98"/>
                  </w:txbxContent>
                </v:textbox>
                <w10:wrap anchory="page"/>
              </v:rect>
            </w:pict>
          </mc:Fallback>
        </mc:AlternateContent>
      </w:r>
      <w:r w:rsidRPr="0010532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C52866" wp14:editId="25AB8821">
                <wp:simplePos x="0" y="0"/>
                <wp:positionH relativeFrom="column">
                  <wp:posOffset>1000760</wp:posOffset>
                </wp:positionH>
                <wp:positionV relativeFrom="page">
                  <wp:posOffset>7729220</wp:posOffset>
                </wp:positionV>
                <wp:extent cx="3894455" cy="2099945"/>
                <wp:effectExtent l="0" t="0" r="0" b="0"/>
                <wp:wrapNone/>
                <wp:docPr id="3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4455" cy="20999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479AA" w14:textId="77777777" w:rsidR="00701B55" w:rsidRPr="00115B98" w:rsidRDefault="00701B55" w:rsidP="00115B98">
                            <w:pPr>
                              <w:jc w:val="center"/>
                              <w:rPr>
                                <w:rFonts w:ascii="TitilliumText25L" w:hAnsi="TitilliumText25L"/>
                              </w:rPr>
                            </w:pPr>
                            <w:r w:rsidRPr="00115B98">
                              <w:rPr>
                                <w:rFonts w:ascii="TitilliumText25L" w:hAnsi="TitilliumText25L"/>
                              </w:rPr>
                              <w:t>Wojewódzki Urząd Pracy w Szczecinie</w:t>
                            </w:r>
                          </w:p>
                          <w:p w14:paraId="76EC1E42" w14:textId="77777777" w:rsidR="00701B55" w:rsidRPr="00115B98" w:rsidRDefault="00701B55" w:rsidP="00115B98">
                            <w:pPr>
                              <w:jc w:val="center"/>
                              <w:rPr>
                                <w:rFonts w:ascii="TitilliumText25L" w:hAnsi="TitilliumText25L"/>
                              </w:rPr>
                            </w:pPr>
                            <w:r w:rsidRPr="00115B98">
                              <w:rPr>
                                <w:rFonts w:ascii="TitilliumText25L" w:hAnsi="TitilliumText25L"/>
                              </w:rPr>
                              <w:t>ul. A. Mickiewicza 41</w:t>
                            </w:r>
                          </w:p>
                          <w:p w14:paraId="5B51D052" w14:textId="77777777" w:rsidR="00701B55" w:rsidRPr="00115B98" w:rsidRDefault="00701B55" w:rsidP="00115B98">
                            <w:pPr>
                              <w:jc w:val="center"/>
                              <w:rPr>
                                <w:rFonts w:ascii="TitilliumText25L" w:hAnsi="TitilliumText25L"/>
                              </w:rPr>
                            </w:pPr>
                            <w:r w:rsidRPr="00115B98">
                              <w:rPr>
                                <w:rFonts w:ascii="TitilliumText25L" w:hAnsi="TitilliumText25L"/>
                              </w:rPr>
                              <w:t>70-383 Szczecin</w:t>
                            </w:r>
                          </w:p>
                          <w:p w14:paraId="6CB1CDDA" w14:textId="77777777" w:rsidR="00701B55" w:rsidRPr="00115B98" w:rsidRDefault="00701B55" w:rsidP="00115B9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52866" id="_x0000_s1028" style="position:absolute;margin-left:78.8pt;margin-top:608.6pt;width:306.65pt;height:16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" filled="f" strokecolor="white" strokeweight="2pt">
                <v:path arrowok="t"/>
                <v:textbox>
                  <w:txbxContent>
                    <w:p w14:paraId="0DF479AA" w14:textId="77777777" w:rsidR="00701B55" w:rsidRPr="00115B98" w:rsidRDefault="00701B55" w:rsidP="00115B98">
                      <w:pPr>
                        <w:jc w:val="center"/>
                        <w:rPr>
                          <w:rFonts w:ascii="TitilliumText25L" w:hAnsi="TitilliumText25L"/>
                        </w:rPr>
                      </w:pPr>
                      <w:r w:rsidRPr="00115B98">
                        <w:rPr>
                          <w:rFonts w:ascii="TitilliumText25L" w:hAnsi="TitilliumText25L"/>
                        </w:rPr>
                        <w:t>Wojewódzki Urząd Pracy w Szczecinie</w:t>
                      </w:r>
                    </w:p>
                    <w:p w14:paraId="76EC1E42" w14:textId="77777777" w:rsidR="00701B55" w:rsidRPr="00115B98" w:rsidRDefault="00701B55" w:rsidP="00115B98">
                      <w:pPr>
                        <w:jc w:val="center"/>
                        <w:rPr>
                          <w:rFonts w:ascii="TitilliumText25L" w:hAnsi="TitilliumText25L"/>
                        </w:rPr>
                      </w:pPr>
                      <w:r w:rsidRPr="00115B98">
                        <w:rPr>
                          <w:rFonts w:ascii="TitilliumText25L" w:hAnsi="TitilliumText25L"/>
                        </w:rPr>
                        <w:t>ul. A. Mickiewicza 41</w:t>
                      </w:r>
                    </w:p>
                    <w:p w14:paraId="5B51D052" w14:textId="77777777" w:rsidR="00701B55" w:rsidRPr="00115B98" w:rsidRDefault="00701B55" w:rsidP="00115B98">
                      <w:pPr>
                        <w:jc w:val="center"/>
                        <w:rPr>
                          <w:rFonts w:ascii="TitilliumText25L" w:hAnsi="TitilliumText25L"/>
                        </w:rPr>
                      </w:pPr>
                      <w:r w:rsidRPr="00115B98">
                        <w:rPr>
                          <w:rFonts w:ascii="TitilliumText25L" w:hAnsi="TitilliumText25L"/>
                        </w:rPr>
                        <w:t>70-383 Szczecin</w:t>
                      </w:r>
                    </w:p>
                    <w:p w14:paraId="6CB1CDDA" w14:textId="77777777" w:rsidR="00701B55" w:rsidRPr="00115B98" w:rsidRDefault="00701B55" w:rsidP="00115B98"/>
                  </w:txbxContent>
                </v:textbox>
                <w10:wrap anchory="page"/>
              </v:rect>
            </w:pict>
          </mc:Fallback>
        </mc:AlternateContent>
      </w:r>
    </w:p>
    <w:sectPr w:rsidR="00462661" w:rsidRPr="0010532A" w:rsidSect="00763309">
      <w:headerReference w:type="first" r:id="rId113"/>
      <w:footerReference w:type="first" r:id="rId1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1525" w14:textId="77777777" w:rsidR="00701B55" w:rsidRDefault="00701B55">
      <w:r>
        <w:separator/>
      </w:r>
    </w:p>
  </w:endnote>
  <w:endnote w:type="continuationSeparator" w:id="0">
    <w:p w14:paraId="39A694E5" w14:textId="77777777" w:rsidR="00701B55" w:rsidRDefault="00701B55">
      <w:r>
        <w:continuationSeparator/>
      </w:r>
    </w:p>
  </w:endnote>
  <w:endnote w:type="continuationNotice" w:id="1">
    <w:p w14:paraId="253F477D" w14:textId="77777777" w:rsidR="00701B55" w:rsidRDefault="00701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4EBA" w14:textId="77777777" w:rsidR="00701B55" w:rsidRDefault="00701B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49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14049F" w14:textId="77777777" w:rsidR="00701B55" w:rsidRDefault="00701B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9B10" w14:textId="5D099FB5" w:rsidR="00701B55" w:rsidRDefault="00701B5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14:paraId="34397374" w14:textId="77777777" w:rsidR="00701B55" w:rsidRDefault="00701B55" w:rsidP="00D23A88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0A24" w14:textId="4201DE60" w:rsidR="00701B55" w:rsidRDefault="00701B55" w:rsidP="004A6805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7712F55" wp14:editId="16F4B304">
          <wp:simplePos x="0" y="0"/>
          <wp:positionH relativeFrom="margin">
            <wp:align>right</wp:align>
          </wp:positionH>
          <wp:positionV relativeFrom="paragraph">
            <wp:posOffset>569595</wp:posOffset>
          </wp:positionV>
          <wp:extent cx="5759450" cy="643255"/>
          <wp:effectExtent l="0" t="0" r="0" b="0"/>
          <wp:wrapNone/>
          <wp:docPr id="1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A9A">
      <w:rPr>
        <w:rFonts w:ascii="Arial" w:hAnsi="Arial" w:cs="Arial"/>
        <w:sz w:val="16"/>
        <w:szCs w:val="16"/>
      </w:rPr>
      <w:t xml:space="preserve">Niniejszy Regulamin wyboru projektów określa zakres, który może zostać przez Instytucję Pośredniczącą FEPZ 2021-2027 zmieniony lub uzupełniony, w tym w szczególności w zakresie niezbędnym dla zachowania zgodności jego zapisów z treścią przepisów prawa wspólnotowego lub krajowego, wytycznych i zasad realizacji projektów w ramach EFS+. </w:t>
    </w:r>
  </w:p>
  <w:p w14:paraId="33A5E557" w14:textId="77777777" w:rsidR="00701B55" w:rsidRDefault="00701B55" w:rsidP="004A6805">
    <w:pPr>
      <w:pStyle w:val="Stopka"/>
    </w:pPr>
  </w:p>
  <w:p w14:paraId="7E5C0169" w14:textId="77777777" w:rsidR="00701B55" w:rsidRDefault="00701B55">
    <w:pPr>
      <w:pStyle w:val="Stopka"/>
    </w:pPr>
  </w:p>
  <w:p w14:paraId="2AAF0BF0" w14:textId="428BF124" w:rsidR="00701B55" w:rsidRDefault="00701B5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E2DA" w14:textId="1A30A261" w:rsidR="00701B55" w:rsidRDefault="00701B55" w:rsidP="004A6805">
    <w:pPr>
      <w:pStyle w:val="Stopka"/>
    </w:pPr>
  </w:p>
  <w:p w14:paraId="24AD699D" w14:textId="56D223D3" w:rsidR="00701B55" w:rsidRDefault="00701B55" w:rsidP="004A6805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02AFFE35" wp14:editId="56B54585">
          <wp:simplePos x="0" y="0"/>
          <wp:positionH relativeFrom="margin">
            <wp:align>right</wp:align>
          </wp:positionH>
          <wp:positionV relativeFrom="paragraph">
            <wp:posOffset>71852</wp:posOffset>
          </wp:positionV>
          <wp:extent cx="5759450" cy="643255"/>
          <wp:effectExtent l="0" t="0" r="0" b="0"/>
          <wp:wrapNone/>
          <wp:docPr id="1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B96A27" w14:textId="782145A2" w:rsidR="00701B55" w:rsidRDefault="00701B55">
    <w:pPr>
      <w:pStyle w:val="Stopka"/>
    </w:pPr>
  </w:p>
  <w:p w14:paraId="032A23E7" w14:textId="159CD54A" w:rsidR="00701B55" w:rsidRDefault="00701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833E" w14:textId="77777777" w:rsidR="00701B55" w:rsidRDefault="00701B55">
      <w:r>
        <w:separator/>
      </w:r>
    </w:p>
  </w:footnote>
  <w:footnote w:type="continuationSeparator" w:id="0">
    <w:p w14:paraId="4DF41859" w14:textId="77777777" w:rsidR="00701B55" w:rsidRDefault="00701B55">
      <w:r>
        <w:continuationSeparator/>
      </w:r>
    </w:p>
  </w:footnote>
  <w:footnote w:type="continuationNotice" w:id="1">
    <w:p w14:paraId="2CAAA867" w14:textId="77777777" w:rsidR="00701B55" w:rsidRDefault="00701B55"/>
  </w:footnote>
  <w:footnote w:id="2">
    <w:p w14:paraId="2D736DC6" w14:textId="77777777" w:rsidR="00701B55" w:rsidRPr="00C1256D" w:rsidRDefault="00701B55" w:rsidP="0083464C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W przypadku gdy w trakcie trwania naboru zostaną zaktualizowane Wytyczne, możliwe jest ich stosowanie wyłącznie pod warunkiem aktualizacji Regulaminu </w:t>
      </w:r>
      <w:r>
        <w:rPr>
          <w:rFonts w:ascii="Arial" w:hAnsi="Arial" w:cs="Arial"/>
          <w:sz w:val="22"/>
          <w:szCs w:val="22"/>
          <w:lang w:val="pl-PL"/>
        </w:rPr>
        <w:t>wyboru</w:t>
      </w:r>
      <w:r w:rsidRPr="00C1256D">
        <w:rPr>
          <w:rFonts w:ascii="Arial" w:hAnsi="Arial" w:cs="Arial"/>
          <w:sz w:val="22"/>
          <w:szCs w:val="22"/>
        </w:rPr>
        <w:t xml:space="preserve"> w tym zakresie. </w:t>
      </w:r>
    </w:p>
  </w:footnote>
  <w:footnote w:id="3">
    <w:p w14:paraId="2F7056E9" w14:textId="77777777" w:rsidR="00701B55" w:rsidRPr="00C1256D" w:rsidRDefault="00701B55" w:rsidP="0083464C">
      <w:pPr>
        <w:spacing w:before="40" w:after="40"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W ramach </w:t>
      </w:r>
      <w:r>
        <w:rPr>
          <w:rFonts w:ascii="Arial" w:hAnsi="Arial" w:cs="Arial"/>
          <w:sz w:val="22"/>
          <w:szCs w:val="22"/>
        </w:rPr>
        <w:t>FEPZ nabory</w:t>
      </w:r>
      <w:r w:rsidRPr="00C1256D">
        <w:rPr>
          <w:rFonts w:ascii="Arial" w:hAnsi="Arial" w:cs="Arial"/>
          <w:sz w:val="22"/>
          <w:szCs w:val="22"/>
        </w:rPr>
        <w:t xml:space="preserve"> mają charakter zamknięty z określoną datą rozpoczęcia i zakończenia naboru. </w:t>
      </w:r>
    </w:p>
  </w:footnote>
  <w:footnote w:id="4">
    <w:p w14:paraId="7E6C772C" w14:textId="5E855862" w:rsidR="00701B55" w:rsidRPr="00C1256D" w:rsidRDefault="00701B55" w:rsidP="0083464C">
      <w:pPr>
        <w:pStyle w:val="Tekstprzypisudolnego"/>
        <w:spacing w:before="40" w:after="40"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Po </w:t>
      </w:r>
      <w:r>
        <w:rPr>
          <w:rFonts w:ascii="Arial" w:hAnsi="Arial" w:cs="Arial"/>
          <w:sz w:val="22"/>
          <w:szCs w:val="22"/>
          <w:lang w:val="pl-PL"/>
        </w:rPr>
        <w:t xml:space="preserve">zakończeniu postępowania </w:t>
      </w:r>
      <w:r w:rsidRPr="00C1256D">
        <w:rPr>
          <w:rFonts w:ascii="Arial" w:hAnsi="Arial" w:cs="Arial"/>
          <w:sz w:val="22"/>
          <w:szCs w:val="22"/>
        </w:rPr>
        <w:t xml:space="preserve">kwota przeznaczona na dofinansowanie projektów może zostać zwiększona z zastrzeżeniem zachowania zasady równego traktowania na podstawie art. </w:t>
      </w:r>
      <w:r>
        <w:rPr>
          <w:rFonts w:ascii="Arial" w:hAnsi="Arial" w:cs="Arial"/>
          <w:sz w:val="22"/>
          <w:szCs w:val="22"/>
          <w:lang w:val="pl-PL"/>
        </w:rPr>
        <w:t>57</w:t>
      </w:r>
      <w:r w:rsidRPr="00C1256D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C1256D">
        <w:rPr>
          <w:rFonts w:ascii="Arial" w:hAnsi="Arial" w:cs="Arial"/>
          <w:sz w:val="22"/>
          <w:szCs w:val="22"/>
        </w:rPr>
        <w:t xml:space="preserve"> ustawy.</w:t>
      </w:r>
    </w:p>
  </w:footnote>
  <w:footnote w:id="5">
    <w:p w14:paraId="0C32705C" w14:textId="77777777" w:rsidR="00701B55" w:rsidRPr="00C1256D" w:rsidRDefault="00701B55" w:rsidP="002C22E7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Zgodnie z art. 17 Rozporządzenia Rady (UE) 2015/1589 z dnia 13 lipca 2015 r. ustanawiającego szczegółowe zasady stosowania art. 108 Traktatu o funkcjonowaniu Unii Europejskiej pomoc publiczna powinna być rozpatrywana w okresie 10 lat po zakończeniu realizacji projektu lub do momentu amortyzacji sprzętu</w:t>
      </w:r>
    </w:p>
  </w:footnote>
  <w:footnote w:id="6">
    <w:p w14:paraId="19095F53" w14:textId="77777777" w:rsidR="00701B55" w:rsidRPr="00C1256D" w:rsidRDefault="00701B55" w:rsidP="0083464C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Wskaźniki </w:t>
      </w:r>
      <w:r>
        <w:rPr>
          <w:rFonts w:ascii="Arial" w:hAnsi="Arial" w:cs="Arial"/>
          <w:sz w:val="22"/>
          <w:szCs w:val="22"/>
          <w:lang w:val="pl-PL"/>
        </w:rPr>
        <w:t>wspólne</w:t>
      </w:r>
      <w:r w:rsidRPr="00C1256D">
        <w:rPr>
          <w:rFonts w:ascii="Arial" w:hAnsi="Arial" w:cs="Arial"/>
          <w:sz w:val="22"/>
          <w:szCs w:val="22"/>
        </w:rPr>
        <w:t xml:space="preserve"> zgodnie z </w:t>
      </w:r>
      <w:r w:rsidRPr="00CC59A2">
        <w:rPr>
          <w:rFonts w:ascii="Arial" w:hAnsi="Arial" w:cs="Arial"/>
          <w:sz w:val="22"/>
          <w:szCs w:val="22"/>
        </w:rPr>
        <w:t>Wytyczn</w:t>
      </w:r>
      <w:r>
        <w:rPr>
          <w:rFonts w:ascii="Arial" w:hAnsi="Arial" w:cs="Arial"/>
          <w:sz w:val="22"/>
          <w:szCs w:val="22"/>
          <w:lang w:val="pl-PL"/>
        </w:rPr>
        <w:t>ymi</w:t>
      </w:r>
      <w:r w:rsidRPr="00CC59A2">
        <w:rPr>
          <w:rFonts w:ascii="Arial" w:hAnsi="Arial" w:cs="Arial"/>
          <w:sz w:val="22"/>
          <w:szCs w:val="22"/>
        </w:rPr>
        <w:t xml:space="preserve"> dotycząc</w:t>
      </w:r>
      <w:r>
        <w:rPr>
          <w:rFonts w:ascii="Arial" w:hAnsi="Arial" w:cs="Arial"/>
          <w:sz w:val="22"/>
          <w:szCs w:val="22"/>
          <w:lang w:val="pl-PL"/>
        </w:rPr>
        <w:t>ymi</w:t>
      </w:r>
      <w:r w:rsidRPr="00CC59A2">
        <w:rPr>
          <w:rFonts w:ascii="Arial" w:hAnsi="Arial" w:cs="Arial"/>
          <w:sz w:val="22"/>
          <w:szCs w:val="22"/>
        </w:rPr>
        <w:t xml:space="preserve"> monitorowania postępu rzeczowego realizacji programów na lata 2021-2027  </w:t>
      </w:r>
      <w:r w:rsidRPr="00C1256D">
        <w:rPr>
          <w:rFonts w:ascii="Arial" w:hAnsi="Arial" w:cs="Arial"/>
          <w:sz w:val="22"/>
          <w:szCs w:val="22"/>
        </w:rPr>
        <w:t>to wskaźniki</w:t>
      </w:r>
      <w:r w:rsidRPr="00807681">
        <w:t xml:space="preserve"> </w:t>
      </w:r>
      <w:r w:rsidRPr="00807681">
        <w:rPr>
          <w:rFonts w:ascii="Arial" w:hAnsi="Arial" w:cs="Arial"/>
          <w:sz w:val="22"/>
          <w:szCs w:val="22"/>
        </w:rPr>
        <w:t>mierzone we wszystkich celach szczegółowych.</w:t>
      </w:r>
      <w:r w:rsidRPr="00C1256D">
        <w:rPr>
          <w:rFonts w:ascii="Arial" w:hAnsi="Arial" w:cs="Arial"/>
          <w:sz w:val="22"/>
          <w:szCs w:val="22"/>
        </w:rPr>
        <w:t xml:space="preserve"> </w:t>
      </w:r>
    </w:p>
  </w:footnote>
  <w:footnote w:id="7">
    <w:p w14:paraId="182AD6BD" w14:textId="06E08ED6" w:rsidR="00701B55" w:rsidRPr="00C1256D" w:rsidRDefault="00701B55" w:rsidP="0083464C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Nie dotyczy personelu projektu zaangażowanego w ramach kosztów pośrednich zgodnie </w:t>
      </w:r>
      <w:r>
        <w:rPr>
          <w:rFonts w:ascii="Arial" w:hAnsi="Arial" w:cs="Arial"/>
          <w:sz w:val="22"/>
          <w:szCs w:val="22"/>
          <w:lang w:val="pl-PL"/>
        </w:rPr>
        <w:t xml:space="preserve">Podrozdziałem 3.12 </w:t>
      </w:r>
      <w:r w:rsidRPr="007B736C">
        <w:rPr>
          <w:rFonts w:ascii="Arial" w:hAnsi="Arial" w:cs="Arial"/>
          <w:sz w:val="22"/>
          <w:szCs w:val="22"/>
          <w:lang w:val="pl-PL"/>
        </w:rPr>
        <w:t>Wytycznych dotyczących kwalifikowalności wydatków na lata 2021-2027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C1256D">
        <w:rPr>
          <w:rFonts w:ascii="Arial" w:hAnsi="Arial" w:cs="Arial"/>
          <w:iCs/>
          <w:sz w:val="22"/>
          <w:szCs w:val="22"/>
        </w:rPr>
        <w:t xml:space="preserve"> </w:t>
      </w:r>
    </w:p>
  </w:footnote>
  <w:footnote w:id="8">
    <w:p w14:paraId="753ED052" w14:textId="7BC312C6" w:rsidR="00701B55" w:rsidRPr="000B4CCD" w:rsidRDefault="00701B5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B4CCD">
        <w:rPr>
          <w:rFonts w:ascii="Arial" w:hAnsi="Arial" w:cs="Arial"/>
          <w:sz w:val="22"/>
          <w:szCs w:val="22"/>
          <w:lang w:val="pl-PL"/>
        </w:rPr>
        <w:t>Z wyłączeniem</w:t>
      </w:r>
      <w:r>
        <w:rPr>
          <w:lang w:val="pl-PL"/>
        </w:rPr>
        <w:t xml:space="preserve"> </w:t>
      </w:r>
      <w:r w:rsidRPr="00DB2CB3">
        <w:rPr>
          <w:rFonts w:ascii="Arial" w:hAnsi="Arial" w:cs="Arial"/>
          <w:sz w:val="22"/>
          <w:szCs w:val="22"/>
          <w:lang w:val="pl-PL"/>
        </w:rPr>
        <w:t>kryterium specyficznego dopuszczalności negocjacyjnego</w:t>
      </w:r>
      <w:r>
        <w:rPr>
          <w:rFonts w:ascii="Arial" w:hAnsi="Arial" w:cs="Arial"/>
          <w:sz w:val="22"/>
          <w:szCs w:val="22"/>
          <w:lang w:val="pl-PL"/>
        </w:rPr>
        <w:t>, które jest oceniane podczas IV etapu oceny (jeśli dotyczy).</w:t>
      </w:r>
    </w:p>
  </w:footnote>
  <w:footnote w:id="9">
    <w:p w14:paraId="0FD98B3E" w14:textId="77777777" w:rsidR="00701B55" w:rsidRPr="00E551AC" w:rsidRDefault="00701B55" w:rsidP="005E667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F3517">
        <w:rPr>
          <w:rFonts w:ascii="Arial" w:hAnsi="Arial" w:cs="Arial"/>
          <w:sz w:val="22"/>
          <w:szCs w:val="22"/>
          <w:lang w:val="pl-PL"/>
        </w:rPr>
        <w:t xml:space="preserve">Z wyjątkiem kryterium wspólnego dopuszczalności </w:t>
      </w:r>
      <w:r w:rsidRPr="000F3517">
        <w:rPr>
          <w:rFonts w:ascii="Arial" w:hAnsi="Arial" w:cs="Arial"/>
          <w:b/>
          <w:sz w:val="22"/>
          <w:szCs w:val="22"/>
          <w:lang w:val="pl-PL"/>
        </w:rPr>
        <w:t>Możliwość oceny merytorycznej wniosku</w:t>
      </w:r>
      <w:r>
        <w:rPr>
          <w:rFonts w:ascii="Arial" w:hAnsi="Arial" w:cs="Arial"/>
          <w:sz w:val="22"/>
          <w:szCs w:val="22"/>
          <w:lang w:val="pl-PL"/>
        </w:rPr>
        <w:t>, które zweryfikowano podczas</w:t>
      </w:r>
      <w:r w:rsidRPr="000F3517">
        <w:rPr>
          <w:rFonts w:ascii="Arial" w:hAnsi="Arial" w:cs="Arial"/>
          <w:sz w:val="22"/>
          <w:szCs w:val="22"/>
          <w:lang w:val="pl-PL"/>
        </w:rPr>
        <w:t xml:space="preserve"> I etapu oceny.</w:t>
      </w:r>
    </w:p>
  </w:footnote>
  <w:footnote w:id="10">
    <w:p w14:paraId="27A22CB0" w14:textId="77777777" w:rsidR="00701B55" w:rsidRPr="00EC0496" w:rsidRDefault="00701B55" w:rsidP="006C7DD1">
      <w:pPr>
        <w:pStyle w:val="Tekstprzypisudolnego"/>
        <w:rPr>
          <w:rFonts w:ascii="Arial" w:hAnsi="Arial" w:cs="Arial"/>
          <w:lang w:val="pl-PL"/>
        </w:rPr>
      </w:pPr>
      <w:r w:rsidRPr="00EC0496">
        <w:rPr>
          <w:rStyle w:val="Odwoanieprzypisudolnego"/>
          <w:rFonts w:ascii="Arial" w:hAnsi="Arial" w:cs="Arial"/>
        </w:rPr>
        <w:footnoteRef/>
      </w:r>
      <w:r w:rsidRPr="00EC0496">
        <w:rPr>
          <w:rFonts w:ascii="Arial" w:hAnsi="Arial" w:cs="Arial"/>
        </w:rPr>
        <w:t xml:space="preserve"> </w:t>
      </w:r>
      <w:r w:rsidRPr="00EC0496">
        <w:rPr>
          <w:rFonts w:ascii="Arial" w:hAnsi="Arial" w:cs="Arial"/>
          <w:sz w:val="22"/>
          <w:szCs w:val="22"/>
          <w:lang w:val="pl-PL"/>
        </w:rPr>
        <w:t>Jeśli dotyczy.</w:t>
      </w:r>
      <w:r w:rsidRPr="00EC0496">
        <w:rPr>
          <w:rFonts w:ascii="Arial" w:hAnsi="Arial" w:cs="Arial"/>
          <w:lang w:val="pl-PL"/>
        </w:rPr>
        <w:t xml:space="preserve"> </w:t>
      </w:r>
    </w:p>
  </w:footnote>
  <w:footnote w:id="11">
    <w:p w14:paraId="32232307" w14:textId="76742DC6" w:rsidR="00701B55" w:rsidRPr="000713F7" w:rsidRDefault="00701B55" w:rsidP="00B17B7D">
      <w:pPr>
        <w:pStyle w:val="Tekstprzypisudolnego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 </w:t>
      </w:r>
      <w:r w:rsidRPr="000713F7">
        <w:rPr>
          <w:rFonts w:ascii="Arial" w:hAnsi="Arial" w:cs="Arial"/>
          <w:sz w:val="22"/>
          <w:szCs w:val="22"/>
          <w:lang w:val="pl-PL"/>
        </w:rPr>
        <w:t xml:space="preserve">Nie dotyczy naborów zmierzających do wyboru jednego </w:t>
      </w:r>
      <w:r>
        <w:rPr>
          <w:rFonts w:ascii="Arial" w:hAnsi="Arial" w:cs="Arial"/>
          <w:sz w:val="22"/>
          <w:szCs w:val="22"/>
          <w:lang w:val="pl-PL"/>
        </w:rPr>
        <w:t>Wnioskodawcy</w:t>
      </w:r>
      <w:r w:rsidRPr="000713F7">
        <w:rPr>
          <w:rFonts w:ascii="Arial" w:hAnsi="Arial" w:cs="Arial"/>
          <w:sz w:val="22"/>
          <w:szCs w:val="22"/>
          <w:lang w:val="pl-PL"/>
        </w:rPr>
        <w:t xml:space="preserve">. </w:t>
      </w:r>
    </w:p>
  </w:footnote>
  <w:footnote w:id="12">
    <w:p w14:paraId="090388A1" w14:textId="620CFC37" w:rsidR="00701B55" w:rsidRPr="000713F7" w:rsidRDefault="00701B55" w:rsidP="00B17B7D">
      <w:pPr>
        <w:pStyle w:val="Tekstprzypisudolnego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13F7">
        <w:rPr>
          <w:rFonts w:ascii="Arial" w:hAnsi="Arial" w:cs="Arial"/>
          <w:sz w:val="22"/>
          <w:szCs w:val="22"/>
          <w:lang w:val="pl-PL"/>
        </w:rPr>
        <w:t xml:space="preserve">Nie dotyczy naborów zmierzających do wyboru jednego </w:t>
      </w:r>
      <w:r>
        <w:rPr>
          <w:rFonts w:ascii="Arial" w:hAnsi="Arial" w:cs="Arial"/>
          <w:sz w:val="22"/>
          <w:szCs w:val="22"/>
          <w:lang w:val="pl-PL"/>
        </w:rPr>
        <w:t>Wnioskodawcy</w:t>
      </w:r>
      <w:r w:rsidRPr="000713F7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679D4E18" w14:textId="77777777" w:rsidR="00701B55" w:rsidRPr="00A26FA0" w:rsidRDefault="00701B55" w:rsidP="00B17B7D">
      <w:pPr>
        <w:pStyle w:val="Tekstprzypisudolnego"/>
        <w:rPr>
          <w:lang w:val="pl-PL"/>
        </w:rPr>
      </w:pPr>
    </w:p>
  </w:footnote>
  <w:footnote w:id="13">
    <w:p w14:paraId="4E07B73B" w14:textId="77777777" w:rsidR="00701B55" w:rsidRPr="00C1256D" w:rsidRDefault="00701B55" w:rsidP="004D0158">
      <w:pPr>
        <w:pStyle w:val="Tekstprzypisudolnego"/>
        <w:spacing w:before="40" w:after="40"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Powyższe dokumenty nie są wymagane od publicznych służb zatrudnienia oraz Ochotniczych Hufców Pracy.</w:t>
      </w:r>
    </w:p>
  </w:footnote>
  <w:footnote w:id="14">
    <w:p w14:paraId="190D37AA" w14:textId="77777777" w:rsidR="00701B55" w:rsidRPr="00C1256D" w:rsidRDefault="00701B55" w:rsidP="004D0158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Zgodnie z art. 17 Rozporządzenia Rady (UE) 2015/1589 z dnia 13 lipca 2015 r. ustanawiającego szczegółowe zasady stosowania art. 108 Traktatu o funkcjonowaniu Unii Europejskiej pomoc publiczna powinna być rozpatrywana w okresie 10 lat po zakończeniu realizacji projektu lub do momentu amortyzacji sprzętu</w:t>
      </w:r>
    </w:p>
  </w:footnote>
  <w:footnote w:id="15">
    <w:p w14:paraId="2B1D3772" w14:textId="77777777" w:rsidR="00701B55" w:rsidRPr="00C1256D" w:rsidRDefault="00701B55" w:rsidP="004D0158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</w:t>
      </w:r>
      <w:r w:rsidRPr="00C1256D">
        <w:rPr>
          <w:rFonts w:ascii="Arial" w:hAnsi="Arial"/>
          <w:sz w:val="22"/>
        </w:rPr>
        <w:t>J</w:t>
      </w:r>
      <w:r w:rsidRPr="00C1256D">
        <w:rPr>
          <w:rFonts w:ascii="Arial" w:hAnsi="Arial" w:cs="Arial"/>
          <w:sz w:val="22"/>
          <w:szCs w:val="22"/>
        </w:rPr>
        <w:t>.w.</w:t>
      </w:r>
    </w:p>
  </w:footnote>
  <w:footnote w:id="16">
    <w:p w14:paraId="1AE4DD38" w14:textId="77777777" w:rsidR="00701B55" w:rsidRPr="00C1256D" w:rsidRDefault="00701B55" w:rsidP="004D0158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Zgodnie z art. 17 Rozporządzenia Rady (UE) 2015/1589 z dnia 13 lipca 2015 r. ustanawiającego szczegółowe zasady stosowania art. 108 Traktatu o funkcjonowaniu Unii Europejskiej pomoc publiczna powinna być rozpatrywana w okresie 10 lat po zakończeniu realizacji projektu lub do momentu amortyzacji sprzętu</w:t>
      </w:r>
    </w:p>
  </w:footnote>
  <w:footnote w:id="17">
    <w:p w14:paraId="590767C9" w14:textId="77777777" w:rsidR="00701B55" w:rsidRPr="00C1256D" w:rsidRDefault="00701B55" w:rsidP="004D0158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Zgodnie z art. 17 Rozporządzenia Rady (UE) 2015/1589 z dnia 13 lipca 2015 r. ustanawiającego szczegółowe zasady stosowania art. 108 Traktatu o funkcjonowaniu Unii Europejskiej pomoc publiczna powinna być rozpatrywana w okresie 10 lat po zakończeniu realizacji projektu lub do momentu amortyzacji sprzętu</w:t>
      </w:r>
    </w:p>
    <w:p w14:paraId="0C257DF0" w14:textId="77777777" w:rsidR="00701B55" w:rsidRPr="00C1256D" w:rsidRDefault="00701B55" w:rsidP="004D0158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</w:p>
  </w:footnote>
  <w:footnote w:id="18">
    <w:p w14:paraId="563E7BA1" w14:textId="3D0B44F1" w:rsidR="00701B55" w:rsidRPr="005A2B52" w:rsidRDefault="00701B55" w:rsidP="00007BB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A2B52">
        <w:rPr>
          <w:rFonts w:ascii="Arial" w:hAnsi="Arial"/>
          <w:sz w:val="22"/>
        </w:rPr>
        <w:t xml:space="preserve">Zgodnie </w:t>
      </w:r>
      <w:r w:rsidRPr="00697B91">
        <w:rPr>
          <w:rFonts w:ascii="Arial" w:hAnsi="Arial"/>
          <w:sz w:val="22"/>
        </w:rPr>
        <w:t xml:space="preserve">z </w:t>
      </w:r>
      <w:r w:rsidRPr="00697B91">
        <w:rPr>
          <w:rFonts w:ascii="Arial" w:hAnsi="Arial"/>
          <w:sz w:val="22"/>
          <w:lang w:val="pl-PL"/>
        </w:rPr>
        <w:t>pkt.</w:t>
      </w:r>
      <w:r w:rsidRPr="00697B91">
        <w:rPr>
          <w:rFonts w:ascii="Arial" w:hAnsi="Arial"/>
          <w:sz w:val="22"/>
        </w:rPr>
        <w:t xml:space="preserve"> 5.1.</w:t>
      </w:r>
      <w:r>
        <w:rPr>
          <w:rFonts w:ascii="Arial" w:hAnsi="Arial"/>
          <w:sz w:val="22"/>
          <w:lang w:val="pl-PL"/>
        </w:rPr>
        <w:t>8</w:t>
      </w:r>
      <w:r w:rsidRPr="00697B91">
        <w:rPr>
          <w:rFonts w:ascii="Arial" w:hAnsi="Arial"/>
          <w:sz w:val="22"/>
          <w:lang w:val="pl-PL"/>
        </w:rPr>
        <w:t>.</w:t>
      </w:r>
      <w:r w:rsidRPr="00697B91">
        <w:rPr>
          <w:rFonts w:ascii="Arial" w:hAnsi="Arial"/>
          <w:sz w:val="22"/>
        </w:rPr>
        <w:t xml:space="preserve"> niniejszego</w:t>
      </w:r>
      <w:r w:rsidRPr="005A2B52">
        <w:rPr>
          <w:rFonts w:ascii="Arial" w:hAnsi="Arial"/>
          <w:sz w:val="22"/>
        </w:rPr>
        <w:t xml:space="preserve"> Regulaminu.</w:t>
      </w:r>
    </w:p>
  </w:footnote>
  <w:footnote w:id="19">
    <w:p w14:paraId="43EAAA38" w14:textId="77777777" w:rsidR="00701B55" w:rsidRPr="00C1256D" w:rsidRDefault="00701B55" w:rsidP="0083464C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Nie dotyczy jednostek sektora finansów publicznych.</w:t>
      </w:r>
    </w:p>
  </w:footnote>
  <w:footnote w:id="20">
    <w:p w14:paraId="1C90F206" w14:textId="77777777" w:rsidR="00701B55" w:rsidRPr="00C1256D" w:rsidRDefault="00701B55" w:rsidP="0083464C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W przypadku, gdy wartość dofinansowania projektu przekracza limit określony w rozporządzeniu</w:t>
      </w:r>
      <w:r w:rsidRPr="00053E54">
        <w:t xml:space="preserve"> </w:t>
      </w:r>
      <w:r w:rsidRPr="00053E54">
        <w:rPr>
          <w:rFonts w:ascii="Arial" w:hAnsi="Arial" w:cs="Arial"/>
          <w:sz w:val="22"/>
          <w:szCs w:val="22"/>
        </w:rPr>
        <w:t>Ministra Funduszy i Polityki Regionalnej</w:t>
      </w:r>
      <w:r w:rsidRPr="00C1256D">
        <w:rPr>
          <w:rFonts w:ascii="Arial" w:hAnsi="Arial" w:cs="Arial"/>
          <w:sz w:val="22"/>
          <w:szCs w:val="22"/>
        </w:rPr>
        <w:t xml:space="preserve"> w sprawie zaliczek w ramach programów finansowanych z udziałem środków europejskich, stosuje się przepisy ww. rozporządzenia.</w:t>
      </w:r>
    </w:p>
  </w:footnote>
  <w:footnote w:id="21">
    <w:p w14:paraId="01AFA1F8" w14:textId="38DFFE4F" w:rsidR="00701B55" w:rsidRPr="003F1BB4" w:rsidRDefault="00701B55" w:rsidP="002F1868">
      <w:pPr>
        <w:pStyle w:val="Tekstprzypisudolnego"/>
        <w:rPr>
          <w:rFonts w:ascii="Arial" w:hAnsi="Arial" w:cs="Arial"/>
          <w:sz w:val="22"/>
          <w:szCs w:val="22"/>
          <w:highlight w:val="yellow"/>
          <w:lang w:val="pl-PL"/>
        </w:rPr>
      </w:pPr>
      <w:r w:rsidRPr="002F1868">
        <w:rPr>
          <w:rStyle w:val="Odwoanieprzypisudolnego"/>
          <w:rFonts w:ascii="Arial" w:hAnsi="Arial" w:cs="Arial"/>
          <w:sz w:val="22"/>
          <w:szCs w:val="22"/>
        </w:rPr>
        <w:footnoteRef/>
      </w:r>
      <w:r w:rsidRPr="002F1868">
        <w:rPr>
          <w:rFonts w:ascii="Arial" w:hAnsi="Arial" w:cs="Arial"/>
          <w:sz w:val="22"/>
          <w:szCs w:val="22"/>
        </w:rPr>
        <w:t xml:space="preserve"> </w:t>
      </w:r>
      <w:hyperlink r:id="rId1" w:history="1">
        <w:r w:rsidRPr="00983AE2">
          <w:rPr>
            <w:rStyle w:val="Hipercze"/>
            <w:rFonts w:ascii="Arial" w:hAnsi="Arial" w:cs="Arial"/>
            <w:sz w:val="22"/>
            <w:szCs w:val="22"/>
            <w:lang w:val="pl-PL"/>
          </w:rPr>
          <w:t>https://education.ec.europa.eu/pl/selfie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AC1F" w14:textId="77777777" w:rsidR="00701B55" w:rsidRDefault="00701B5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2C110026" wp14:editId="233F765E">
          <wp:simplePos x="0" y="0"/>
          <wp:positionH relativeFrom="margin">
            <wp:posOffset>5069205</wp:posOffset>
          </wp:positionH>
          <wp:positionV relativeFrom="paragraph">
            <wp:posOffset>-213360</wp:posOffset>
          </wp:positionV>
          <wp:extent cx="1138555" cy="426720"/>
          <wp:effectExtent l="0" t="0" r="0" b="0"/>
          <wp:wrapNone/>
          <wp:docPr id="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18" t="26602" r="15517" b="27859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B2B0" w14:textId="77777777" w:rsidR="00701B55" w:rsidRDefault="00701B55" w:rsidP="004A6805">
    <w:pPr>
      <w:tabs>
        <w:tab w:val="left" w:pos="8116"/>
      </w:tabs>
      <w:spacing w:before="120" w:after="120" w:line="271" w:lineRule="auto"/>
      <w:rPr>
        <w:rFonts w:ascii="Open Sans" w:hAnsi="Open Sans" w:cs="Open Sans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CAF57" wp14:editId="7FCF8979">
          <wp:simplePos x="0" y="0"/>
          <wp:positionH relativeFrom="page">
            <wp:posOffset>0</wp:posOffset>
          </wp:positionH>
          <wp:positionV relativeFrom="page">
            <wp:posOffset>-3810</wp:posOffset>
          </wp:positionV>
          <wp:extent cx="5461635" cy="381000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635" cy="3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2EC343" w14:textId="77777777" w:rsidR="00701B55" w:rsidRDefault="00701B55" w:rsidP="004A6805">
    <w:pPr>
      <w:spacing w:before="120" w:after="120" w:line="271" w:lineRule="auto"/>
      <w:rPr>
        <w:rFonts w:ascii="Open Sans" w:hAnsi="Open Sans" w:cs="Open Sans"/>
        <w:b/>
        <w:sz w:val="22"/>
        <w:szCs w:val="22"/>
      </w:rPr>
    </w:pPr>
  </w:p>
  <w:p w14:paraId="56059317" w14:textId="77777777" w:rsidR="00701B55" w:rsidRDefault="00701B55" w:rsidP="004A6805">
    <w:pPr>
      <w:spacing w:before="120" w:after="120" w:line="271" w:lineRule="auto"/>
      <w:rPr>
        <w:rFonts w:ascii="Open Sans" w:hAnsi="Open Sans" w:cs="Open Sans"/>
        <w:b/>
        <w:sz w:val="22"/>
        <w:szCs w:val="22"/>
      </w:rPr>
    </w:pPr>
  </w:p>
  <w:p w14:paraId="2EE8CA93" w14:textId="77777777" w:rsidR="00701B55" w:rsidRDefault="00701B55" w:rsidP="004A6805">
    <w:pPr>
      <w:spacing w:before="120" w:after="120" w:line="271" w:lineRule="auto"/>
      <w:rPr>
        <w:rFonts w:ascii="Open Sans" w:hAnsi="Open Sans" w:cs="Open Sans"/>
        <w:b/>
        <w:sz w:val="22"/>
        <w:szCs w:val="22"/>
      </w:rPr>
    </w:pPr>
  </w:p>
  <w:p w14:paraId="33B02E7D" w14:textId="77777777" w:rsidR="00701B55" w:rsidRDefault="00701B55" w:rsidP="004A6805">
    <w:pPr>
      <w:spacing w:before="120" w:after="120" w:line="271" w:lineRule="auto"/>
      <w:rPr>
        <w:rFonts w:ascii="Open Sans" w:hAnsi="Open Sans" w:cs="Open Sans"/>
        <w:b/>
        <w:sz w:val="22"/>
        <w:szCs w:val="22"/>
      </w:rPr>
    </w:pPr>
  </w:p>
  <w:p w14:paraId="08F43706" w14:textId="77777777" w:rsidR="00701B55" w:rsidRDefault="00701B55" w:rsidP="004A6805">
    <w:pPr>
      <w:spacing w:before="120" w:after="120" w:line="271" w:lineRule="auto"/>
      <w:rPr>
        <w:rFonts w:ascii="Open Sans" w:hAnsi="Open Sans" w:cs="Open Sans"/>
        <w:b/>
        <w:sz w:val="22"/>
        <w:szCs w:val="22"/>
      </w:rPr>
    </w:pPr>
  </w:p>
  <w:p w14:paraId="1BEF8AD8" w14:textId="77777777" w:rsidR="00701B55" w:rsidRDefault="00701B55" w:rsidP="004A6805">
    <w:pPr>
      <w:tabs>
        <w:tab w:val="left" w:pos="6358"/>
      </w:tabs>
      <w:spacing w:before="120" w:after="120" w:line="271" w:lineRule="auto"/>
      <w:rPr>
        <w:rFonts w:ascii="Open Sans" w:hAnsi="Open Sans" w:cs="Open Sans"/>
        <w:b/>
        <w:sz w:val="22"/>
        <w:szCs w:val="22"/>
      </w:rPr>
    </w:pPr>
    <w:r>
      <w:rPr>
        <w:rFonts w:ascii="Open Sans" w:hAnsi="Open Sans" w:cs="Open Sans"/>
        <w:b/>
        <w:sz w:val="22"/>
        <w:szCs w:val="22"/>
      </w:rPr>
      <w:tab/>
    </w:r>
    <w:r>
      <w:rPr>
        <w:rFonts w:ascii="Open Sans" w:hAnsi="Open Sans" w:cs="Open Sans"/>
        <w:b/>
        <w:sz w:val="22"/>
        <w:szCs w:val="22"/>
      </w:rPr>
      <w:softHyphen/>
    </w:r>
    <w:r>
      <w:rPr>
        <w:rFonts w:ascii="Open Sans" w:hAnsi="Open Sans" w:cs="Open Sans"/>
        <w:b/>
        <w:sz w:val="22"/>
        <w:szCs w:val="22"/>
      </w:rPr>
      <w:softHyphen/>
    </w:r>
    <w:r>
      <w:rPr>
        <w:rFonts w:ascii="Open Sans" w:hAnsi="Open Sans" w:cs="Open Sans"/>
        <w:b/>
        <w:sz w:val="22"/>
        <w:szCs w:val="22"/>
      </w:rPr>
      <w:softHyphen/>
    </w:r>
    <w:r>
      <w:rPr>
        <w:rFonts w:ascii="Open Sans" w:hAnsi="Open Sans" w:cs="Open Sans"/>
        <w:b/>
        <w:sz w:val="22"/>
        <w:szCs w:val="22"/>
      </w:rPr>
      <w:softHyphen/>
    </w:r>
  </w:p>
  <w:p w14:paraId="4FAE33A5" w14:textId="77777777" w:rsidR="00701B55" w:rsidRDefault="00701B55" w:rsidP="004A6805">
    <w:pPr>
      <w:spacing w:before="120" w:after="120" w:line="271" w:lineRule="auto"/>
      <w:rPr>
        <w:rFonts w:ascii="Open Sans" w:hAnsi="Open Sans" w:cs="Open Sans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D9E43C" wp14:editId="7407FFA6">
              <wp:simplePos x="0" y="0"/>
              <wp:positionH relativeFrom="page">
                <wp:align>right</wp:align>
              </wp:positionH>
              <wp:positionV relativeFrom="paragraph">
                <wp:posOffset>332105</wp:posOffset>
              </wp:positionV>
              <wp:extent cx="7124700" cy="7058025"/>
              <wp:effectExtent l="0" t="0" r="0" b="9525"/>
              <wp:wrapNone/>
              <wp:docPr id="1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24700" cy="7058025"/>
                      </a:xfrm>
                      <a:prstGeom prst="rect">
                        <a:avLst/>
                      </a:prstGeom>
                      <a:solidFill>
                        <a:srgbClr val="A6D4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B0DF09" id="Prostokąt 7" o:spid="_x0000_s1026" style="position:absolute;margin-left:509.8pt;margin-top:26.15pt;width:561pt;height:555.7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" fillcolor="#a6d4ff" stroked="f" strokeweight="1pt">
              <w10:wrap anchorx="page"/>
            </v:rect>
          </w:pict>
        </mc:Fallback>
      </mc:AlternateContent>
    </w:r>
  </w:p>
  <w:p w14:paraId="69001D1A" w14:textId="77777777" w:rsidR="00701B55" w:rsidRDefault="00701B55" w:rsidP="004A6805">
    <w:pPr>
      <w:spacing w:before="120" w:after="120" w:line="271" w:lineRule="auto"/>
      <w:rPr>
        <w:rFonts w:ascii="Open Sans" w:hAnsi="Open Sans" w:cs="Open Sans"/>
        <w:b/>
        <w:sz w:val="22"/>
        <w:szCs w:val="22"/>
      </w:rPr>
    </w:pPr>
  </w:p>
  <w:p w14:paraId="44695852" w14:textId="77777777" w:rsidR="00701B55" w:rsidRDefault="00701B55" w:rsidP="004A6805">
    <w:pPr>
      <w:spacing w:before="120" w:after="120" w:line="271" w:lineRule="auto"/>
      <w:rPr>
        <w:rFonts w:ascii="Open Sans" w:hAnsi="Open Sans" w:cs="Open Sans"/>
        <w:b/>
        <w:sz w:val="22"/>
        <w:szCs w:val="22"/>
      </w:rPr>
    </w:pPr>
  </w:p>
  <w:p w14:paraId="186E0E85" w14:textId="77777777" w:rsidR="00701B55" w:rsidRDefault="00701B55" w:rsidP="004A6805">
    <w:pPr>
      <w:spacing w:before="120" w:after="120" w:line="271" w:lineRule="auto"/>
      <w:jc w:val="right"/>
      <w:rPr>
        <w:rFonts w:ascii="Open Sans" w:hAnsi="Open Sans" w:cs="Open Sans"/>
        <w:b/>
        <w:sz w:val="22"/>
        <w:szCs w:val="22"/>
      </w:rPr>
    </w:pPr>
  </w:p>
  <w:p w14:paraId="512FB7CB" w14:textId="77777777" w:rsidR="00701B55" w:rsidRDefault="00701B55" w:rsidP="004A6805">
    <w:pPr>
      <w:spacing w:before="120" w:after="120" w:line="271" w:lineRule="auto"/>
      <w:rPr>
        <w:rFonts w:ascii="Open Sans" w:hAnsi="Open Sans" w:cs="Open Sans"/>
        <w:b/>
        <w:sz w:val="22"/>
        <w:szCs w:val="22"/>
      </w:rPr>
    </w:pPr>
  </w:p>
  <w:p w14:paraId="2EAAB86B" w14:textId="77777777" w:rsidR="00701B55" w:rsidRPr="0053577B" w:rsidRDefault="00701B55" w:rsidP="004A6805">
    <w:pPr>
      <w:spacing w:before="120" w:after="120" w:line="271" w:lineRule="auto"/>
      <w:rPr>
        <w:rFonts w:ascii="Open Sans" w:hAnsi="Open Sans" w:cs="Open Sans"/>
        <w:b/>
        <w:color w:val="11306E"/>
        <w:sz w:val="22"/>
        <w:szCs w:val="22"/>
      </w:rPr>
    </w:pPr>
    <w:r w:rsidRPr="0053577B">
      <w:rPr>
        <w:rFonts w:ascii="Open Sans" w:hAnsi="Open Sans" w:cs="Open Sans"/>
        <w:b/>
        <w:color w:val="11306E"/>
        <w:sz w:val="22"/>
        <w:szCs w:val="22"/>
      </w:rPr>
      <w:t>WOJEWÓDZKI URZĄD PRACY W SZCZECINIE</w:t>
    </w:r>
  </w:p>
  <w:p w14:paraId="6671BA42" w14:textId="77777777" w:rsidR="00701B55" w:rsidRPr="0053577B" w:rsidRDefault="00701B55" w:rsidP="004A6805">
    <w:pPr>
      <w:spacing w:before="120" w:after="120" w:line="271" w:lineRule="auto"/>
      <w:rPr>
        <w:rFonts w:ascii="Open Sans" w:hAnsi="Open Sans" w:cs="Open Sans"/>
        <w:b/>
        <w:color w:val="11306E"/>
        <w:sz w:val="22"/>
        <w:szCs w:val="22"/>
      </w:rPr>
    </w:pPr>
    <w:r w:rsidRPr="0053577B">
      <w:rPr>
        <w:rFonts w:ascii="Open Sans" w:hAnsi="Open Sans" w:cs="Open Sans"/>
        <w:b/>
        <w:color w:val="11306E"/>
        <w:sz w:val="22"/>
        <w:szCs w:val="22"/>
      </w:rPr>
      <w:t xml:space="preserve">INSTYTUCJA POŚREDNICZĄCA PROGRAMU FUNDUSZE EUROPEJSKIE </w:t>
    </w:r>
  </w:p>
  <w:p w14:paraId="34036A91" w14:textId="77777777" w:rsidR="00701B55" w:rsidRPr="0053577B" w:rsidRDefault="00701B55" w:rsidP="004A6805">
    <w:pPr>
      <w:spacing w:before="120" w:after="120" w:line="271" w:lineRule="auto"/>
      <w:rPr>
        <w:rFonts w:ascii="Open Sans" w:hAnsi="Open Sans" w:cs="Open Sans"/>
        <w:b/>
        <w:color w:val="11306E"/>
        <w:sz w:val="22"/>
        <w:szCs w:val="22"/>
      </w:rPr>
    </w:pPr>
    <w:r w:rsidRPr="0053577B">
      <w:rPr>
        <w:rFonts w:ascii="Open Sans" w:hAnsi="Open Sans" w:cs="Open Sans"/>
        <w:b/>
        <w:color w:val="11306E"/>
        <w:sz w:val="22"/>
        <w:szCs w:val="22"/>
      </w:rPr>
      <w:t xml:space="preserve">DLA POMORZA ZACHODNIEGO 2021-2027 </w:t>
    </w:r>
  </w:p>
  <w:p w14:paraId="021C086F" w14:textId="77777777" w:rsidR="00701B55" w:rsidRPr="0053577B" w:rsidRDefault="00701B55" w:rsidP="004A6805">
    <w:pPr>
      <w:spacing w:before="120" w:after="120" w:line="271" w:lineRule="auto"/>
      <w:rPr>
        <w:rFonts w:ascii="Open Sans" w:hAnsi="Open Sans" w:cs="Open Sans"/>
        <w:b/>
        <w:color w:val="11306E"/>
        <w:sz w:val="22"/>
        <w:szCs w:val="22"/>
      </w:rPr>
    </w:pPr>
  </w:p>
  <w:p w14:paraId="087C2FF1" w14:textId="77777777" w:rsidR="00701B55" w:rsidRDefault="00701B55" w:rsidP="004A6805">
    <w:pPr>
      <w:spacing w:before="120" w:after="120" w:line="271" w:lineRule="auto"/>
      <w:rPr>
        <w:rFonts w:ascii="Open Sans" w:hAnsi="Open Sans" w:cs="Open Sans"/>
        <w:b/>
        <w:color w:val="11306E"/>
        <w:sz w:val="22"/>
        <w:szCs w:val="22"/>
      </w:rPr>
    </w:pPr>
    <w:r w:rsidRPr="0053577B">
      <w:rPr>
        <w:rFonts w:ascii="Open Sans" w:hAnsi="Open Sans" w:cs="Open Sans"/>
        <w:b/>
        <w:color w:val="11306E"/>
        <w:sz w:val="22"/>
        <w:szCs w:val="22"/>
      </w:rPr>
      <w:t>Regulamin wyboru projektów</w:t>
    </w:r>
    <w:r w:rsidRPr="0053577B">
      <w:rPr>
        <w:rStyle w:val="Odwoanieprzypisudolnego"/>
        <w:rFonts w:ascii="Open Sans" w:hAnsi="Open Sans" w:cs="Open Sans"/>
        <w:b/>
        <w:color w:val="11306E"/>
        <w:sz w:val="22"/>
        <w:szCs w:val="22"/>
      </w:rPr>
      <w:footnoteRef/>
    </w:r>
    <w:r w:rsidRPr="0053577B">
      <w:rPr>
        <w:rFonts w:ascii="Open Sans" w:hAnsi="Open Sans" w:cs="Open Sans"/>
        <w:b/>
        <w:color w:val="11306E"/>
        <w:sz w:val="22"/>
        <w:szCs w:val="22"/>
      </w:rPr>
      <w:t xml:space="preserve"> w ramach</w:t>
    </w:r>
  </w:p>
  <w:p w14:paraId="1F47EB13" w14:textId="1F6B7F90" w:rsidR="00701B55" w:rsidRPr="0053577B" w:rsidRDefault="00701B55" w:rsidP="004A6805">
    <w:pPr>
      <w:spacing w:before="120" w:after="120" w:line="271" w:lineRule="auto"/>
      <w:rPr>
        <w:rFonts w:ascii="Open Sans" w:hAnsi="Open Sans" w:cs="Open Sans"/>
        <w:color w:val="11306E"/>
        <w:sz w:val="22"/>
        <w:szCs w:val="22"/>
      </w:rPr>
    </w:pPr>
    <w:r w:rsidRPr="0053577B">
      <w:rPr>
        <w:rFonts w:ascii="Open Sans" w:hAnsi="Open Sans" w:cs="Open Sans"/>
        <w:b/>
        <w:color w:val="11306E"/>
        <w:sz w:val="22"/>
        <w:szCs w:val="22"/>
      </w:rPr>
      <w:t xml:space="preserve">Priorytet 6: </w:t>
    </w:r>
    <w:r w:rsidRPr="0053577B">
      <w:rPr>
        <w:rFonts w:ascii="Open Sans" w:hAnsi="Open Sans" w:cs="Open Sans"/>
        <w:color w:val="11306E"/>
        <w:sz w:val="22"/>
        <w:szCs w:val="22"/>
      </w:rPr>
      <w:t xml:space="preserve">Fundusze Europejskie </w:t>
    </w:r>
    <w:r>
      <w:rPr>
        <w:rFonts w:ascii="Open Sans" w:hAnsi="Open Sans" w:cs="Open Sans"/>
        <w:color w:val="11306E"/>
        <w:sz w:val="22"/>
        <w:szCs w:val="22"/>
      </w:rPr>
      <w:t>na rzecz aktywnego</w:t>
    </w:r>
    <w:r w:rsidRPr="0053577B">
      <w:rPr>
        <w:rFonts w:ascii="Open Sans" w:hAnsi="Open Sans" w:cs="Open Sans"/>
        <w:color w:val="11306E"/>
        <w:sz w:val="22"/>
        <w:szCs w:val="22"/>
      </w:rPr>
      <w:t xml:space="preserve"> Pomorza Zachodniego</w:t>
    </w:r>
    <w:r>
      <w:rPr>
        <w:rFonts w:ascii="Open Sans" w:hAnsi="Open Sans" w:cs="Open Sans"/>
        <w:color w:val="11306E"/>
        <w:sz w:val="22"/>
        <w:szCs w:val="22"/>
      </w:rPr>
      <w:t xml:space="preserve"> </w:t>
    </w:r>
  </w:p>
  <w:p w14:paraId="2511FD0E" w14:textId="71E783E1" w:rsidR="00701B55" w:rsidRPr="0053577B" w:rsidRDefault="00701B55" w:rsidP="00BF148F">
    <w:pPr>
      <w:tabs>
        <w:tab w:val="left" w:pos="6189"/>
      </w:tabs>
      <w:spacing w:before="120" w:after="120" w:line="271" w:lineRule="auto"/>
      <w:rPr>
        <w:rFonts w:ascii="Open Sans" w:hAnsi="Open Sans" w:cs="Open Sans"/>
        <w:b/>
        <w:color w:val="11306E"/>
        <w:sz w:val="22"/>
        <w:szCs w:val="22"/>
      </w:rPr>
    </w:pPr>
    <w:r>
      <w:rPr>
        <w:rFonts w:ascii="Open Sans" w:hAnsi="Open Sans" w:cs="Open Sans"/>
        <w:b/>
        <w:color w:val="11306E"/>
        <w:sz w:val="22"/>
        <w:szCs w:val="22"/>
      </w:rPr>
      <w:tab/>
    </w:r>
  </w:p>
  <w:p w14:paraId="492D25FA" w14:textId="77777777" w:rsidR="00701B55" w:rsidRPr="00522A73" w:rsidRDefault="00701B55" w:rsidP="004A6805">
    <w:pPr>
      <w:pStyle w:val="Nagwek"/>
      <w:tabs>
        <w:tab w:val="clear" w:pos="4536"/>
        <w:tab w:val="clear" w:pos="9072"/>
        <w:tab w:val="right" w:pos="9070"/>
      </w:tabs>
      <w:jc w:val="both"/>
      <w:rPr>
        <w:sz w:val="20"/>
      </w:rPr>
    </w:pP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1E53" w14:textId="0AB57DD9" w:rsidR="00701B55" w:rsidRPr="00522A73" w:rsidRDefault="00701B55" w:rsidP="00522A73">
    <w:pPr>
      <w:pStyle w:val="Nagwek"/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E44987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FBACC7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A1A6A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541653E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Arial"/>
        <w:bCs/>
        <w:i w:val="0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Arial"/>
        <w:i/>
        <w:color w:val="000000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E"/>
    <w:multiLevelType w:val="multilevel"/>
    <w:tmpl w:val="B0205E52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1"/>
    <w:multiLevelType w:val="multilevel"/>
    <w:tmpl w:val="C4DCA04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D87AA8"/>
    <w:multiLevelType w:val="hybridMultilevel"/>
    <w:tmpl w:val="F746F90A"/>
    <w:lvl w:ilvl="0" w:tplc="70B0A76E">
      <w:start w:val="1"/>
      <w:numFmt w:val="decimal"/>
      <w:lvlText w:val="5.3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7872C4"/>
    <w:multiLevelType w:val="hybridMultilevel"/>
    <w:tmpl w:val="5380DB8A"/>
    <w:lvl w:ilvl="0" w:tplc="929855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B4555C"/>
    <w:multiLevelType w:val="hybridMultilevel"/>
    <w:tmpl w:val="993AB640"/>
    <w:lvl w:ilvl="0" w:tplc="00000009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07531D75"/>
    <w:multiLevelType w:val="hybridMultilevel"/>
    <w:tmpl w:val="6BA630AA"/>
    <w:lvl w:ilvl="0" w:tplc="2EE20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76DFC"/>
    <w:multiLevelType w:val="hybridMultilevel"/>
    <w:tmpl w:val="586214EA"/>
    <w:lvl w:ilvl="0" w:tplc="C066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91043A"/>
    <w:multiLevelType w:val="multilevel"/>
    <w:tmpl w:val="C56C4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3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D326A69"/>
    <w:multiLevelType w:val="multilevel"/>
    <w:tmpl w:val="71B462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3.1.%3."/>
      <w:lvlJc w:val="left"/>
      <w:pPr>
        <w:ind w:left="1713" w:hanging="720"/>
      </w:pPr>
      <w:rPr>
        <w:rFonts w:hint="default"/>
        <w:b w:val="0"/>
        <w:i w:val="0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 w15:restartNumberingAfterBreak="0">
    <w:nsid w:val="0D413852"/>
    <w:multiLevelType w:val="hybridMultilevel"/>
    <w:tmpl w:val="F3BE72E6"/>
    <w:lvl w:ilvl="0" w:tplc="A60A7160">
      <w:start w:val="1"/>
      <w:numFmt w:val="decimal"/>
      <w:lvlText w:val="4.7.%1"/>
      <w:lvlJc w:val="left"/>
      <w:pPr>
        <w:ind w:left="7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0D633285"/>
    <w:multiLevelType w:val="hybridMultilevel"/>
    <w:tmpl w:val="3A7058E0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D1419F"/>
    <w:multiLevelType w:val="hybridMultilevel"/>
    <w:tmpl w:val="4AEA4334"/>
    <w:lvl w:ilvl="0" w:tplc="00000009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FC5975"/>
    <w:multiLevelType w:val="hybridMultilevel"/>
    <w:tmpl w:val="5888D5C0"/>
    <w:lvl w:ilvl="0" w:tplc="C066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9D7A81"/>
    <w:multiLevelType w:val="multilevel"/>
    <w:tmpl w:val="F23ED0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3642549"/>
    <w:multiLevelType w:val="hybridMultilevel"/>
    <w:tmpl w:val="4BE4F362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79247F"/>
    <w:multiLevelType w:val="hybridMultilevel"/>
    <w:tmpl w:val="C77C84AE"/>
    <w:lvl w:ilvl="0" w:tplc="6E10F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6C1724"/>
    <w:multiLevelType w:val="hybridMultilevel"/>
    <w:tmpl w:val="8E445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4D3CC8"/>
    <w:multiLevelType w:val="multilevel"/>
    <w:tmpl w:val="19DEAB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73B689B"/>
    <w:multiLevelType w:val="multilevel"/>
    <w:tmpl w:val="0DD05A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84D075F"/>
    <w:multiLevelType w:val="hybridMultilevel"/>
    <w:tmpl w:val="D1E02C36"/>
    <w:lvl w:ilvl="0" w:tplc="3FC02F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A701D3"/>
    <w:multiLevelType w:val="hybridMultilevel"/>
    <w:tmpl w:val="5AE0A35E"/>
    <w:lvl w:ilvl="0" w:tplc="C066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AB7AC7"/>
    <w:multiLevelType w:val="hybridMultilevel"/>
    <w:tmpl w:val="F47AB806"/>
    <w:lvl w:ilvl="0" w:tplc="4F8AC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0A3992"/>
    <w:multiLevelType w:val="hybridMultilevel"/>
    <w:tmpl w:val="169CA1F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1B1B1BE4"/>
    <w:multiLevelType w:val="hybridMultilevel"/>
    <w:tmpl w:val="7B2A69AA"/>
    <w:lvl w:ilvl="0" w:tplc="B1582570">
      <w:start w:val="1"/>
      <w:numFmt w:val="decimal"/>
      <w:lvlText w:val="4.2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10290"/>
    <w:multiLevelType w:val="multilevel"/>
    <w:tmpl w:val="E34C80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DED50A8"/>
    <w:multiLevelType w:val="hybridMultilevel"/>
    <w:tmpl w:val="5658EDD0"/>
    <w:lvl w:ilvl="0" w:tplc="B5F047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DF62DDF"/>
    <w:multiLevelType w:val="hybridMultilevel"/>
    <w:tmpl w:val="0C3828A6"/>
    <w:lvl w:ilvl="0" w:tplc="C066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C9267D"/>
    <w:multiLevelType w:val="hybridMultilevel"/>
    <w:tmpl w:val="9AD2DD2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B326B2"/>
    <w:multiLevelType w:val="hybridMultilevel"/>
    <w:tmpl w:val="788E6D4C"/>
    <w:lvl w:ilvl="0" w:tplc="5B02E4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EB60AD"/>
    <w:multiLevelType w:val="hybridMultilevel"/>
    <w:tmpl w:val="D6307A34"/>
    <w:lvl w:ilvl="0" w:tplc="B5F04772">
      <w:start w:val="1"/>
      <w:numFmt w:val="bullet"/>
      <w:lvlText w:val="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6" w15:restartNumberingAfterBreak="0">
    <w:nsid w:val="24A63369"/>
    <w:multiLevelType w:val="hybridMultilevel"/>
    <w:tmpl w:val="030C43C4"/>
    <w:lvl w:ilvl="0" w:tplc="3FC02F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35027E"/>
    <w:multiLevelType w:val="hybridMultilevel"/>
    <w:tmpl w:val="04187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5B24FD"/>
    <w:multiLevelType w:val="hybridMultilevel"/>
    <w:tmpl w:val="59B02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2C0C0A"/>
    <w:multiLevelType w:val="hybridMultilevel"/>
    <w:tmpl w:val="DF823B42"/>
    <w:lvl w:ilvl="0" w:tplc="AB7A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B3155B"/>
    <w:multiLevelType w:val="hybridMultilevel"/>
    <w:tmpl w:val="D59A0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FA36F9"/>
    <w:multiLevelType w:val="multilevel"/>
    <w:tmpl w:val="3006CB02"/>
    <w:lvl w:ilvl="0">
      <w:start w:val="1"/>
      <w:numFmt w:val="decimal"/>
      <w:lvlText w:val="4.8.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1072" w:hanging="504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4.8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AFC501A"/>
    <w:multiLevelType w:val="hybridMultilevel"/>
    <w:tmpl w:val="7FA8F1DA"/>
    <w:lvl w:ilvl="0" w:tplc="A5B22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420DCB"/>
    <w:multiLevelType w:val="hybridMultilevel"/>
    <w:tmpl w:val="09DC9EC6"/>
    <w:lvl w:ilvl="0" w:tplc="00000009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4" w15:restartNumberingAfterBreak="0">
    <w:nsid w:val="2C4C0CC1"/>
    <w:multiLevelType w:val="multilevel"/>
    <w:tmpl w:val="0A78EECA"/>
    <w:lvl w:ilvl="0">
      <w:start w:val="1"/>
      <w:numFmt w:val="decimal"/>
      <w:lvlText w:val="4.1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1072" w:hanging="504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D362094"/>
    <w:multiLevelType w:val="hybridMultilevel"/>
    <w:tmpl w:val="F6281BD2"/>
    <w:lvl w:ilvl="0" w:tplc="20548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B70094"/>
    <w:multiLevelType w:val="multilevel"/>
    <w:tmpl w:val="20F0FD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DEE3C8E"/>
    <w:multiLevelType w:val="hybridMultilevel"/>
    <w:tmpl w:val="B81CAEB2"/>
    <w:lvl w:ilvl="0" w:tplc="6FBC1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B34B9A"/>
    <w:multiLevelType w:val="hybridMultilevel"/>
    <w:tmpl w:val="52585C8E"/>
    <w:lvl w:ilvl="0" w:tplc="00000009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 w15:restartNumberingAfterBreak="0">
    <w:nsid w:val="306C6E08"/>
    <w:multiLevelType w:val="multilevel"/>
    <w:tmpl w:val="4CE45A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0D76E14"/>
    <w:multiLevelType w:val="hybridMultilevel"/>
    <w:tmpl w:val="BACE1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7A3F56"/>
    <w:multiLevelType w:val="multilevel"/>
    <w:tmpl w:val="7C2AF7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2E37512"/>
    <w:multiLevelType w:val="multilevel"/>
    <w:tmpl w:val="C5AA8C4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0"/>
      <w:numFmt w:val="decimal"/>
      <w:lvlText w:val="3.5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3" w15:restartNumberingAfterBreak="0">
    <w:nsid w:val="33516E6A"/>
    <w:multiLevelType w:val="multilevel"/>
    <w:tmpl w:val="1F9297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pStyle w:val="Styl1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46007C8"/>
    <w:multiLevelType w:val="multilevel"/>
    <w:tmpl w:val="B2B691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34BF4E44"/>
    <w:multiLevelType w:val="hybridMultilevel"/>
    <w:tmpl w:val="7FD21ED2"/>
    <w:lvl w:ilvl="0" w:tplc="99142E1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59E3B9D"/>
    <w:multiLevelType w:val="hybridMultilevel"/>
    <w:tmpl w:val="D1BA66EE"/>
    <w:lvl w:ilvl="0" w:tplc="23888E24">
      <w:start w:val="3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FC4249"/>
    <w:multiLevelType w:val="multilevel"/>
    <w:tmpl w:val="3F9C9FC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98734D5"/>
    <w:multiLevelType w:val="hybridMultilevel"/>
    <w:tmpl w:val="F61634E4"/>
    <w:lvl w:ilvl="0" w:tplc="8402D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9C3AEC"/>
    <w:multiLevelType w:val="multilevel"/>
    <w:tmpl w:val="1C7E8472"/>
    <w:lvl w:ilvl="0">
      <w:start w:val="1"/>
      <w:numFmt w:val="none"/>
      <w:lvlText w:val="4.8.4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1072" w:hanging="504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4.8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3B600488"/>
    <w:multiLevelType w:val="hybridMultilevel"/>
    <w:tmpl w:val="0DF4AFAC"/>
    <w:lvl w:ilvl="0" w:tplc="FB6C05D8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87452D"/>
    <w:multiLevelType w:val="multilevel"/>
    <w:tmpl w:val="44EA556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CE42B8D"/>
    <w:multiLevelType w:val="hybridMultilevel"/>
    <w:tmpl w:val="DBAA8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3B4789"/>
    <w:multiLevelType w:val="hybridMultilevel"/>
    <w:tmpl w:val="F6468FC2"/>
    <w:lvl w:ilvl="0" w:tplc="910AA882">
      <w:start w:val="1"/>
      <w:numFmt w:val="decimal"/>
      <w:lvlText w:val="4.4.%1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A85361"/>
    <w:multiLevelType w:val="hybridMultilevel"/>
    <w:tmpl w:val="9850A556"/>
    <w:lvl w:ilvl="0" w:tplc="3FC02F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5DC257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40541407"/>
    <w:multiLevelType w:val="multilevel"/>
    <w:tmpl w:val="D1649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0A54B2C"/>
    <w:multiLevelType w:val="hybridMultilevel"/>
    <w:tmpl w:val="3B60358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7147A6"/>
    <w:multiLevelType w:val="multilevel"/>
    <w:tmpl w:val="B6A0B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7"/>
      <w:numFmt w:val="decimal"/>
      <w:lvlText w:val="4.4.%3"/>
      <w:lvlJc w:val="left"/>
      <w:pPr>
        <w:ind w:left="1072" w:hanging="504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418B21A7"/>
    <w:multiLevelType w:val="hybridMultilevel"/>
    <w:tmpl w:val="8B4A0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0B17AA"/>
    <w:multiLevelType w:val="multilevel"/>
    <w:tmpl w:val="3AA8A3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446C1DCF"/>
    <w:multiLevelType w:val="hybridMultilevel"/>
    <w:tmpl w:val="90DA8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016282"/>
    <w:multiLevelType w:val="hybridMultilevel"/>
    <w:tmpl w:val="BBA8ABDC"/>
    <w:lvl w:ilvl="0" w:tplc="8402D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80F3988"/>
    <w:multiLevelType w:val="hybridMultilevel"/>
    <w:tmpl w:val="8D8A592E"/>
    <w:lvl w:ilvl="0" w:tplc="57107B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484843F8"/>
    <w:multiLevelType w:val="multilevel"/>
    <w:tmpl w:val="CBA289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1497" w:hanging="504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4A806127"/>
    <w:multiLevelType w:val="hybridMultilevel"/>
    <w:tmpl w:val="DA28EE2E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C61274"/>
    <w:multiLevelType w:val="multilevel"/>
    <w:tmpl w:val="13D086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4.4.%3"/>
      <w:lvlJc w:val="left"/>
      <w:pPr>
        <w:ind w:left="1072" w:hanging="504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4CDF3B8F"/>
    <w:multiLevelType w:val="hybridMultilevel"/>
    <w:tmpl w:val="1980B562"/>
    <w:lvl w:ilvl="0" w:tplc="EE0E3D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1447AF"/>
    <w:multiLevelType w:val="hybridMultilevel"/>
    <w:tmpl w:val="0C84A72A"/>
    <w:lvl w:ilvl="0" w:tplc="72CEC826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880AB2"/>
    <w:multiLevelType w:val="hybridMultilevel"/>
    <w:tmpl w:val="1308719A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0" w15:restartNumberingAfterBreak="0">
    <w:nsid w:val="52D16884"/>
    <w:multiLevelType w:val="multilevel"/>
    <w:tmpl w:val="47A84F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1072" w:hanging="504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55B66798"/>
    <w:multiLevelType w:val="hybridMultilevel"/>
    <w:tmpl w:val="3DE2718C"/>
    <w:lvl w:ilvl="0" w:tplc="3FC02F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6860EF1"/>
    <w:multiLevelType w:val="multilevel"/>
    <w:tmpl w:val="903CB44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pl-PL"/>
      </w:rPr>
    </w:lvl>
    <w:lvl w:ilvl="3">
      <w:start w:val="1"/>
      <w:numFmt w:val="decimal"/>
      <w:lvlText w:val="4.5.3.%4.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93A4609"/>
    <w:multiLevelType w:val="multilevel"/>
    <w:tmpl w:val="A49EC07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Styl6"/>
      <w:lvlText w:val="%1.%2"/>
      <w:lvlJc w:val="left"/>
      <w:pPr>
        <w:ind w:left="115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8" w:hanging="108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84" w15:restartNumberingAfterBreak="0">
    <w:nsid w:val="59747006"/>
    <w:multiLevelType w:val="hybridMultilevel"/>
    <w:tmpl w:val="2ED883EA"/>
    <w:lvl w:ilvl="0" w:tplc="9AEAB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3A2895"/>
    <w:multiLevelType w:val="hybridMultilevel"/>
    <w:tmpl w:val="727454CA"/>
    <w:lvl w:ilvl="0" w:tplc="5710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976E5F"/>
    <w:multiLevelType w:val="multilevel"/>
    <w:tmpl w:val="AE4AC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5C207C3A"/>
    <w:multiLevelType w:val="hybridMultilevel"/>
    <w:tmpl w:val="23BA0E18"/>
    <w:lvl w:ilvl="0" w:tplc="71320F1A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7738C7"/>
    <w:multiLevelType w:val="hybridMultilevel"/>
    <w:tmpl w:val="4AB8EAAA"/>
    <w:lvl w:ilvl="0" w:tplc="473897FA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89" w15:restartNumberingAfterBreak="0">
    <w:nsid w:val="607B0852"/>
    <w:multiLevelType w:val="multilevel"/>
    <w:tmpl w:val="78FA995E"/>
    <w:lvl w:ilvl="0">
      <w:start w:val="1"/>
      <w:numFmt w:val="upperRoman"/>
      <w:pStyle w:val="RozdziaRK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6137334F"/>
    <w:multiLevelType w:val="multilevel"/>
    <w:tmpl w:val="44C21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3.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61B236C2"/>
    <w:multiLevelType w:val="hybridMultilevel"/>
    <w:tmpl w:val="C6543352"/>
    <w:lvl w:ilvl="0" w:tplc="C066C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2954D0B"/>
    <w:multiLevelType w:val="hybridMultilevel"/>
    <w:tmpl w:val="B93A6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8A5BC9"/>
    <w:multiLevelType w:val="multilevel"/>
    <w:tmpl w:val="8AF6938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3.4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4" w15:restartNumberingAfterBreak="0">
    <w:nsid w:val="64ED14C4"/>
    <w:multiLevelType w:val="hybridMultilevel"/>
    <w:tmpl w:val="5E381DD2"/>
    <w:lvl w:ilvl="0" w:tplc="6BB0A7EA">
      <w:start w:val="1"/>
      <w:numFmt w:val="decimal"/>
      <w:lvlText w:val="4.8.%1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004DF6"/>
    <w:multiLevelType w:val="hybridMultilevel"/>
    <w:tmpl w:val="2612C3BA"/>
    <w:lvl w:ilvl="0" w:tplc="00000009">
      <w:start w:val="1"/>
      <w:numFmt w:val="bullet"/>
      <w:lvlText w:val=""/>
      <w:lvlJc w:val="left"/>
      <w:pPr>
        <w:ind w:left="863" w:hanging="360"/>
      </w:pPr>
      <w:rPr>
        <w:rFonts w:ascii="Symbol" w:hAnsi="Symbol" w:cs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96" w15:restartNumberingAfterBreak="0">
    <w:nsid w:val="663E1B1A"/>
    <w:multiLevelType w:val="hybridMultilevel"/>
    <w:tmpl w:val="0BECD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F21C63"/>
    <w:multiLevelType w:val="hybridMultilevel"/>
    <w:tmpl w:val="381CEE12"/>
    <w:lvl w:ilvl="0" w:tplc="AE360384">
      <w:start w:val="1"/>
      <w:numFmt w:val="decimal"/>
      <w:lvlText w:val="4.6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E3377E"/>
    <w:multiLevelType w:val="hybridMultilevel"/>
    <w:tmpl w:val="07BC1770"/>
    <w:lvl w:ilvl="0" w:tplc="C066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88D260F"/>
    <w:multiLevelType w:val="hybridMultilevel"/>
    <w:tmpl w:val="8BBE9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943C4B"/>
    <w:multiLevelType w:val="multilevel"/>
    <w:tmpl w:val="F8100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69970F3B"/>
    <w:multiLevelType w:val="hybridMultilevel"/>
    <w:tmpl w:val="F70630E8"/>
    <w:lvl w:ilvl="0" w:tplc="8402D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B1508A"/>
    <w:multiLevelType w:val="hybridMultilevel"/>
    <w:tmpl w:val="AE26538E"/>
    <w:lvl w:ilvl="0" w:tplc="7E4EFEAA">
      <w:start w:val="1"/>
      <w:numFmt w:val="decimal"/>
      <w:lvlText w:val="4.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E06317"/>
    <w:multiLevelType w:val="multilevel"/>
    <w:tmpl w:val="740C4E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pStyle w:val="Styl9"/>
      <w:lvlText w:val="5.1.%3."/>
      <w:lvlJc w:val="left"/>
      <w:pPr>
        <w:ind w:left="50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234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6C2D57F0"/>
    <w:multiLevelType w:val="multilevel"/>
    <w:tmpl w:val="C5AA8B7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6E770DB0"/>
    <w:multiLevelType w:val="hybridMultilevel"/>
    <w:tmpl w:val="A12CB372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F1C42E4"/>
    <w:multiLevelType w:val="hybridMultilevel"/>
    <w:tmpl w:val="A6EC5C1A"/>
    <w:lvl w:ilvl="0" w:tplc="7420951C">
      <w:start w:val="1"/>
      <w:numFmt w:val="decimal"/>
      <w:lvlText w:val="4.5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B94C34"/>
    <w:multiLevelType w:val="hybridMultilevel"/>
    <w:tmpl w:val="7F1E0AA0"/>
    <w:lvl w:ilvl="0" w:tplc="A60A7160">
      <w:start w:val="1"/>
      <w:numFmt w:val="decimal"/>
      <w:lvlText w:val="4.7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C93171"/>
    <w:multiLevelType w:val="multilevel"/>
    <w:tmpl w:val="C2CCB7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4.4.%3."/>
      <w:lvlJc w:val="left"/>
      <w:pPr>
        <w:ind w:left="159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09" w15:restartNumberingAfterBreak="0">
    <w:nsid w:val="71301818"/>
    <w:multiLevelType w:val="hybridMultilevel"/>
    <w:tmpl w:val="2ED883EA"/>
    <w:lvl w:ilvl="0" w:tplc="9AEAB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6C2AF2"/>
    <w:multiLevelType w:val="multilevel"/>
    <w:tmpl w:val="4008D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BDE5212"/>
    <w:multiLevelType w:val="hybridMultilevel"/>
    <w:tmpl w:val="7E98F03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2" w15:restartNumberingAfterBreak="0">
    <w:nsid w:val="7BE96EC2"/>
    <w:multiLevelType w:val="multilevel"/>
    <w:tmpl w:val="5D90F5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7C756CDA"/>
    <w:multiLevelType w:val="hybridMultilevel"/>
    <w:tmpl w:val="60B2FA08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CD01DF4"/>
    <w:multiLevelType w:val="multilevel"/>
    <w:tmpl w:val="2B8E2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8"/>
      <w:lvlText w:val="%1.%2."/>
      <w:lvlJc w:val="left"/>
      <w:pPr>
        <w:ind w:left="4118" w:hanging="432"/>
      </w:pPr>
      <w:rPr>
        <w:rFonts w:hint="default"/>
      </w:rPr>
    </w:lvl>
    <w:lvl w:ilvl="2">
      <w:start w:val="1"/>
      <w:numFmt w:val="decimal"/>
      <w:pStyle w:val="Styl1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7CDE2744"/>
    <w:multiLevelType w:val="hybridMultilevel"/>
    <w:tmpl w:val="2BD620AA"/>
    <w:lvl w:ilvl="0" w:tplc="F2CAE3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5B02E4C0">
      <w:start w:val="1"/>
      <w:numFmt w:val="bullet"/>
      <w:lvlText w:val="-"/>
      <w:lvlJc w:val="left"/>
      <w:pPr>
        <w:ind w:left="-2467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-1747" w:hanging="180"/>
      </w:pPr>
    </w:lvl>
    <w:lvl w:ilvl="3" w:tplc="0415000F">
      <w:start w:val="1"/>
      <w:numFmt w:val="decimal"/>
      <w:lvlText w:val="%4."/>
      <w:lvlJc w:val="left"/>
      <w:pPr>
        <w:ind w:left="-1027" w:hanging="360"/>
      </w:pPr>
    </w:lvl>
    <w:lvl w:ilvl="4" w:tplc="04150019">
      <w:start w:val="1"/>
      <w:numFmt w:val="lowerLetter"/>
      <w:lvlText w:val="%5."/>
      <w:lvlJc w:val="left"/>
      <w:pPr>
        <w:ind w:left="-307" w:hanging="360"/>
      </w:pPr>
    </w:lvl>
    <w:lvl w:ilvl="5" w:tplc="0415001B">
      <w:start w:val="1"/>
      <w:numFmt w:val="lowerRoman"/>
      <w:lvlText w:val="%6."/>
      <w:lvlJc w:val="right"/>
      <w:pPr>
        <w:ind w:left="413" w:hanging="180"/>
      </w:pPr>
    </w:lvl>
    <w:lvl w:ilvl="6" w:tplc="88ACA778">
      <w:start w:val="1"/>
      <w:numFmt w:val="decimal"/>
      <w:lvlText w:val="%7."/>
      <w:lvlJc w:val="left"/>
      <w:pPr>
        <w:ind w:left="1133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1853" w:hanging="360"/>
      </w:pPr>
    </w:lvl>
    <w:lvl w:ilvl="8" w:tplc="0415001B" w:tentative="1">
      <w:start w:val="1"/>
      <w:numFmt w:val="lowerRoman"/>
      <w:lvlText w:val="%9."/>
      <w:lvlJc w:val="right"/>
      <w:pPr>
        <w:ind w:left="2573" w:hanging="180"/>
      </w:pPr>
    </w:lvl>
  </w:abstractNum>
  <w:abstractNum w:abstractNumId="116" w15:restartNumberingAfterBreak="0">
    <w:nsid w:val="7DF20E96"/>
    <w:multiLevelType w:val="hybridMultilevel"/>
    <w:tmpl w:val="78861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A01849"/>
    <w:multiLevelType w:val="hybridMultilevel"/>
    <w:tmpl w:val="AAD653DA"/>
    <w:lvl w:ilvl="0" w:tplc="3FC02F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65944">
    <w:abstractNumId w:val="2"/>
  </w:num>
  <w:num w:numId="2" w16cid:durableId="718936699">
    <w:abstractNumId w:val="1"/>
  </w:num>
  <w:num w:numId="3" w16cid:durableId="961306205">
    <w:abstractNumId w:val="0"/>
  </w:num>
  <w:num w:numId="4" w16cid:durableId="1727483663">
    <w:abstractNumId w:val="38"/>
  </w:num>
  <w:num w:numId="5" w16cid:durableId="1399133942">
    <w:abstractNumId w:val="88"/>
  </w:num>
  <w:num w:numId="6" w16cid:durableId="1561355725">
    <w:abstractNumId w:val="16"/>
  </w:num>
  <w:num w:numId="7" w16cid:durableId="1750955803">
    <w:abstractNumId w:val="78"/>
  </w:num>
  <w:num w:numId="8" w16cid:durableId="206379939">
    <w:abstractNumId w:val="14"/>
  </w:num>
  <w:num w:numId="9" w16cid:durableId="1464811226">
    <w:abstractNumId w:val="92"/>
  </w:num>
  <w:num w:numId="10" w16cid:durableId="710376253">
    <w:abstractNumId w:val="71"/>
  </w:num>
  <w:num w:numId="11" w16cid:durableId="895118839">
    <w:abstractNumId w:val="69"/>
  </w:num>
  <w:num w:numId="12" w16cid:durableId="1684555893">
    <w:abstractNumId w:val="34"/>
  </w:num>
  <w:num w:numId="13" w16cid:durableId="364402063">
    <w:abstractNumId w:val="66"/>
  </w:num>
  <w:num w:numId="14" w16cid:durableId="26950304">
    <w:abstractNumId w:val="112"/>
  </w:num>
  <w:num w:numId="15" w16cid:durableId="804616852">
    <w:abstractNumId w:val="89"/>
  </w:num>
  <w:num w:numId="16" w16cid:durableId="875889149">
    <w:abstractNumId w:val="51"/>
  </w:num>
  <w:num w:numId="17" w16cid:durableId="1442070497">
    <w:abstractNumId w:val="86"/>
  </w:num>
  <w:num w:numId="18" w16cid:durableId="1728600905">
    <w:abstractNumId w:val="70"/>
  </w:num>
  <w:num w:numId="19" w16cid:durableId="1605335841">
    <w:abstractNumId w:val="101"/>
  </w:num>
  <w:num w:numId="20" w16cid:durableId="383800698">
    <w:abstractNumId w:val="46"/>
  </w:num>
  <w:num w:numId="21" w16cid:durableId="98451390">
    <w:abstractNumId w:val="90"/>
  </w:num>
  <w:num w:numId="22" w16cid:durableId="2075857891">
    <w:abstractNumId w:val="110"/>
  </w:num>
  <w:num w:numId="23" w16cid:durableId="514466432">
    <w:abstractNumId w:val="44"/>
  </w:num>
  <w:num w:numId="24" w16cid:durableId="1698700580">
    <w:abstractNumId w:val="42"/>
  </w:num>
  <w:num w:numId="25" w16cid:durableId="816995748">
    <w:abstractNumId w:val="115"/>
    <w:lvlOverride w:ilvl="0">
      <w:startOverride w:val="1"/>
    </w:lvlOverride>
  </w:num>
  <w:num w:numId="26" w16cid:durableId="1891116412">
    <w:abstractNumId w:val="77"/>
  </w:num>
  <w:num w:numId="27" w16cid:durableId="207762437">
    <w:abstractNumId w:val="114"/>
  </w:num>
  <w:num w:numId="28" w16cid:durableId="1448739815">
    <w:abstractNumId w:val="103"/>
  </w:num>
  <w:num w:numId="29" w16cid:durableId="1553956386">
    <w:abstractNumId w:val="24"/>
  </w:num>
  <w:num w:numId="30" w16cid:durableId="692923324">
    <w:abstractNumId w:val="100"/>
  </w:num>
  <w:num w:numId="31" w16cid:durableId="1383089780">
    <w:abstractNumId w:val="49"/>
  </w:num>
  <w:num w:numId="32" w16cid:durableId="659308623">
    <w:abstractNumId w:val="30"/>
  </w:num>
  <w:num w:numId="33" w16cid:durableId="1271427858">
    <w:abstractNumId w:val="54"/>
  </w:num>
  <w:num w:numId="34" w16cid:durableId="412122855">
    <w:abstractNumId w:val="9"/>
  </w:num>
  <w:num w:numId="35" w16cid:durableId="1706559369">
    <w:abstractNumId w:val="93"/>
  </w:num>
  <w:num w:numId="36" w16cid:durableId="1630161938">
    <w:abstractNumId w:val="47"/>
  </w:num>
  <w:num w:numId="37" w16cid:durableId="1203634806">
    <w:abstractNumId w:val="45"/>
  </w:num>
  <w:num w:numId="38" w16cid:durableId="1420519983">
    <w:abstractNumId w:val="108"/>
  </w:num>
  <w:num w:numId="39" w16cid:durableId="1068109327">
    <w:abstractNumId w:val="82"/>
  </w:num>
  <w:num w:numId="40" w16cid:durableId="1837108627">
    <w:abstractNumId w:val="11"/>
  </w:num>
  <w:num w:numId="41" w16cid:durableId="2032678407">
    <w:abstractNumId w:val="28"/>
  </w:num>
  <w:num w:numId="42" w16cid:durableId="513420946">
    <w:abstractNumId w:val="53"/>
  </w:num>
  <w:num w:numId="43" w16cid:durableId="985091589">
    <w:abstractNumId w:val="80"/>
  </w:num>
  <w:num w:numId="44" w16cid:durableId="2113546945">
    <w:abstractNumId w:val="39"/>
  </w:num>
  <w:num w:numId="45" w16cid:durableId="1853372032">
    <w:abstractNumId w:val="57"/>
  </w:num>
  <w:num w:numId="46" w16cid:durableId="1545368478">
    <w:abstractNumId w:val="37"/>
  </w:num>
  <w:num w:numId="47" w16cid:durableId="1528060954">
    <w:abstractNumId w:val="73"/>
  </w:num>
  <w:num w:numId="48" w16cid:durableId="1823084657">
    <w:abstractNumId w:val="85"/>
  </w:num>
  <w:num w:numId="49" w16cid:durableId="920598496">
    <w:abstractNumId w:val="19"/>
  </w:num>
  <w:num w:numId="50" w16cid:durableId="7991101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17350088">
    <w:abstractNumId w:val="94"/>
  </w:num>
  <w:num w:numId="52" w16cid:durableId="1008211751">
    <w:abstractNumId w:val="8"/>
  </w:num>
  <w:num w:numId="53" w16cid:durableId="392850849">
    <w:abstractNumId w:val="26"/>
  </w:num>
  <w:num w:numId="54" w16cid:durableId="1606617830">
    <w:abstractNumId w:val="50"/>
  </w:num>
  <w:num w:numId="55" w16cid:durableId="1215119137">
    <w:abstractNumId w:val="91"/>
  </w:num>
  <w:num w:numId="56" w16cid:durableId="1171027853">
    <w:abstractNumId w:val="27"/>
  </w:num>
  <w:num w:numId="57" w16cid:durableId="1323124364">
    <w:abstractNumId w:val="109"/>
  </w:num>
  <w:num w:numId="58" w16cid:durableId="329450280">
    <w:abstractNumId w:val="74"/>
  </w:num>
  <w:num w:numId="59" w16cid:durableId="1434782195">
    <w:abstractNumId w:val="43"/>
  </w:num>
  <w:num w:numId="60" w16cid:durableId="108862217">
    <w:abstractNumId w:val="56"/>
  </w:num>
  <w:num w:numId="61" w16cid:durableId="19748045">
    <w:abstractNumId w:val="21"/>
  </w:num>
  <w:num w:numId="62" w16cid:durableId="128284744">
    <w:abstractNumId w:val="97"/>
  </w:num>
  <w:num w:numId="63" w16cid:durableId="782461103">
    <w:abstractNumId w:val="113"/>
  </w:num>
  <w:num w:numId="64" w16cid:durableId="521670582">
    <w:abstractNumId w:val="75"/>
  </w:num>
  <w:num w:numId="65" w16cid:durableId="1400133508">
    <w:abstractNumId w:val="76"/>
  </w:num>
  <w:num w:numId="66" w16cid:durableId="1243754497">
    <w:abstractNumId w:val="103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2"/>
        <w:numFmt w:val="decimal"/>
        <w:pStyle w:val="Styl9"/>
        <w:lvlText w:val="%1.%2.%3."/>
        <w:lvlJc w:val="left"/>
        <w:pPr>
          <w:ind w:left="504" w:hanging="504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7" w16cid:durableId="1404258935">
    <w:abstractNumId w:val="62"/>
  </w:num>
  <w:num w:numId="68" w16cid:durableId="1451391815">
    <w:abstractNumId w:val="94"/>
    <w:lvlOverride w:ilvl="0">
      <w:startOverride w:val="1"/>
    </w:lvlOverride>
  </w:num>
  <w:num w:numId="69" w16cid:durableId="585387091">
    <w:abstractNumId w:val="81"/>
  </w:num>
  <w:num w:numId="70" w16cid:durableId="1679961586">
    <w:abstractNumId w:val="99"/>
  </w:num>
  <w:num w:numId="71" w16cid:durableId="714698787">
    <w:abstractNumId w:val="83"/>
  </w:num>
  <w:num w:numId="72" w16cid:durableId="1640380540">
    <w:abstractNumId w:val="60"/>
  </w:num>
  <w:num w:numId="73" w16cid:durableId="1524516047">
    <w:abstractNumId w:val="87"/>
  </w:num>
  <w:num w:numId="74" w16cid:durableId="415710998">
    <w:abstractNumId w:val="52"/>
  </w:num>
  <w:num w:numId="75" w16cid:durableId="324629402">
    <w:abstractNumId w:val="29"/>
  </w:num>
  <w:num w:numId="76" w16cid:durableId="1501626595">
    <w:abstractNumId w:val="102"/>
  </w:num>
  <w:num w:numId="77" w16cid:durableId="1305504368">
    <w:abstractNumId w:val="106"/>
  </w:num>
  <w:num w:numId="78" w16cid:durableId="1575435514">
    <w:abstractNumId w:val="15"/>
  </w:num>
  <w:num w:numId="79" w16cid:durableId="1454251483">
    <w:abstractNumId w:val="107"/>
  </w:num>
  <w:num w:numId="80" w16cid:durableId="1782676947">
    <w:abstractNumId w:val="63"/>
  </w:num>
  <w:num w:numId="81" w16cid:durableId="175274191">
    <w:abstractNumId w:val="68"/>
  </w:num>
  <w:num w:numId="82" w16cid:durableId="1882209034">
    <w:abstractNumId w:val="83"/>
    <w:lvlOverride w:ilvl="0">
      <w:startOverride w:val="4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</w:num>
  <w:num w:numId="83" w16cid:durableId="20472203">
    <w:abstractNumId w:val="41"/>
  </w:num>
  <w:num w:numId="84" w16cid:durableId="704866323">
    <w:abstractNumId w:val="59"/>
  </w:num>
  <w:num w:numId="85" w16cid:durableId="1659767986">
    <w:abstractNumId w:val="23"/>
  </w:num>
  <w:num w:numId="86" w16cid:durableId="1270510206">
    <w:abstractNumId w:val="61"/>
  </w:num>
  <w:num w:numId="87" w16cid:durableId="752313603">
    <w:abstractNumId w:val="104"/>
  </w:num>
  <w:num w:numId="88" w16cid:durableId="1555657154">
    <w:abstractNumId w:val="12"/>
  </w:num>
  <w:num w:numId="89" w16cid:durableId="1046220019">
    <w:abstractNumId w:val="32"/>
  </w:num>
  <w:num w:numId="90" w16cid:durableId="248150892">
    <w:abstractNumId w:val="116"/>
  </w:num>
  <w:num w:numId="91" w16cid:durableId="270205922">
    <w:abstractNumId w:val="98"/>
  </w:num>
  <w:num w:numId="92" w16cid:durableId="1324427167">
    <w:abstractNumId w:val="18"/>
  </w:num>
  <w:num w:numId="93" w16cid:durableId="1720468696">
    <w:abstractNumId w:val="17"/>
  </w:num>
  <w:num w:numId="94" w16cid:durableId="2087872214">
    <w:abstractNumId w:val="35"/>
  </w:num>
  <w:num w:numId="95" w16cid:durableId="834615065">
    <w:abstractNumId w:val="105"/>
  </w:num>
  <w:num w:numId="96" w16cid:durableId="1603146665">
    <w:abstractNumId w:val="10"/>
  </w:num>
  <w:num w:numId="97" w16cid:durableId="1118372995">
    <w:abstractNumId w:val="20"/>
  </w:num>
  <w:num w:numId="98" w16cid:durableId="1885099524">
    <w:abstractNumId w:val="33"/>
  </w:num>
  <w:num w:numId="99" w16cid:durableId="749547205">
    <w:abstractNumId w:val="95"/>
  </w:num>
  <w:num w:numId="100" w16cid:durableId="1548376215">
    <w:abstractNumId w:val="67"/>
  </w:num>
  <w:num w:numId="101" w16cid:durableId="1463885261">
    <w:abstractNumId w:val="48"/>
  </w:num>
  <w:num w:numId="102" w16cid:durableId="529953012">
    <w:abstractNumId w:val="79"/>
  </w:num>
  <w:num w:numId="103" w16cid:durableId="1511721864">
    <w:abstractNumId w:val="40"/>
  </w:num>
  <w:num w:numId="104" w16cid:durableId="1870947310">
    <w:abstractNumId w:val="13"/>
  </w:num>
  <w:num w:numId="105" w16cid:durableId="1415784505">
    <w:abstractNumId w:val="111"/>
  </w:num>
  <w:num w:numId="106" w16cid:durableId="248317905">
    <w:abstractNumId w:val="84"/>
  </w:num>
  <w:num w:numId="107" w16cid:durableId="1220244926">
    <w:abstractNumId w:val="96"/>
  </w:num>
  <w:num w:numId="108" w16cid:durableId="1462922367">
    <w:abstractNumId w:val="40"/>
  </w:num>
  <w:num w:numId="109" w16cid:durableId="1951087501">
    <w:abstractNumId w:val="40"/>
  </w:num>
  <w:num w:numId="110" w16cid:durableId="749035997">
    <w:abstractNumId w:val="55"/>
  </w:num>
  <w:num w:numId="111" w16cid:durableId="1241601732">
    <w:abstractNumId w:val="36"/>
  </w:num>
  <w:num w:numId="112" w16cid:durableId="976494362">
    <w:abstractNumId w:val="117"/>
  </w:num>
  <w:num w:numId="113" w16cid:durableId="1662344971">
    <w:abstractNumId w:val="25"/>
  </w:num>
  <w:num w:numId="114" w16cid:durableId="1413773331">
    <w:abstractNumId w:val="64"/>
  </w:num>
  <w:num w:numId="115" w16cid:durableId="1847594634">
    <w:abstractNumId w:val="58"/>
  </w:num>
  <w:num w:numId="116" w16cid:durableId="1793401735">
    <w:abstractNumId w:val="72"/>
  </w:num>
  <w:num w:numId="117" w16cid:durableId="1601796500">
    <w:abstractNumId w:val="31"/>
  </w:num>
  <w:num w:numId="118" w16cid:durableId="109432037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Formatting/>
  <w:defaultTabStop w:val="35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8305">
      <o:colormru v:ext="edit" colors="#ffc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31"/>
    <w:rsid w:val="00000025"/>
    <w:rsid w:val="000002D5"/>
    <w:rsid w:val="0000078C"/>
    <w:rsid w:val="0000082C"/>
    <w:rsid w:val="00000925"/>
    <w:rsid w:val="00000A20"/>
    <w:rsid w:val="00000B95"/>
    <w:rsid w:val="00000DF4"/>
    <w:rsid w:val="00001340"/>
    <w:rsid w:val="000014E5"/>
    <w:rsid w:val="0000154B"/>
    <w:rsid w:val="000015D4"/>
    <w:rsid w:val="0000184A"/>
    <w:rsid w:val="00001BC5"/>
    <w:rsid w:val="00002413"/>
    <w:rsid w:val="000028B0"/>
    <w:rsid w:val="00002E8C"/>
    <w:rsid w:val="0000357C"/>
    <w:rsid w:val="000039C6"/>
    <w:rsid w:val="00003FAE"/>
    <w:rsid w:val="000040A8"/>
    <w:rsid w:val="0000428A"/>
    <w:rsid w:val="0000486A"/>
    <w:rsid w:val="00004FC4"/>
    <w:rsid w:val="00005E39"/>
    <w:rsid w:val="00006844"/>
    <w:rsid w:val="00006886"/>
    <w:rsid w:val="00006A75"/>
    <w:rsid w:val="00006BE4"/>
    <w:rsid w:val="000073CA"/>
    <w:rsid w:val="00007B16"/>
    <w:rsid w:val="00007BBC"/>
    <w:rsid w:val="0001082F"/>
    <w:rsid w:val="000109C7"/>
    <w:rsid w:val="000109CF"/>
    <w:rsid w:val="00010A41"/>
    <w:rsid w:val="00010EDE"/>
    <w:rsid w:val="0001137E"/>
    <w:rsid w:val="00011DEF"/>
    <w:rsid w:val="00011F2A"/>
    <w:rsid w:val="00012078"/>
    <w:rsid w:val="00012541"/>
    <w:rsid w:val="00012664"/>
    <w:rsid w:val="00012A41"/>
    <w:rsid w:val="00012B81"/>
    <w:rsid w:val="00012C53"/>
    <w:rsid w:val="00012EC7"/>
    <w:rsid w:val="00013632"/>
    <w:rsid w:val="00013B35"/>
    <w:rsid w:val="00013B37"/>
    <w:rsid w:val="00014274"/>
    <w:rsid w:val="000145F4"/>
    <w:rsid w:val="00014E52"/>
    <w:rsid w:val="00015A12"/>
    <w:rsid w:val="00016065"/>
    <w:rsid w:val="00016195"/>
    <w:rsid w:val="000163A2"/>
    <w:rsid w:val="000167C3"/>
    <w:rsid w:val="00017037"/>
    <w:rsid w:val="000170B2"/>
    <w:rsid w:val="00017361"/>
    <w:rsid w:val="0001747A"/>
    <w:rsid w:val="00017839"/>
    <w:rsid w:val="00017DD2"/>
    <w:rsid w:val="00020437"/>
    <w:rsid w:val="00020925"/>
    <w:rsid w:val="00020FD8"/>
    <w:rsid w:val="0002110D"/>
    <w:rsid w:val="000213E3"/>
    <w:rsid w:val="0002144D"/>
    <w:rsid w:val="00021781"/>
    <w:rsid w:val="00021863"/>
    <w:rsid w:val="00021993"/>
    <w:rsid w:val="00021B03"/>
    <w:rsid w:val="00021E89"/>
    <w:rsid w:val="000224D6"/>
    <w:rsid w:val="0002253A"/>
    <w:rsid w:val="00022B30"/>
    <w:rsid w:val="00023554"/>
    <w:rsid w:val="0002367B"/>
    <w:rsid w:val="000239C8"/>
    <w:rsid w:val="000239ED"/>
    <w:rsid w:val="00023CC7"/>
    <w:rsid w:val="00023D20"/>
    <w:rsid w:val="00023E6C"/>
    <w:rsid w:val="00023F60"/>
    <w:rsid w:val="00023FFE"/>
    <w:rsid w:val="000241B3"/>
    <w:rsid w:val="00024321"/>
    <w:rsid w:val="00024633"/>
    <w:rsid w:val="000246E5"/>
    <w:rsid w:val="0002480B"/>
    <w:rsid w:val="00024B2E"/>
    <w:rsid w:val="00025134"/>
    <w:rsid w:val="0002535C"/>
    <w:rsid w:val="000257EA"/>
    <w:rsid w:val="0002655E"/>
    <w:rsid w:val="00026804"/>
    <w:rsid w:val="00026A09"/>
    <w:rsid w:val="0002705F"/>
    <w:rsid w:val="0002748F"/>
    <w:rsid w:val="00027BFD"/>
    <w:rsid w:val="000300CC"/>
    <w:rsid w:val="00030369"/>
    <w:rsid w:val="00030F0F"/>
    <w:rsid w:val="0003127E"/>
    <w:rsid w:val="000312CC"/>
    <w:rsid w:val="00032551"/>
    <w:rsid w:val="000328BF"/>
    <w:rsid w:val="00033312"/>
    <w:rsid w:val="00033508"/>
    <w:rsid w:val="000336BD"/>
    <w:rsid w:val="000339F1"/>
    <w:rsid w:val="000340B5"/>
    <w:rsid w:val="00034118"/>
    <w:rsid w:val="0003418F"/>
    <w:rsid w:val="00034532"/>
    <w:rsid w:val="00034999"/>
    <w:rsid w:val="000349BA"/>
    <w:rsid w:val="00035133"/>
    <w:rsid w:val="00035353"/>
    <w:rsid w:val="00035478"/>
    <w:rsid w:val="00035691"/>
    <w:rsid w:val="00035BBF"/>
    <w:rsid w:val="00035CDE"/>
    <w:rsid w:val="00035DF9"/>
    <w:rsid w:val="00035F7A"/>
    <w:rsid w:val="00035FD2"/>
    <w:rsid w:val="00036192"/>
    <w:rsid w:val="000361B0"/>
    <w:rsid w:val="00036B99"/>
    <w:rsid w:val="00036DFF"/>
    <w:rsid w:val="00036F7F"/>
    <w:rsid w:val="00037113"/>
    <w:rsid w:val="0003736D"/>
    <w:rsid w:val="00037515"/>
    <w:rsid w:val="000377F7"/>
    <w:rsid w:val="00037C91"/>
    <w:rsid w:val="00037CEE"/>
    <w:rsid w:val="00040042"/>
    <w:rsid w:val="0004011F"/>
    <w:rsid w:val="000401FB"/>
    <w:rsid w:val="0004020C"/>
    <w:rsid w:val="00040442"/>
    <w:rsid w:val="0004049C"/>
    <w:rsid w:val="000404F2"/>
    <w:rsid w:val="00040BAF"/>
    <w:rsid w:val="00040C16"/>
    <w:rsid w:val="00040C85"/>
    <w:rsid w:val="00040CD2"/>
    <w:rsid w:val="00041124"/>
    <w:rsid w:val="000417A0"/>
    <w:rsid w:val="000419B8"/>
    <w:rsid w:val="00041A4A"/>
    <w:rsid w:val="000423D8"/>
    <w:rsid w:val="000424C1"/>
    <w:rsid w:val="00042502"/>
    <w:rsid w:val="00042DE5"/>
    <w:rsid w:val="000430D9"/>
    <w:rsid w:val="00043220"/>
    <w:rsid w:val="00043241"/>
    <w:rsid w:val="0004325F"/>
    <w:rsid w:val="000439CB"/>
    <w:rsid w:val="00043B9D"/>
    <w:rsid w:val="00043E7E"/>
    <w:rsid w:val="000440DA"/>
    <w:rsid w:val="00044478"/>
    <w:rsid w:val="0004469A"/>
    <w:rsid w:val="000447DA"/>
    <w:rsid w:val="00044884"/>
    <w:rsid w:val="00044D33"/>
    <w:rsid w:val="000450D4"/>
    <w:rsid w:val="0004516E"/>
    <w:rsid w:val="000452EE"/>
    <w:rsid w:val="000452FA"/>
    <w:rsid w:val="0004537D"/>
    <w:rsid w:val="00045447"/>
    <w:rsid w:val="00045572"/>
    <w:rsid w:val="00045C2E"/>
    <w:rsid w:val="00045DAE"/>
    <w:rsid w:val="00046165"/>
    <w:rsid w:val="00046465"/>
    <w:rsid w:val="000466EF"/>
    <w:rsid w:val="00046841"/>
    <w:rsid w:val="00047179"/>
    <w:rsid w:val="0004732D"/>
    <w:rsid w:val="0004740B"/>
    <w:rsid w:val="00047623"/>
    <w:rsid w:val="00047768"/>
    <w:rsid w:val="00047995"/>
    <w:rsid w:val="00047D96"/>
    <w:rsid w:val="0005017A"/>
    <w:rsid w:val="00050AAA"/>
    <w:rsid w:val="00050B60"/>
    <w:rsid w:val="00050CB1"/>
    <w:rsid w:val="00050CE4"/>
    <w:rsid w:val="00050FA5"/>
    <w:rsid w:val="00051221"/>
    <w:rsid w:val="000517EA"/>
    <w:rsid w:val="0005184A"/>
    <w:rsid w:val="000518BA"/>
    <w:rsid w:val="00051A4E"/>
    <w:rsid w:val="00051AB1"/>
    <w:rsid w:val="00051D9A"/>
    <w:rsid w:val="00051F8C"/>
    <w:rsid w:val="0005284D"/>
    <w:rsid w:val="00052B42"/>
    <w:rsid w:val="00052CE7"/>
    <w:rsid w:val="000531F0"/>
    <w:rsid w:val="000531F7"/>
    <w:rsid w:val="0005343E"/>
    <w:rsid w:val="00053637"/>
    <w:rsid w:val="00053AFC"/>
    <w:rsid w:val="00053DD0"/>
    <w:rsid w:val="00053DD5"/>
    <w:rsid w:val="00053E54"/>
    <w:rsid w:val="00054037"/>
    <w:rsid w:val="000546BC"/>
    <w:rsid w:val="000548B3"/>
    <w:rsid w:val="00054956"/>
    <w:rsid w:val="00054CEC"/>
    <w:rsid w:val="00054D46"/>
    <w:rsid w:val="00054FD1"/>
    <w:rsid w:val="000552FF"/>
    <w:rsid w:val="000553BB"/>
    <w:rsid w:val="000558D1"/>
    <w:rsid w:val="00055A94"/>
    <w:rsid w:val="00055B1B"/>
    <w:rsid w:val="00055CC3"/>
    <w:rsid w:val="00056875"/>
    <w:rsid w:val="0005690E"/>
    <w:rsid w:val="00056A45"/>
    <w:rsid w:val="00056AC9"/>
    <w:rsid w:val="00056C1A"/>
    <w:rsid w:val="00056F25"/>
    <w:rsid w:val="0005737B"/>
    <w:rsid w:val="00057427"/>
    <w:rsid w:val="00057B4F"/>
    <w:rsid w:val="00057D7C"/>
    <w:rsid w:val="00057FF7"/>
    <w:rsid w:val="00060522"/>
    <w:rsid w:val="000609C0"/>
    <w:rsid w:val="00060DBA"/>
    <w:rsid w:val="00061253"/>
    <w:rsid w:val="000618D3"/>
    <w:rsid w:val="00061F07"/>
    <w:rsid w:val="0006202B"/>
    <w:rsid w:val="00062065"/>
    <w:rsid w:val="00062711"/>
    <w:rsid w:val="00062736"/>
    <w:rsid w:val="000628AB"/>
    <w:rsid w:val="0006343C"/>
    <w:rsid w:val="00063451"/>
    <w:rsid w:val="00063D4D"/>
    <w:rsid w:val="00063D57"/>
    <w:rsid w:val="00063FC8"/>
    <w:rsid w:val="0006463F"/>
    <w:rsid w:val="00064D3F"/>
    <w:rsid w:val="00064F7E"/>
    <w:rsid w:val="00065BE1"/>
    <w:rsid w:val="000662AD"/>
    <w:rsid w:val="000667BD"/>
    <w:rsid w:val="00066F6E"/>
    <w:rsid w:val="00067207"/>
    <w:rsid w:val="00067342"/>
    <w:rsid w:val="0006754F"/>
    <w:rsid w:val="0006761C"/>
    <w:rsid w:val="000677BA"/>
    <w:rsid w:val="000678CD"/>
    <w:rsid w:val="00067BAD"/>
    <w:rsid w:val="00067DF4"/>
    <w:rsid w:val="0007009B"/>
    <w:rsid w:val="0007014D"/>
    <w:rsid w:val="0007016A"/>
    <w:rsid w:val="000701AE"/>
    <w:rsid w:val="00070240"/>
    <w:rsid w:val="000702AC"/>
    <w:rsid w:val="000707DB"/>
    <w:rsid w:val="00070847"/>
    <w:rsid w:val="00070A2B"/>
    <w:rsid w:val="00070EC7"/>
    <w:rsid w:val="00071282"/>
    <w:rsid w:val="000713F7"/>
    <w:rsid w:val="0007182D"/>
    <w:rsid w:val="00071DF4"/>
    <w:rsid w:val="00071E59"/>
    <w:rsid w:val="000720A1"/>
    <w:rsid w:val="00072131"/>
    <w:rsid w:val="0007215E"/>
    <w:rsid w:val="00072AB8"/>
    <w:rsid w:val="00072E22"/>
    <w:rsid w:val="00073ADA"/>
    <w:rsid w:val="00073F0C"/>
    <w:rsid w:val="00074007"/>
    <w:rsid w:val="0007440C"/>
    <w:rsid w:val="000747BA"/>
    <w:rsid w:val="00074912"/>
    <w:rsid w:val="00074AA1"/>
    <w:rsid w:val="00074D52"/>
    <w:rsid w:val="00074E7E"/>
    <w:rsid w:val="00075D4D"/>
    <w:rsid w:val="00075F00"/>
    <w:rsid w:val="00077153"/>
    <w:rsid w:val="000776B8"/>
    <w:rsid w:val="0007776B"/>
    <w:rsid w:val="00077C6E"/>
    <w:rsid w:val="00077D84"/>
    <w:rsid w:val="00080BC0"/>
    <w:rsid w:val="00081233"/>
    <w:rsid w:val="00081540"/>
    <w:rsid w:val="00081730"/>
    <w:rsid w:val="0008188C"/>
    <w:rsid w:val="00081D3C"/>
    <w:rsid w:val="00081E49"/>
    <w:rsid w:val="00081F1C"/>
    <w:rsid w:val="00081FF3"/>
    <w:rsid w:val="000821CA"/>
    <w:rsid w:val="000826AC"/>
    <w:rsid w:val="00082F57"/>
    <w:rsid w:val="00082FAB"/>
    <w:rsid w:val="00083828"/>
    <w:rsid w:val="00083BDB"/>
    <w:rsid w:val="00083DF1"/>
    <w:rsid w:val="00084175"/>
    <w:rsid w:val="00084526"/>
    <w:rsid w:val="000849FB"/>
    <w:rsid w:val="00084A36"/>
    <w:rsid w:val="00084D46"/>
    <w:rsid w:val="0008517F"/>
    <w:rsid w:val="0008612B"/>
    <w:rsid w:val="00086934"/>
    <w:rsid w:val="00086999"/>
    <w:rsid w:val="0008733F"/>
    <w:rsid w:val="000873E8"/>
    <w:rsid w:val="0008749F"/>
    <w:rsid w:val="00087560"/>
    <w:rsid w:val="00087569"/>
    <w:rsid w:val="000877C9"/>
    <w:rsid w:val="00087B41"/>
    <w:rsid w:val="00087B99"/>
    <w:rsid w:val="00087BC6"/>
    <w:rsid w:val="00087D56"/>
    <w:rsid w:val="00087DFE"/>
    <w:rsid w:val="00087E90"/>
    <w:rsid w:val="00087F17"/>
    <w:rsid w:val="00087FA5"/>
    <w:rsid w:val="0009077C"/>
    <w:rsid w:val="00090995"/>
    <w:rsid w:val="0009104F"/>
    <w:rsid w:val="000910FE"/>
    <w:rsid w:val="000912F0"/>
    <w:rsid w:val="00091451"/>
    <w:rsid w:val="000917A4"/>
    <w:rsid w:val="00091EF6"/>
    <w:rsid w:val="00091F02"/>
    <w:rsid w:val="00091FA8"/>
    <w:rsid w:val="00092355"/>
    <w:rsid w:val="00092966"/>
    <w:rsid w:val="00093388"/>
    <w:rsid w:val="00093F30"/>
    <w:rsid w:val="000942AE"/>
    <w:rsid w:val="000948CE"/>
    <w:rsid w:val="00094CA6"/>
    <w:rsid w:val="00094CDD"/>
    <w:rsid w:val="00095355"/>
    <w:rsid w:val="000958DD"/>
    <w:rsid w:val="00096032"/>
    <w:rsid w:val="00096891"/>
    <w:rsid w:val="00096968"/>
    <w:rsid w:val="00097574"/>
    <w:rsid w:val="00097684"/>
    <w:rsid w:val="00097770"/>
    <w:rsid w:val="00097975"/>
    <w:rsid w:val="00097986"/>
    <w:rsid w:val="00097B2A"/>
    <w:rsid w:val="00097CBC"/>
    <w:rsid w:val="000A021B"/>
    <w:rsid w:val="000A07AB"/>
    <w:rsid w:val="000A0866"/>
    <w:rsid w:val="000A09D7"/>
    <w:rsid w:val="000A0AB7"/>
    <w:rsid w:val="000A0C51"/>
    <w:rsid w:val="000A0C5B"/>
    <w:rsid w:val="000A0D6C"/>
    <w:rsid w:val="000A1392"/>
    <w:rsid w:val="000A1978"/>
    <w:rsid w:val="000A19F6"/>
    <w:rsid w:val="000A1CFA"/>
    <w:rsid w:val="000A1D6D"/>
    <w:rsid w:val="000A1EAE"/>
    <w:rsid w:val="000A1ECE"/>
    <w:rsid w:val="000A263F"/>
    <w:rsid w:val="000A2DAE"/>
    <w:rsid w:val="000A3191"/>
    <w:rsid w:val="000A34CA"/>
    <w:rsid w:val="000A3ACF"/>
    <w:rsid w:val="000A3C51"/>
    <w:rsid w:val="000A3D2C"/>
    <w:rsid w:val="000A3EF9"/>
    <w:rsid w:val="000A41F2"/>
    <w:rsid w:val="000A426C"/>
    <w:rsid w:val="000A4393"/>
    <w:rsid w:val="000A4570"/>
    <w:rsid w:val="000A463B"/>
    <w:rsid w:val="000A4A50"/>
    <w:rsid w:val="000A4AE8"/>
    <w:rsid w:val="000A5D20"/>
    <w:rsid w:val="000A5FF0"/>
    <w:rsid w:val="000A6177"/>
    <w:rsid w:val="000A6323"/>
    <w:rsid w:val="000A64CB"/>
    <w:rsid w:val="000A6610"/>
    <w:rsid w:val="000A66E3"/>
    <w:rsid w:val="000A6917"/>
    <w:rsid w:val="000A6BEE"/>
    <w:rsid w:val="000A7164"/>
    <w:rsid w:val="000A719D"/>
    <w:rsid w:val="000A7373"/>
    <w:rsid w:val="000A7490"/>
    <w:rsid w:val="000A7740"/>
    <w:rsid w:val="000A7844"/>
    <w:rsid w:val="000A7A1E"/>
    <w:rsid w:val="000B048F"/>
    <w:rsid w:val="000B062B"/>
    <w:rsid w:val="000B069A"/>
    <w:rsid w:val="000B08AC"/>
    <w:rsid w:val="000B0AD9"/>
    <w:rsid w:val="000B0AFC"/>
    <w:rsid w:val="000B0B27"/>
    <w:rsid w:val="000B0DCE"/>
    <w:rsid w:val="000B0FA6"/>
    <w:rsid w:val="000B17DA"/>
    <w:rsid w:val="000B19F7"/>
    <w:rsid w:val="000B1F4B"/>
    <w:rsid w:val="000B1F77"/>
    <w:rsid w:val="000B2291"/>
    <w:rsid w:val="000B22C6"/>
    <w:rsid w:val="000B2579"/>
    <w:rsid w:val="000B32A6"/>
    <w:rsid w:val="000B378E"/>
    <w:rsid w:val="000B3B5F"/>
    <w:rsid w:val="000B3D35"/>
    <w:rsid w:val="000B4638"/>
    <w:rsid w:val="000B48F9"/>
    <w:rsid w:val="000B4CCD"/>
    <w:rsid w:val="000B4F4F"/>
    <w:rsid w:val="000B50EA"/>
    <w:rsid w:val="000B5148"/>
    <w:rsid w:val="000B546D"/>
    <w:rsid w:val="000B5A35"/>
    <w:rsid w:val="000B5A68"/>
    <w:rsid w:val="000B5E85"/>
    <w:rsid w:val="000B5EE0"/>
    <w:rsid w:val="000B6157"/>
    <w:rsid w:val="000B68AD"/>
    <w:rsid w:val="000B6F2B"/>
    <w:rsid w:val="000B70BF"/>
    <w:rsid w:val="000B72F6"/>
    <w:rsid w:val="000B7302"/>
    <w:rsid w:val="000B79A7"/>
    <w:rsid w:val="000C0034"/>
    <w:rsid w:val="000C063D"/>
    <w:rsid w:val="000C08BA"/>
    <w:rsid w:val="000C1526"/>
    <w:rsid w:val="000C1DC5"/>
    <w:rsid w:val="000C1E53"/>
    <w:rsid w:val="000C2284"/>
    <w:rsid w:val="000C2AB3"/>
    <w:rsid w:val="000C3BF8"/>
    <w:rsid w:val="000C3F88"/>
    <w:rsid w:val="000C42A0"/>
    <w:rsid w:val="000C453B"/>
    <w:rsid w:val="000C47DD"/>
    <w:rsid w:val="000C495D"/>
    <w:rsid w:val="000C4965"/>
    <w:rsid w:val="000C4AC1"/>
    <w:rsid w:val="000C4BE2"/>
    <w:rsid w:val="000C4DCD"/>
    <w:rsid w:val="000C4ED3"/>
    <w:rsid w:val="000C5197"/>
    <w:rsid w:val="000C5354"/>
    <w:rsid w:val="000C60EB"/>
    <w:rsid w:val="000C656F"/>
    <w:rsid w:val="000C6A95"/>
    <w:rsid w:val="000C6F99"/>
    <w:rsid w:val="000C79C0"/>
    <w:rsid w:val="000D0063"/>
    <w:rsid w:val="000D14FC"/>
    <w:rsid w:val="000D19DC"/>
    <w:rsid w:val="000D1CE0"/>
    <w:rsid w:val="000D26A0"/>
    <w:rsid w:val="000D29D6"/>
    <w:rsid w:val="000D36B8"/>
    <w:rsid w:val="000D3982"/>
    <w:rsid w:val="000D415B"/>
    <w:rsid w:val="000D43DE"/>
    <w:rsid w:val="000D443C"/>
    <w:rsid w:val="000D4504"/>
    <w:rsid w:val="000D4792"/>
    <w:rsid w:val="000D4B18"/>
    <w:rsid w:val="000D50F5"/>
    <w:rsid w:val="000D5116"/>
    <w:rsid w:val="000D52DF"/>
    <w:rsid w:val="000D563C"/>
    <w:rsid w:val="000D57FE"/>
    <w:rsid w:val="000D5A03"/>
    <w:rsid w:val="000D5AEF"/>
    <w:rsid w:val="000D6373"/>
    <w:rsid w:val="000D63F2"/>
    <w:rsid w:val="000D66B9"/>
    <w:rsid w:val="000D66D7"/>
    <w:rsid w:val="000D74A6"/>
    <w:rsid w:val="000D7AB7"/>
    <w:rsid w:val="000D7AFF"/>
    <w:rsid w:val="000D7DB1"/>
    <w:rsid w:val="000E0128"/>
    <w:rsid w:val="000E0D1B"/>
    <w:rsid w:val="000E1019"/>
    <w:rsid w:val="000E1685"/>
    <w:rsid w:val="000E180F"/>
    <w:rsid w:val="000E182E"/>
    <w:rsid w:val="000E1B05"/>
    <w:rsid w:val="000E1B99"/>
    <w:rsid w:val="000E1FC7"/>
    <w:rsid w:val="000E2007"/>
    <w:rsid w:val="000E22FD"/>
    <w:rsid w:val="000E2532"/>
    <w:rsid w:val="000E289E"/>
    <w:rsid w:val="000E2A25"/>
    <w:rsid w:val="000E3131"/>
    <w:rsid w:val="000E3262"/>
    <w:rsid w:val="000E34D8"/>
    <w:rsid w:val="000E3773"/>
    <w:rsid w:val="000E3EA7"/>
    <w:rsid w:val="000E4084"/>
    <w:rsid w:val="000E4460"/>
    <w:rsid w:val="000E46D7"/>
    <w:rsid w:val="000E48AF"/>
    <w:rsid w:val="000E4CDD"/>
    <w:rsid w:val="000E50A1"/>
    <w:rsid w:val="000E5311"/>
    <w:rsid w:val="000E53F2"/>
    <w:rsid w:val="000E5600"/>
    <w:rsid w:val="000E5AF9"/>
    <w:rsid w:val="000E5BC5"/>
    <w:rsid w:val="000E5E62"/>
    <w:rsid w:val="000E644B"/>
    <w:rsid w:val="000E6536"/>
    <w:rsid w:val="000E67C4"/>
    <w:rsid w:val="000E67E0"/>
    <w:rsid w:val="000E6C54"/>
    <w:rsid w:val="000E6EBC"/>
    <w:rsid w:val="000E79B8"/>
    <w:rsid w:val="000E7DF4"/>
    <w:rsid w:val="000F02A5"/>
    <w:rsid w:val="000F090C"/>
    <w:rsid w:val="000F0982"/>
    <w:rsid w:val="000F0BC6"/>
    <w:rsid w:val="000F0C7F"/>
    <w:rsid w:val="000F0E91"/>
    <w:rsid w:val="000F10AC"/>
    <w:rsid w:val="000F148E"/>
    <w:rsid w:val="000F16D8"/>
    <w:rsid w:val="000F1862"/>
    <w:rsid w:val="000F1BB8"/>
    <w:rsid w:val="000F1C05"/>
    <w:rsid w:val="000F1C27"/>
    <w:rsid w:val="000F1CB2"/>
    <w:rsid w:val="000F207D"/>
    <w:rsid w:val="000F2847"/>
    <w:rsid w:val="000F2A69"/>
    <w:rsid w:val="000F2C35"/>
    <w:rsid w:val="000F3517"/>
    <w:rsid w:val="000F351C"/>
    <w:rsid w:val="000F36DA"/>
    <w:rsid w:val="000F3737"/>
    <w:rsid w:val="000F4009"/>
    <w:rsid w:val="000F420C"/>
    <w:rsid w:val="000F458F"/>
    <w:rsid w:val="000F4A2B"/>
    <w:rsid w:val="000F4B28"/>
    <w:rsid w:val="000F4D41"/>
    <w:rsid w:val="000F56F6"/>
    <w:rsid w:val="000F57B1"/>
    <w:rsid w:val="000F5E0F"/>
    <w:rsid w:val="000F604D"/>
    <w:rsid w:val="000F6620"/>
    <w:rsid w:val="000F67A6"/>
    <w:rsid w:val="000F7040"/>
    <w:rsid w:val="000F70AA"/>
    <w:rsid w:val="000F7275"/>
    <w:rsid w:val="000F76C4"/>
    <w:rsid w:val="000F77E5"/>
    <w:rsid w:val="000F7853"/>
    <w:rsid w:val="000F7DA7"/>
    <w:rsid w:val="000F7F5C"/>
    <w:rsid w:val="001010FE"/>
    <w:rsid w:val="001012FF"/>
    <w:rsid w:val="001013E0"/>
    <w:rsid w:val="001013F3"/>
    <w:rsid w:val="001018A1"/>
    <w:rsid w:val="00101DF0"/>
    <w:rsid w:val="001021A2"/>
    <w:rsid w:val="00102203"/>
    <w:rsid w:val="00102681"/>
    <w:rsid w:val="001027DC"/>
    <w:rsid w:val="00102BA2"/>
    <w:rsid w:val="00102BFE"/>
    <w:rsid w:val="00102F1C"/>
    <w:rsid w:val="001031C5"/>
    <w:rsid w:val="00103285"/>
    <w:rsid w:val="00103E67"/>
    <w:rsid w:val="00104270"/>
    <w:rsid w:val="001042DA"/>
    <w:rsid w:val="00104498"/>
    <w:rsid w:val="0010473A"/>
    <w:rsid w:val="00104A9A"/>
    <w:rsid w:val="00104EC9"/>
    <w:rsid w:val="0010532A"/>
    <w:rsid w:val="001054CF"/>
    <w:rsid w:val="00105834"/>
    <w:rsid w:val="00105B4B"/>
    <w:rsid w:val="00105F2E"/>
    <w:rsid w:val="001064D0"/>
    <w:rsid w:val="0010687B"/>
    <w:rsid w:val="001069E2"/>
    <w:rsid w:val="00106C00"/>
    <w:rsid w:val="00106FD6"/>
    <w:rsid w:val="00107014"/>
    <w:rsid w:val="001071B0"/>
    <w:rsid w:val="00107512"/>
    <w:rsid w:val="0010783F"/>
    <w:rsid w:val="0010788E"/>
    <w:rsid w:val="00107AAC"/>
    <w:rsid w:val="00107DE7"/>
    <w:rsid w:val="00107EA1"/>
    <w:rsid w:val="00107F53"/>
    <w:rsid w:val="001100EF"/>
    <w:rsid w:val="001101A8"/>
    <w:rsid w:val="0011059D"/>
    <w:rsid w:val="00110700"/>
    <w:rsid w:val="001108D8"/>
    <w:rsid w:val="00111254"/>
    <w:rsid w:val="001119D8"/>
    <w:rsid w:val="001119F0"/>
    <w:rsid w:val="0011202F"/>
    <w:rsid w:val="00112447"/>
    <w:rsid w:val="001125B6"/>
    <w:rsid w:val="001127AC"/>
    <w:rsid w:val="001133A5"/>
    <w:rsid w:val="001136AC"/>
    <w:rsid w:val="001136D0"/>
    <w:rsid w:val="001138DF"/>
    <w:rsid w:val="00113EDC"/>
    <w:rsid w:val="00113F93"/>
    <w:rsid w:val="001141E5"/>
    <w:rsid w:val="00114570"/>
    <w:rsid w:val="00114689"/>
    <w:rsid w:val="00114EBF"/>
    <w:rsid w:val="001151D1"/>
    <w:rsid w:val="00115555"/>
    <w:rsid w:val="0011574A"/>
    <w:rsid w:val="00115933"/>
    <w:rsid w:val="00115B98"/>
    <w:rsid w:val="00115E06"/>
    <w:rsid w:val="00115E0A"/>
    <w:rsid w:val="00115E5D"/>
    <w:rsid w:val="0011610A"/>
    <w:rsid w:val="00116392"/>
    <w:rsid w:val="001167DD"/>
    <w:rsid w:val="001168AD"/>
    <w:rsid w:val="00116B02"/>
    <w:rsid w:val="00116EB2"/>
    <w:rsid w:val="00117655"/>
    <w:rsid w:val="00117C67"/>
    <w:rsid w:val="00117F07"/>
    <w:rsid w:val="0012057A"/>
    <w:rsid w:val="001206BB"/>
    <w:rsid w:val="00120875"/>
    <w:rsid w:val="00120D9B"/>
    <w:rsid w:val="00120FF4"/>
    <w:rsid w:val="00121049"/>
    <w:rsid w:val="001211C8"/>
    <w:rsid w:val="001214B2"/>
    <w:rsid w:val="00121612"/>
    <w:rsid w:val="0012170A"/>
    <w:rsid w:val="0012171E"/>
    <w:rsid w:val="00121749"/>
    <w:rsid w:val="001217F0"/>
    <w:rsid w:val="00121936"/>
    <w:rsid w:val="00121A95"/>
    <w:rsid w:val="00121D4F"/>
    <w:rsid w:val="0012200D"/>
    <w:rsid w:val="00122081"/>
    <w:rsid w:val="0012209E"/>
    <w:rsid w:val="001224CC"/>
    <w:rsid w:val="00122AC6"/>
    <w:rsid w:val="00123381"/>
    <w:rsid w:val="0012360B"/>
    <w:rsid w:val="00123B69"/>
    <w:rsid w:val="00123B73"/>
    <w:rsid w:val="00123E87"/>
    <w:rsid w:val="0012450C"/>
    <w:rsid w:val="00124563"/>
    <w:rsid w:val="0012469E"/>
    <w:rsid w:val="0012478D"/>
    <w:rsid w:val="001249EC"/>
    <w:rsid w:val="00124F07"/>
    <w:rsid w:val="00125240"/>
    <w:rsid w:val="00125833"/>
    <w:rsid w:val="0012591F"/>
    <w:rsid w:val="0012634F"/>
    <w:rsid w:val="001264DD"/>
    <w:rsid w:val="00126520"/>
    <w:rsid w:val="00126606"/>
    <w:rsid w:val="00126765"/>
    <w:rsid w:val="00126D4C"/>
    <w:rsid w:val="00126F35"/>
    <w:rsid w:val="00127342"/>
    <w:rsid w:val="001276B0"/>
    <w:rsid w:val="0012775F"/>
    <w:rsid w:val="001278E2"/>
    <w:rsid w:val="00127E20"/>
    <w:rsid w:val="00127F01"/>
    <w:rsid w:val="00127FD3"/>
    <w:rsid w:val="00130201"/>
    <w:rsid w:val="001307E2"/>
    <w:rsid w:val="00130D87"/>
    <w:rsid w:val="00130E61"/>
    <w:rsid w:val="00130E6D"/>
    <w:rsid w:val="00131180"/>
    <w:rsid w:val="0013162D"/>
    <w:rsid w:val="0013232F"/>
    <w:rsid w:val="00132375"/>
    <w:rsid w:val="0013276F"/>
    <w:rsid w:val="00132A0F"/>
    <w:rsid w:val="00132C28"/>
    <w:rsid w:val="00133738"/>
    <w:rsid w:val="001341E9"/>
    <w:rsid w:val="00134755"/>
    <w:rsid w:val="00134DBF"/>
    <w:rsid w:val="00134F4F"/>
    <w:rsid w:val="001350A5"/>
    <w:rsid w:val="00135A0E"/>
    <w:rsid w:val="00135A6A"/>
    <w:rsid w:val="00135C61"/>
    <w:rsid w:val="00135CD0"/>
    <w:rsid w:val="00136531"/>
    <w:rsid w:val="0013666B"/>
    <w:rsid w:val="00136B42"/>
    <w:rsid w:val="00136B56"/>
    <w:rsid w:val="00136F21"/>
    <w:rsid w:val="001372C4"/>
    <w:rsid w:val="0013737D"/>
    <w:rsid w:val="001374F1"/>
    <w:rsid w:val="00137528"/>
    <w:rsid w:val="001375C5"/>
    <w:rsid w:val="001378A0"/>
    <w:rsid w:val="00137E58"/>
    <w:rsid w:val="00140696"/>
    <w:rsid w:val="00140734"/>
    <w:rsid w:val="00140C91"/>
    <w:rsid w:val="00140CD1"/>
    <w:rsid w:val="001411F7"/>
    <w:rsid w:val="00141212"/>
    <w:rsid w:val="001416B5"/>
    <w:rsid w:val="00141C75"/>
    <w:rsid w:val="00142307"/>
    <w:rsid w:val="0014289E"/>
    <w:rsid w:val="0014295A"/>
    <w:rsid w:val="001429F4"/>
    <w:rsid w:val="00142C14"/>
    <w:rsid w:val="00142C1B"/>
    <w:rsid w:val="001433D7"/>
    <w:rsid w:val="0014362B"/>
    <w:rsid w:val="0014395F"/>
    <w:rsid w:val="00143CE5"/>
    <w:rsid w:val="00143D74"/>
    <w:rsid w:val="00144779"/>
    <w:rsid w:val="00144A8B"/>
    <w:rsid w:val="001450B2"/>
    <w:rsid w:val="00145125"/>
    <w:rsid w:val="001458D2"/>
    <w:rsid w:val="00145915"/>
    <w:rsid w:val="00145C28"/>
    <w:rsid w:val="00145CFF"/>
    <w:rsid w:val="0014645A"/>
    <w:rsid w:val="00146517"/>
    <w:rsid w:val="0014673A"/>
    <w:rsid w:val="00146C29"/>
    <w:rsid w:val="00147C9F"/>
    <w:rsid w:val="00147D01"/>
    <w:rsid w:val="001502EE"/>
    <w:rsid w:val="001502F4"/>
    <w:rsid w:val="0015049E"/>
    <w:rsid w:val="001505D9"/>
    <w:rsid w:val="0015070B"/>
    <w:rsid w:val="001507E8"/>
    <w:rsid w:val="00150901"/>
    <w:rsid w:val="001509F1"/>
    <w:rsid w:val="00150E44"/>
    <w:rsid w:val="00150F53"/>
    <w:rsid w:val="001510F1"/>
    <w:rsid w:val="0015129F"/>
    <w:rsid w:val="001518FB"/>
    <w:rsid w:val="00151A36"/>
    <w:rsid w:val="00151A8E"/>
    <w:rsid w:val="00151B29"/>
    <w:rsid w:val="00151C34"/>
    <w:rsid w:val="0015215F"/>
    <w:rsid w:val="0015246A"/>
    <w:rsid w:val="00152B1A"/>
    <w:rsid w:val="00152BC3"/>
    <w:rsid w:val="00152C86"/>
    <w:rsid w:val="00152E38"/>
    <w:rsid w:val="001533FB"/>
    <w:rsid w:val="001534FB"/>
    <w:rsid w:val="0015388D"/>
    <w:rsid w:val="001540EF"/>
    <w:rsid w:val="001544EB"/>
    <w:rsid w:val="00154F0A"/>
    <w:rsid w:val="001552B5"/>
    <w:rsid w:val="001552D5"/>
    <w:rsid w:val="001554BE"/>
    <w:rsid w:val="001558CF"/>
    <w:rsid w:val="00155BD4"/>
    <w:rsid w:val="00155DA9"/>
    <w:rsid w:val="00155ED2"/>
    <w:rsid w:val="00155F74"/>
    <w:rsid w:val="001561A1"/>
    <w:rsid w:val="00156A78"/>
    <w:rsid w:val="00156C8F"/>
    <w:rsid w:val="00156F3F"/>
    <w:rsid w:val="00157633"/>
    <w:rsid w:val="0015797B"/>
    <w:rsid w:val="00157B42"/>
    <w:rsid w:val="001601C0"/>
    <w:rsid w:val="00160681"/>
    <w:rsid w:val="00160785"/>
    <w:rsid w:val="00160D05"/>
    <w:rsid w:val="00160E69"/>
    <w:rsid w:val="00161449"/>
    <w:rsid w:val="00161850"/>
    <w:rsid w:val="0016187F"/>
    <w:rsid w:val="00161905"/>
    <w:rsid w:val="00162931"/>
    <w:rsid w:val="0016367F"/>
    <w:rsid w:val="001636EC"/>
    <w:rsid w:val="001637EB"/>
    <w:rsid w:val="00163CCA"/>
    <w:rsid w:val="00163D4F"/>
    <w:rsid w:val="001640C0"/>
    <w:rsid w:val="001642CE"/>
    <w:rsid w:val="00164791"/>
    <w:rsid w:val="00164B17"/>
    <w:rsid w:val="00165073"/>
    <w:rsid w:val="0016580E"/>
    <w:rsid w:val="001659B2"/>
    <w:rsid w:val="00165A40"/>
    <w:rsid w:val="00165E06"/>
    <w:rsid w:val="0016607D"/>
    <w:rsid w:val="001665AA"/>
    <w:rsid w:val="00166F41"/>
    <w:rsid w:val="00167C0D"/>
    <w:rsid w:val="00167C8C"/>
    <w:rsid w:val="00167DE2"/>
    <w:rsid w:val="00167FF7"/>
    <w:rsid w:val="00170536"/>
    <w:rsid w:val="00170780"/>
    <w:rsid w:val="00170B28"/>
    <w:rsid w:val="00170BE9"/>
    <w:rsid w:val="00170D75"/>
    <w:rsid w:val="00170EF8"/>
    <w:rsid w:val="00171474"/>
    <w:rsid w:val="001717BC"/>
    <w:rsid w:val="00171DDA"/>
    <w:rsid w:val="00171EE9"/>
    <w:rsid w:val="001721F1"/>
    <w:rsid w:val="0017259C"/>
    <w:rsid w:val="00172782"/>
    <w:rsid w:val="001727CB"/>
    <w:rsid w:val="001730BE"/>
    <w:rsid w:val="001732D7"/>
    <w:rsid w:val="001738C9"/>
    <w:rsid w:val="00173C11"/>
    <w:rsid w:val="00173E70"/>
    <w:rsid w:val="001741AF"/>
    <w:rsid w:val="001742B3"/>
    <w:rsid w:val="00174A15"/>
    <w:rsid w:val="0017517B"/>
    <w:rsid w:val="00175220"/>
    <w:rsid w:val="00175EE5"/>
    <w:rsid w:val="00175FBA"/>
    <w:rsid w:val="00176124"/>
    <w:rsid w:val="00176182"/>
    <w:rsid w:val="001763AE"/>
    <w:rsid w:val="0017644D"/>
    <w:rsid w:val="00176AFB"/>
    <w:rsid w:val="001770CC"/>
    <w:rsid w:val="001771B2"/>
    <w:rsid w:val="001771BC"/>
    <w:rsid w:val="001777A3"/>
    <w:rsid w:val="00177BC7"/>
    <w:rsid w:val="00177D1C"/>
    <w:rsid w:val="00177FE2"/>
    <w:rsid w:val="001805F9"/>
    <w:rsid w:val="00180875"/>
    <w:rsid w:val="00180C21"/>
    <w:rsid w:val="00180E2D"/>
    <w:rsid w:val="00180EA5"/>
    <w:rsid w:val="00181788"/>
    <w:rsid w:val="0018186B"/>
    <w:rsid w:val="001826CE"/>
    <w:rsid w:val="001829FD"/>
    <w:rsid w:val="00183080"/>
    <w:rsid w:val="00183216"/>
    <w:rsid w:val="001836CD"/>
    <w:rsid w:val="001838FF"/>
    <w:rsid w:val="00183920"/>
    <w:rsid w:val="00183D22"/>
    <w:rsid w:val="00184305"/>
    <w:rsid w:val="00184418"/>
    <w:rsid w:val="00184562"/>
    <w:rsid w:val="001848DF"/>
    <w:rsid w:val="00184C83"/>
    <w:rsid w:val="00184E42"/>
    <w:rsid w:val="001856CC"/>
    <w:rsid w:val="00185E8E"/>
    <w:rsid w:val="00186047"/>
    <w:rsid w:val="00186F5E"/>
    <w:rsid w:val="00187344"/>
    <w:rsid w:val="00187949"/>
    <w:rsid w:val="0018798A"/>
    <w:rsid w:val="00187DFC"/>
    <w:rsid w:val="0019077D"/>
    <w:rsid w:val="00190793"/>
    <w:rsid w:val="001908DC"/>
    <w:rsid w:val="00190C3B"/>
    <w:rsid w:val="00190CBF"/>
    <w:rsid w:val="001910F8"/>
    <w:rsid w:val="001911EF"/>
    <w:rsid w:val="00191467"/>
    <w:rsid w:val="00191945"/>
    <w:rsid w:val="00191F4E"/>
    <w:rsid w:val="00192015"/>
    <w:rsid w:val="00192043"/>
    <w:rsid w:val="001922C2"/>
    <w:rsid w:val="001924BF"/>
    <w:rsid w:val="0019285C"/>
    <w:rsid w:val="0019290D"/>
    <w:rsid w:val="00192948"/>
    <w:rsid w:val="00192B8A"/>
    <w:rsid w:val="00192DFE"/>
    <w:rsid w:val="00193167"/>
    <w:rsid w:val="001933D6"/>
    <w:rsid w:val="00193751"/>
    <w:rsid w:val="00193AF8"/>
    <w:rsid w:val="00193C7F"/>
    <w:rsid w:val="00193C9A"/>
    <w:rsid w:val="00194090"/>
    <w:rsid w:val="001945B7"/>
    <w:rsid w:val="0019484C"/>
    <w:rsid w:val="00194AE4"/>
    <w:rsid w:val="00194BFC"/>
    <w:rsid w:val="001953CD"/>
    <w:rsid w:val="00195556"/>
    <w:rsid w:val="0019555C"/>
    <w:rsid w:val="001958D0"/>
    <w:rsid w:val="00195C2E"/>
    <w:rsid w:val="00195D59"/>
    <w:rsid w:val="00195EBC"/>
    <w:rsid w:val="001961E3"/>
    <w:rsid w:val="001965A8"/>
    <w:rsid w:val="00196E71"/>
    <w:rsid w:val="001973D4"/>
    <w:rsid w:val="00197847"/>
    <w:rsid w:val="001978A4"/>
    <w:rsid w:val="00197A3E"/>
    <w:rsid w:val="00197AE8"/>
    <w:rsid w:val="00197C10"/>
    <w:rsid w:val="00197FC7"/>
    <w:rsid w:val="001A035C"/>
    <w:rsid w:val="001A043E"/>
    <w:rsid w:val="001A0A7E"/>
    <w:rsid w:val="001A10B2"/>
    <w:rsid w:val="001A1B9A"/>
    <w:rsid w:val="001A1BA1"/>
    <w:rsid w:val="001A1FDE"/>
    <w:rsid w:val="001A2CED"/>
    <w:rsid w:val="001A3676"/>
    <w:rsid w:val="001A3931"/>
    <w:rsid w:val="001A3939"/>
    <w:rsid w:val="001A3B3A"/>
    <w:rsid w:val="001A3B8D"/>
    <w:rsid w:val="001A3BF4"/>
    <w:rsid w:val="001A3DE5"/>
    <w:rsid w:val="001A40CD"/>
    <w:rsid w:val="001A4E9F"/>
    <w:rsid w:val="001A4EEC"/>
    <w:rsid w:val="001A54F7"/>
    <w:rsid w:val="001A556B"/>
    <w:rsid w:val="001A5797"/>
    <w:rsid w:val="001A5909"/>
    <w:rsid w:val="001A5E30"/>
    <w:rsid w:val="001A5E42"/>
    <w:rsid w:val="001A63BA"/>
    <w:rsid w:val="001A6ED2"/>
    <w:rsid w:val="001A75C6"/>
    <w:rsid w:val="001A786D"/>
    <w:rsid w:val="001A7896"/>
    <w:rsid w:val="001A7A57"/>
    <w:rsid w:val="001A7F47"/>
    <w:rsid w:val="001B0299"/>
    <w:rsid w:val="001B0891"/>
    <w:rsid w:val="001B0A7A"/>
    <w:rsid w:val="001B0AED"/>
    <w:rsid w:val="001B12D7"/>
    <w:rsid w:val="001B1E26"/>
    <w:rsid w:val="001B1E81"/>
    <w:rsid w:val="001B235F"/>
    <w:rsid w:val="001B262F"/>
    <w:rsid w:val="001B26A7"/>
    <w:rsid w:val="001B2A98"/>
    <w:rsid w:val="001B3062"/>
    <w:rsid w:val="001B30EE"/>
    <w:rsid w:val="001B3295"/>
    <w:rsid w:val="001B335C"/>
    <w:rsid w:val="001B335F"/>
    <w:rsid w:val="001B352B"/>
    <w:rsid w:val="001B3836"/>
    <w:rsid w:val="001B396E"/>
    <w:rsid w:val="001B3CE6"/>
    <w:rsid w:val="001B4407"/>
    <w:rsid w:val="001B4590"/>
    <w:rsid w:val="001B4906"/>
    <w:rsid w:val="001B4B28"/>
    <w:rsid w:val="001B507A"/>
    <w:rsid w:val="001B53BC"/>
    <w:rsid w:val="001B5DCC"/>
    <w:rsid w:val="001B5EFF"/>
    <w:rsid w:val="001B649B"/>
    <w:rsid w:val="001B68ED"/>
    <w:rsid w:val="001B6CF4"/>
    <w:rsid w:val="001B6FF4"/>
    <w:rsid w:val="001B7315"/>
    <w:rsid w:val="001B7A60"/>
    <w:rsid w:val="001B7B08"/>
    <w:rsid w:val="001C002C"/>
    <w:rsid w:val="001C03C5"/>
    <w:rsid w:val="001C167D"/>
    <w:rsid w:val="001C18D9"/>
    <w:rsid w:val="001C1B2A"/>
    <w:rsid w:val="001C1DED"/>
    <w:rsid w:val="001C205A"/>
    <w:rsid w:val="001C20C2"/>
    <w:rsid w:val="001C2647"/>
    <w:rsid w:val="001C26D3"/>
    <w:rsid w:val="001C26DD"/>
    <w:rsid w:val="001C2731"/>
    <w:rsid w:val="001C27E7"/>
    <w:rsid w:val="001C2A5E"/>
    <w:rsid w:val="001C2AA0"/>
    <w:rsid w:val="001C2D6B"/>
    <w:rsid w:val="001C32D7"/>
    <w:rsid w:val="001C33BE"/>
    <w:rsid w:val="001C355C"/>
    <w:rsid w:val="001C36F5"/>
    <w:rsid w:val="001C3AC8"/>
    <w:rsid w:val="001C3D6E"/>
    <w:rsid w:val="001C4399"/>
    <w:rsid w:val="001C460B"/>
    <w:rsid w:val="001C511C"/>
    <w:rsid w:val="001C51B7"/>
    <w:rsid w:val="001C586E"/>
    <w:rsid w:val="001C60C7"/>
    <w:rsid w:val="001C613F"/>
    <w:rsid w:val="001C6315"/>
    <w:rsid w:val="001C68C9"/>
    <w:rsid w:val="001C6C5B"/>
    <w:rsid w:val="001C6CB3"/>
    <w:rsid w:val="001C6CB5"/>
    <w:rsid w:val="001C77F7"/>
    <w:rsid w:val="001C785D"/>
    <w:rsid w:val="001D00CA"/>
    <w:rsid w:val="001D0925"/>
    <w:rsid w:val="001D0C2E"/>
    <w:rsid w:val="001D0C9D"/>
    <w:rsid w:val="001D0D85"/>
    <w:rsid w:val="001D0ECD"/>
    <w:rsid w:val="001D10F4"/>
    <w:rsid w:val="001D112E"/>
    <w:rsid w:val="001D1DF7"/>
    <w:rsid w:val="001D1FE6"/>
    <w:rsid w:val="001D23C9"/>
    <w:rsid w:val="001D24DD"/>
    <w:rsid w:val="001D24F5"/>
    <w:rsid w:val="001D26BF"/>
    <w:rsid w:val="001D2704"/>
    <w:rsid w:val="001D2CBE"/>
    <w:rsid w:val="001D2F7A"/>
    <w:rsid w:val="001D3064"/>
    <w:rsid w:val="001D3CB9"/>
    <w:rsid w:val="001D3EAB"/>
    <w:rsid w:val="001D3F63"/>
    <w:rsid w:val="001D4B17"/>
    <w:rsid w:val="001D517A"/>
    <w:rsid w:val="001D5678"/>
    <w:rsid w:val="001D5819"/>
    <w:rsid w:val="001D5B0E"/>
    <w:rsid w:val="001D5B6E"/>
    <w:rsid w:val="001D5CC0"/>
    <w:rsid w:val="001D6203"/>
    <w:rsid w:val="001D63D7"/>
    <w:rsid w:val="001D6760"/>
    <w:rsid w:val="001D681B"/>
    <w:rsid w:val="001D6D2C"/>
    <w:rsid w:val="001D75DD"/>
    <w:rsid w:val="001D78BE"/>
    <w:rsid w:val="001D7E62"/>
    <w:rsid w:val="001E0647"/>
    <w:rsid w:val="001E06FF"/>
    <w:rsid w:val="001E0916"/>
    <w:rsid w:val="001E09AD"/>
    <w:rsid w:val="001E09ED"/>
    <w:rsid w:val="001E0C49"/>
    <w:rsid w:val="001E13E5"/>
    <w:rsid w:val="001E19B8"/>
    <w:rsid w:val="001E1D63"/>
    <w:rsid w:val="001E1E30"/>
    <w:rsid w:val="001E201A"/>
    <w:rsid w:val="001E2753"/>
    <w:rsid w:val="001E2851"/>
    <w:rsid w:val="001E2959"/>
    <w:rsid w:val="001E2F10"/>
    <w:rsid w:val="001E30AF"/>
    <w:rsid w:val="001E321A"/>
    <w:rsid w:val="001E3423"/>
    <w:rsid w:val="001E3741"/>
    <w:rsid w:val="001E3753"/>
    <w:rsid w:val="001E37B8"/>
    <w:rsid w:val="001E3871"/>
    <w:rsid w:val="001E38B3"/>
    <w:rsid w:val="001E3C85"/>
    <w:rsid w:val="001E4079"/>
    <w:rsid w:val="001E428E"/>
    <w:rsid w:val="001E50B5"/>
    <w:rsid w:val="001E51B5"/>
    <w:rsid w:val="001E5214"/>
    <w:rsid w:val="001E589E"/>
    <w:rsid w:val="001E5C44"/>
    <w:rsid w:val="001E5D36"/>
    <w:rsid w:val="001E5F17"/>
    <w:rsid w:val="001E64DC"/>
    <w:rsid w:val="001E6765"/>
    <w:rsid w:val="001E6D6C"/>
    <w:rsid w:val="001E6DC3"/>
    <w:rsid w:val="001E7010"/>
    <w:rsid w:val="001E70C2"/>
    <w:rsid w:val="001E7105"/>
    <w:rsid w:val="001E7822"/>
    <w:rsid w:val="001E78A6"/>
    <w:rsid w:val="001E78D9"/>
    <w:rsid w:val="001E7987"/>
    <w:rsid w:val="001E7A7D"/>
    <w:rsid w:val="001E7BF1"/>
    <w:rsid w:val="001F00D2"/>
    <w:rsid w:val="001F0560"/>
    <w:rsid w:val="001F057D"/>
    <w:rsid w:val="001F0602"/>
    <w:rsid w:val="001F078C"/>
    <w:rsid w:val="001F0923"/>
    <w:rsid w:val="001F1660"/>
    <w:rsid w:val="001F1A2D"/>
    <w:rsid w:val="001F1A55"/>
    <w:rsid w:val="001F1D1D"/>
    <w:rsid w:val="001F2C82"/>
    <w:rsid w:val="001F2DBC"/>
    <w:rsid w:val="001F2DF8"/>
    <w:rsid w:val="001F30E7"/>
    <w:rsid w:val="001F3529"/>
    <w:rsid w:val="001F3773"/>
    <w:rsid w:val="001F3FC5"/>
    <w:rsid w:val="001F464A"/>
    <w:rsid w:val="001F494C"/>
    <w:rsid w:val="001F4CB6"/>
    <w:rsid w:val="001F501B"/>
    <w:rsid w:val="001F504C"/>
    <w:rsid w:val="001F526C"/>
    <w:rsid w:val="001F5509"/>
    <w:rsid w:val="001F5F24"/>
    <w:rsid w:val="001F5F8E"/>
    <w:rsid w:val="001F63DE"/>
    <w:rsid w:val="001F655C"/>
    <w:rsid w:val="001F68F0"/>
    <w:rsid w:val="001F6995"/>
    <w:rsid w:val="001F6C15"/>
    <w:rsid w:val="001F6E26"/>
    <w:rsid w:val="001F74BB"/>
    <w:rsid w:val="00200210"/>
    <w:rsid w:val="00200875"/>
    <w:rsid w:val="00200956"/>
    <w:rsid w:val="00200DA5"/>
    <w:rsid w:val="00200E85"/>
    <w:rsid w:val="002013C5"/>
    <w:rsid w:val="00201C9C"/>
    <w:rsid w:val="00202895"/>
    <w:rsid w:val="00202A06"/>
    <w:rsid w:val="00202D9D"/>
    <w:rsid w:val="00202E8D"/>
    <w:rsid w:val="002032B1"/>
    <w:rsid w:val="0020341D"/>
    <w:rsid w:val="002036FB"/>
    <w:rsid w:val="0020415D"/>
    <w:rsid w:val="002045C6"/>
    <w:rsid w:val="00204617"/>
    <w:rsid w:val="0020489D"/>
    <w:rsid w:val="00204D08"/>
    <w:rsid w:val="00205094"/>
    <w:rsid w:val="00205589"/>
    <w:rsid w:val="00205629"/>
    <w:rsid w:val="002057EF"/>
    <w:rsid w:val="00205A2F"/>
    <w:rsid w:val="00205F61"/>
    <w:rsid w:val="0020661A"/>
    <w:rsid w:val="00206719"/>
    <w:rsid w:val="00206936"/>
    <w:rsid w:val="00206F9B"/>
    <w:rsid w:val="00206FBE"/>
    <w:rsid w:val="002070DE"/>
    <w:rsid w:val="00207145"/>
    <w:rsid w:val="0020714A"/>
    <w:rsid w:val="00207417"/>
    <w:rsid w:val="0020779B"/>
    <w:rsid w:val="0020799C"/>
    <w:rsid w:val="00207B60"/>
    <w:rsid w:val="00207B98"/>
    <w:rsid w:val="002100EA"/>
    <w:rsid w:val="00210307"/>
    <w:rsid w:val="00210432"/>
    <w:rsid w:val="00210923"/>
    <w:rsid w:val="0021093C"/>
    <w:rsid w:val="0021098D"/>
    <w:rsid w:val="00210A39"/>
    <w:rsid w:val="00210A61"/>
    <w:rsid w:val="00210DE6"/>
    <w:rsid w:val="00210E89"/>
    <w:rsid w:val="0021128C"/>
    <w:rsid w:val="00211466"/>
    <w:rsid w:val="00211647"/>
    <w:rsid w:val="00211E9C"/>
    <w:rsid w:val="0021202B"/>
    <w:rsid w:val="002127D9"/>
    <w:rsid w:val="00212E61"/>
    <w:rsid w:val="00212F56"/>
    <w:rsid w:val="00212F71"/>
    <w:rsid w:val="0021360E"/>
    <w:rsid w:val="0021367E"/>
    <w:rsid w:val="00213797"/>
    <w:rsid w:val="00213879"/>
    <w:rsid w:val="00213940"/>
    <w:rsid w:val="00213DDE"/>
    <w:rsid w:val="00214090"/>
    <w:rsid w:val="00214528"/>
    <w:rsid w:val="00214838"/>
    <w:rsid w:val="002148A9"/>
    <w:rsid w:val="00214A02"/>
    <w:rsid w:val="00215415"/>
    <w:rsid w:val="00215438"/>
    <w:rsid w:val="00215CE6"/>
    <w:rsid w:val="00215CED"/>
    <w:rsid w:val="00216220"/>
    <w:rsid w:val="002162F1"/>
    <w:rsid w:val="00216869"/>
    <w:rsid w:val="0021694D"/>
    <w:rsid w:val="002169F7"/>
    <w:rsid w:val="00216A2D"/>
    <w:rsid w:val="00216F66"/>
    <w:rsid w:val="002170D1"/>
    <w:rsid w:val="002175AD"/>
    <w:rsid w:val="002177A6"/>
    <w:rsid w:val="002177D1"/>
    <w:rsid w:val="00217819"/>
    <w:rsid w:val="00217B47"/>
    <w:rsid w:val="00217FF1"/>
    <w:rsid w:val="002201B6"/>
    <w:rsid w:val="00220417"/>
    <w:rsid w:val="00220913"/>
    <w:rsid w:val="002210DC"/>
    <w:rsid w:val="002216AF"/>
    <w:rsid w:val="00221E07"/>
    <w:rsid w:val="00221EB8"/>
    <w:rsid w:val="0022205B"/>
    <w:rsid w:val="00222213"/>
    <w:rsid w:val="00222313"/>
    <w:rsid w:val="00222DAA"/>
    <w:rsid w:val="002233B0"/>
    <w:rsid w:val="002240E5"/>
    <w:rsid w:val="0022444C"/>
    <w:rsid w:val="002245B2"/>
    <w:rsid w:val="002249CE"/>
    <w:rsid w:val="002250BD"/>
    <w:rsid w:val="00225C68"/>
    <w:rsid w:val="00225F66"/>
    <w:rsid w:val="002261DF"/>
    <w:rsid w:val="002264F8"/>
    <w:rsid w:val="0022687A"/>
    <w:rsid w:val="00226890"/>
    <w:rsid w:val="002268F6"/>
    <w:rsid w:val="00226A51"/>
    <w:rsid w:val="002278C3"/>
    <w:rsid w:val="002279DD"/>
    <w:rsid w:val="00227BD1"/>
    <w:rsid w:val="00227F3B"/>
    <w:rsid w:val="00227F4B"/>
    <w:rsid w:val="00230302"/>
    <w:rsid w:val="002307A8"/>
    <w:rsid w:val="002308F4"/>
    <w:rsid w:val="00230D4E"/>
    <w:rsid w:val="00230E27"/>
    <w:rsid w:val="002310A5"/>
    <w:rsid w:val="0023137C"/>
    <w:rsid w:val="0023157A"/>
    <w:rsid w:val="00232336"/>
    <w:rsid w:val="002325DB"/>
    <w:rsid w:val="002327D1"/>
    <w:rsid w:val="002328F2"/>
    <w:rsid w:val="00232EA8"/>
    <w:rsid w:val="00233429"/>
    <w:rsid w:val="0023353C"/>
    <w:rsid w:val="00233722"/>
    <w:rsid w:val="00233F62"/>
    <w:rsid w:val="00234069"/>
    <w:rsid w:val="0023422B"/>
    <w:rsid w:val="00234457"/>
    <w:rsid w:val="00234F16"/>
    <w:rsid w:val="0023544D"/>
    <w:rsid w:val="00235922"/>
    <w:rsid w:val="00235C07"/>
    <w:rsid w:val="00235F93"/>
    <w:rsid w:val="00236BF0"/>
    <w:rsid w:val="00236C77"/>
    <w:rsid w:val="00236D60"/>
    <w:rsid w:val="002370FC"/>
    <w:rsid w:val="00237C07"/>
    <w:rsid w:val="00237C73"/>
    <w:rsid w:val="00237EB5"/>
    <w:rsid w:val="00240359"/>
    <w:rsid w:val="002405CB"/>
    <w:rsid w:val="00240909"/>
    <w:rsid w:val="00240B55"/>
    <w:rsid w:val="00240CED"/>
    <w:rsid w:val="00241091"/>
    <w:rsid w:val="00241209"/>
    <w:rsid w:val="00241344"/>
    <w:rsid w:val="002413C8"/>
    <w:rsid w:val="00241775"/>
    <w:rsid w:val="0024188E"/>
    <w:rsid w:val="002418F9"/>
    <w:rsid w:val="00241B76"/>
    <w:rsid w:val="00242217"/>
    <w:rsid w:val="00242A83"/>
    <w:rsid w:val="00242C6C"/>
    <w:rsid w:val="00242E18"/>
    <w:rsid w:val="0024341E"/>
    <w:rsid w:val="00243647"/>
    <w:rsid w:val="002437F6"/>
    <w:rsid w:val="00243BA7"/>
    <w:rsid w:val="00244581"/>
    <w:rsid w:val="002448CE"/>
    <w:rsid w:val="0024494F"/>
    <w:rsid w:val="00244DED"/>
    <w:rsid w:val="00244E72"/>
    <w:rsid w:val="00245054"/>
    <w:rsid w:val="00245061"/>
    <w:rsid w:val="00245961"/>
    <w:rsid w:val="00245DF6"/>
    <w:rsid w:val="00245F5B"/>
    <w:rsid w:val="0024647D"/>
    <w:rsid w:val="00246494"/>
    <w:rsid w:val="002465B1"/>
    <w:rsid w:val="00246A7A"/>
    <w:rsid w:val="00246C6C"/>
    <w:rsid w:val="002470EE"/>
    <w:rsid w:val="00247498"/>
    <w:rsid w:val="002474D2"/>
    <w:rsid w:val="002478CE"/>
    <w:rsid w:val="00247962"/>
    <w:rsid w:val="002509F1"/>
    <w:rsid w:val="00250CA7"/>
    <w:rsid w:val="002511BE"/>
    <w:rsid w:val="00251513"/>
    <w:rsid w:val="00251945"/>
    <w:rsid w:val="00251DE0"/>
    <w:rsid w:val="00251ED7"/>
    <w:rsid w:val="00252A4B"/>
    <w:rsid w:val="00252AD1"/>
    <w:rsid w:val="00252DBE"/>
    <w:rsid w:val="00252FEB"/>
    <w:rsid w:val="00253045"/>
    <w:rsid w:val="00253715"/>
    <w:rsid w:val="00253793"/>
    <w:rsid w:val="002537FF"/>
    <w:rsid w:val="00253B05"/>
    <w:rsid w:val="00253CE5"/>
    <w:rsid w:val="00254748"/>
    <w:rsid w:val="00254EC9"/>
    <w:rsid w:val="00254F5D"/>
    <w:rsid w:val="0025597B"/>
    <w:rsid w:val="00255EEC"/>
    <w:rsid w:val="002566E2"/>
    <w:rsid w:val="00257169"/>
    <w:rsid w:val="00257514"/>
    <w:rsid w:val="00257541"/>
    <w:rsid w:val="002575C8"/>
    <w:rsid w:val="00257600"/>
    <w:rsid w:val="0025762D"/>
    <w:rsid w:val="002577C6"/>
    <w:rsid w:val="00257801"/>
    <w:rsid w:val="00257CD2"/>
    <w:rsid w:val="00257D81"/>
    <w:rsid w:val="00257DA8"/>
    <w:rsid w:val="00257E9B"/>
    <w:rsid w:val="00260C5F"/>
    <w:rsid w:val="00260EBB"/>
    <w:rsid w:val="002615AC"/>
    <w:rsid w:val="00261CB8"/>
    <w:rsid w:val="002622B7"/>
    <w:rsid w:val="002628EB"/>
    <w:rsid w:val="0026298C"/>
    <w:rsid w:val="00262A4A"/>
    <w:rsid w:val="00262B0A"/>
    <w:rsid w:val="00262B40"/>
    <w:rsid w:val="00263196"/>
    <w:rsid w:val="002632C6"/>
    <w:rsid w:val="00263575"/>
    <w:rsid w:val="002636D8"/>
    <w:rsid w:val="00263A63"/>
    <w:rsid w:val="00263FCF"/>
    <w:rsid w:val="0026419B"/>
    <w:rsid w:val="002641EF"/>
    <w:rsid w:val="0026445D"/>
    <w:rsid w:val="00264520"/>
    <w:rsid w:val="002646EE"/>
    <w:rsid w:val="0026481F"/>
    <w:rsid w:val="002657FE"/>
    <w:rsid w:val="0026591D"/>
    <w:rsid w:val="00265BF7"/>
    <w:rsid w:val="00265C2A"/>
    <w:rsid w:val="00265D3A"/>
    <w:rsid w:val="00265DDF"/>
    <w:rsid w:val="00265E03"/>
    <w:rsid w:val="00265FCE"/>
    <w:rsid w:val="00266089"/>
    <w:rsid w:val="00266850"/>
    <w:rsid w:val="00266D48"/>
    <w:rsid w:val="00267065"/>
    <w:rsid w:val="00267234"/>
    <w:rsid w:val="00267A00"/>
    <w:rsid w:val="00267A5A"/>
    <w:rsid w:val="00267D63"/>
    <w:rsid w:val="00267F08"/>
    <w:rsid w:val="00270047"/>
    <w:rsid w:val="002700A9"/>
    <w:rsid w:val="0027019D"/>
    <w:rsid w:val="002703B2"/>
    <w:rsid w:val="00270716"/>
    <w:rsid w:val="00270BB2"/>
    <w:rsid w:val="002710E8"/>
    <w:rsid w:val="002715CB"/>
    <w:rsid w:val="0027164F"/>
    <w:rsid w:val="00271C92"/>
    <w:rsid w:val="0027205C"/>
    <w:rsid w:val="00272439"/>
    <w:rsid w:val="00272888"/>
    <w:rsid w:val="00272B73"/>
    <w:rsid w:val="00272CD0"/>
    <w:rsid w:val="00272DDB"/>
    <w:rsid w:val="00272F86"/>
    <w:rsid w:val="00272FC8"/>
    <w:rsid w:val="002737AF"/>
    <w:rsid w:val="00273B34"/>
    <w:rsid w:val="00273FAA"/>
    <w:rsid w:val="00273FD9"/>
    <w:rsid w:val="00274328"/>
    <w:rsid w:val="002743A1"/>
    <w:rsid w:val="0027440C"/>
    <w:rsid w:val="002748E2"/>
    <w:rsid w:val="00274B09"/>
    <w:rsid w:val="00274B4E"/>
    <w:rsid w:val="00274D25"/>
    <w:rsid w:val="00274E19"/>
    <w:rsid w:val="00274EBC"/>
    <w:rsid w:val="00274F2D"/>
    <w:rsid w:val="00274F7F"/>
    <w:rsid w:val="00275339"/>
    <w:rsid w:val="00275381"/>
    <w:rsid w:val="00275C5A"/>
    <w:rsid w:val="00275E04"/>
    <w:rsid w:val="002763A1"/>
    <w:rsid w:val="0027671D"/>
    <w:rsid w:val="00276E0F"/>
    <w:rsid w:val="0027730D"/>
    <w:rsid w:val="0027779B"/>
    <w:rsid w:val="00277809"/>
    <w:rsid w:val="0028005A"/>
    <w:rsid w:val="002800F7"/>
    <w:rsid w:val="002808AA"/>
    <w:rsid w:val="00280904"/>
    <w:rsid w:val="00280A03"/>
    <w:rsid w:val="00280D90"/>
    <w:rsid w:val="00280FA7"/>
    <w:rsid w:val="00281339"/>
    <w:rsid w:val="002814C6"/>
    <w:rsid w:val="002815B3"/>
    <w:rsid w:val="00281B32"/>
    <w:rsid w:val="002824CA"/>
    <w:rsid w:val="00282888"/>
    <w:rsid w:val="002828E6"/>
    <w:rsid w:val="00283436"/>
    <w:rsid w:val="00283B0D"/>
    <w:rsid w:val="00283B41"/>
    <w:rsid w:val="00283D8E"/>
    <w:rsid w:val="00284529"/>
    <w:rsid w:val="00284723"/>
    <w:rsid w:val="002849F5"/>
    <w:rsid w:val="002850EF"/>
    <w:rsid w:val="0028511E"/>
    <w:rsid w:val="002855FE"/>
    <w:rsid w:val="0028590D"/>
    <w:rsid w:val="00285B37"/>
    <w:rsid w:val="0028619D"/>
    <w:rsid w:val="002868DC"/>
    <w:rsid w:val="002869FD"/>
    <w:rsid w:val="00286B8B"/>
    <w:rsid w:val="00286F14"/>
    <w:rsid w:val="002870DC"/>
    <w:rsid w:val="00287648"/>
    <w:rsid w:val="00290238"/>
    <w:rsid w:val="0029046A"/>
    <w:rsid w:val="00290990"/>
    <w:rsid w:val="00291140"/>
    <w:rsid w:val="00291AB4"/>
    <w:rsid w:val="00291B28"/>
    <w:rsid w:val="00291B67"/>
    <w:rsid w:val="00291D2E"/>
    <w:rsid w:val="00291FC4"/>
    <w:rsid w:val="0029253D"/>
    <w:rsid w:val="00292963"/>
    <w:rsid w:val="00292DA4"/>
    <w:rsid w:val="0029326E"/>
    <w:rsid w:val="002935B3"/>
    <w:rsid w:val="00293D98"/>
    <w:rsid w:val="00293F3E"/>
    <w:rsid w:val="00294382"/>
    <w:rsid w:val="0029441F"/>
    <w:rsid w:val="002953F9"/>
    <w:rsid w:val="002957EA"/>
    <w:rsid w:val="00295992"/>
    <w:rsid w:val="00295F66"/>
    <w:rsid w:val="002968E2"/>
    <w:rsid w:val="00297B3C"/>
    <w:rsid w:val="00297C23"/>
    <w:rsid w:val="00297D5C"/>
    <w:rsid w:val="00297DE8"/>
    <w:rsid w:val="00297E02"/>
    <w:rsid w:val="00297ED7"/>
    <w:rsid w:val="002A0417"/>
    <w:rsid w:val="002A0741"/>
    <w:rsid w:val="002A0BCE"/>
    <w:rsid w:val="002A0D47"/>
    <w:rsid w:val="002A0DB8"/>
    <w:rsid w:val="002A147D"/>
    <w:rsid w:val="002A1682"/>
    <w:rsid w:val="002A1A7C"/>
    <w:rsid w:val="002A1B42"/>
    <w:rsid w:val="002A1BA0"/>
    <w:rsid w:val="002A2CBF"/>
    <w:rsid w:val="002A2E66"/>
    <w:rsid w:val="002A308C"/>
    <w:rsid w:val="002A3142"/>
    <w:rsid w:val="002A3178"/>
    <w:rsid w:val="002A3EAF"/>
    <w:rsid w:val="002A3EF5"/>
    <w:rsid w:val="002A3FCB"/>
    <w:rsid w:val="002A425A"/>
    <w:rsid w:val="002A427D"/>
    <w:rsid w:val="002A430A"/>
    <w:rsid w:val="002A43F4"/>
    <w:rsid w:val="002A4403"/>
    <w:rsid w:val="002A44D5"/>
    <w:rsid w:val="002A47A3"/>
    <w:rsid w:val="002A5D5D"/>
    <w:rsid w:val="002A5EA6"/>
    <w:rsid w:val="002A5EC4"/>
    <w:rsid w:val="002A6C29"/>
    <w:rsid w:val="002A6D40"/>
    <w:rsid w:val="002A6DD1"/>
    <w:rsid w:val="002A6E6F"/>
    <w:rsid w:val="002A747D"/>
    <w:rsid w:val="002A7B25"/>
    <w:rsid w:val="002A7E2B"/>
    <w:rsid w:val="002B00D6"/>
    <w:rsid w:val="002B0537"/>
    <w:rsid w:val="002B098E"/>
    <w:rsid w:val="002B0CF1"/>
    <w:rsid w:val="002B12EF"/>
    <w:rsid w:val="002B1817"/>
    <w:rsid w:val="002B1B12"/>
    <w:rsid w:val="002B25AC"/>
    <w:rsid w:val="002B2B32"/>
    <w:rsid w:val="002B2BBA"/>
    <w:rsid w:val="002B3960"/>
    <w:rsid w:val="002B3A71"/>
    <w:rsid w:val="002B4229"/>
    <w:rsid w:val="002B43AB"/>
    <w:rsid w:val="002B44DF"/>
    <w:rsid w:val="002B4551"/>
    <w:rsid w:val="002B4B4C"/>
    <w:rsid w:val="002B4CB5"/>
    <w:rsid w:val="002B4FAD"/>
    <w:rsid w:val="002B51C2"/>
    <w:rsid w:val="002B5812"/>
    <w:rsid w:val="002B5BCE"/>
    <w:rsid w:val="002B5C0F"/>
    <w:rsid w:val="002B5D19"/>
    <w:rsid w:val="002B5E65"/>
    <w:rsid w:val="002B66F2"/>
    <w:rsid w:val="002B67BE"/>
    <w:rsid w:val="002B708D"/>
    <w:rsid w:val="002B710D"/>
    <w:rsid w:val="002B7393"/>
    <w:rsid w:val="002B77A3"/>
    <w:rsid w:val="002B7AAB"/>
    <w:rsid w:val="002C0319"/>
    <w:rsid w:val="002C0B76"/>
    <w:rsid w:val="002C105C"/>
    <w:rsid w:val="002C18FC"/>
    <w:rsid w:val="002C22E7"/>
    <w:rsid w:val="002C22F5"/>
    <w:rsid w:val="002C23C0"/>
    <w:rsid w:val="002C2A05"/>
    <w:rsid w:val="002C2CDB"/>
    <w:rsid w:val="002C2EFE"/>
    <w:rsid w:val="002C3C3B"/>
    <w:rsid w:val="002C3E48"/>
    <w:rsid w:val="002C3FAA"/>
    <w:rsid w:val="002C4079"/>
    <w:rsid w:val="002C4295"/>
    <w:rsid w:val="002C432F"/>
    <w:rsid w:val="002C45E9"/>
    <w:rsid w:val="002C4A51"/>
    <w:rsid w:val="002C4FE2"/>
    <w:rsid w:val="002C5A31"/>
    <w:rsid w:val="002C60E2"/>
    <w:rsid w:val="002C61D0"/>
    <w:rsid w:val="002C6541"/>
    <w:rsid w:val="002C67C4"/>
    <w:rsid w:val="002C6A5F"/>
    <w:rsid w:val="002C6E54"/>
    <w:rsid w:val="002C72C0"/>
    <w:rsid w:val="002C741C"/>
    <w:rsid w:val="002C7440"/>
    <w:rsid w:val="002C74C2"/>
    <w:rsid w:val="002C754C"/>
    <w:rsid w:val="002C7567"/>
    <w:rsid w:val="002C7CB6"/>
    <w:rsid w:val="002D0292"/>
    <w:rsid w:val="002D0815"/>
    <w:rsid w:val="002D0BA9"/>
    <w:rsid w:val="002D0EA4"/>
    <w:rsid w:val="002D0F91"/>
    <w:rsid w:val="002D1132"/>
    <w:rsid w:val="002D1581"/>
    <w:rsid w:val="002D175E"/>
    <w:rsid w:val="002D1B09"/>
    <w:rsid w:val="002D1CAE"/>
    <w:rsid w:val="002D20A5"/>
    <w:rsid w:val="002D2311"/>
    <w:rsid w:val="002D24E5"/>
    <w:rsid w:val="002D25DD"/>
    <w:rsid w:val="002D2BEA"/>
    <w:rsid w:val="002D2CB2"/>
    <w:rsid w:val="002D3203"/>
    <w:rsid w:val="002D35FD"/>
    <w:rsid w:val="002D442B"/>
    <w:rsid w:val="002D4795"/>
    <w:rsid w:val="002D50B3"/>
    <w:rsid w:val="002D6169"/>
    <w:rsid w:val="002D6488"/>
    <w:rsid w:val="002D66D2"/>
    <w:rsid w:val="002D7091"/>
    <w:rsid w:val="002D7134"/>
    <w:rsid w:val="002D74DB"/>
    <w:rsid w:val="002D78EC"/>
    <w:rsid w:val="002D7EDE"/>
    <w:rsid w:val="002D7F00"/>
    <w:rsid w:val="002E0460"/>
    <w:rsid w:val="002E0AEE"/>
    <w:rsid w:val="002E1675"/>
    <w:rsid w:val="002E1B0E"/>
    <w:rsid w:val="002E1C6C"/>
    <w:rsid w:val="002E1CD2"/>
    <w:rsid w:val="002E20D0"/>
    <w:rsid w:val="002E2C26"/>
    <w:rsid w:val="002E30C0"/>
    <w:rsid w:val="002E3137"/>
    <w:rsid w:val="002E3969"/>
    <w:rsid w:val="002E3A88"/>
    <w:rsid w:val="002E3C9D"/>
    <w:rsid w:val="002E3E11"/>
    <w:rsid w:val="002E3EB7"/>
    <w:rsid w:val="002E3F33"/>
    <w:rsid w:val="002E4185"/>
    <w:rsid w:val="002E47B1"/>
    <w:rsid w:val="002E4A5F"/>
    <w:rsid w:val="002E4EF3"/>
    <w:rsid w:val="002E5025"/>
    <w:rsid w:val="002E5640"/>
    <w:rsid w:val="002E5CED"/>
    <w:rsid w:val="002E5EE6"/>
    <w:rsid w:val="002E61BF"/>
    <w:rsid w:val="002E69FF"/>
    <w:rsid w:val="002E7093"/>
    <w:rsid w:val="002E7763"/>
    <w:rsid w:val="002E7DD0"/>
    <w:rsid w:val="002E7EBF"/>
    <w:rsid w:val="002E7FE7"/>
    <w:rsid w:val="002F005A"/>
    <w:rsid w:val="002F0438"/>
    <w:rsid w:val="002F092D"/>
    <w:rsid w:val="002F0C39"/>
    <w:rsid w:val="002F0C88"/>
    <w:rsid w:val="002F0EE7"/>
    <w:rsid w:val="002F161B"/>
    <w:rsid w:val="002F1779"/>
    <w:rsid w:val="002F1868"/>
    <w:rsid w:val="002F1B40"/>
    <w:rsid w:val="002F2366"/>
    <w:rsid w:val="002F2D00"/>
    <w:rsid w:val="002F30F9"/>
    <w:rsid w:val="002F31E3"/>
    <w:rsid w:val="002F33D0"/>
    <w:rsid w:val="002F3450"/>
    <w:rsid w:val="002F3568"/>
    <w:rsid w:val="002F3A40"/>
    <w:rsid w:val="002F3BBB"/>
    <w:rsid w:val="002F3DAE"/>
    <w:rsid w:val="002F40C1"/>
    <w:rsid w:val="002F40F4"/>
    <w:rsid w:val="002F4122"/>
    <w:rsid w:val="002F43AA"/>
    <w:rsid w:val="002F497F"/>
    <w:rsid w:val="002F53AC"/>
    <w:rsid w:val="002F543B"/>
    <w:rsid w:val="002F598B"/>
    <w:rsid w:val="002F5A9E"/>
    <w:rsid w:val="002F5EDF"/>
    <w:rsid w:val="002F60FD"/>
    <w:rsid w:val="002F64AA"/>
    <w:rsid w:val="002F64BA"/>
    <w:rsid w:val="002F64E6"/>
    <w:rsid w:val="002F7303"/>
    <w:rsid w:val="002F7820"/>
    <w:rsid w:val="002F7F79"/>
    <w:rsid w:val="002F7F8C"/>
    <w:rsid w:val="003000F8"/>
    <w:rsid w:val="00300636"/>
    <w:rsid w:val="003009BB"/>
    <w:rsid w:val="00300A16"/>
    <w:rsid w:val="00300D13"/>
    <w:rsid w:val="00301322"/>
    <w:rsid w:val="003015BD"/>
    <w:rsid w:val="00301CEE"/>
    <w:rsid w:val="00302043"/>
    <w:rsid w:val="00302330"/>
    <w:rsid w:val="003028B4"/>
    <w:rsid w:val="00302A1E"/>
    <w:rsid w:val="00302F60"/>
    <w:rsid w:val="003030A8"/>
    <w:rsid w:val="00303281"/>
    <w:rsid w:val="003034FC"/>
    <w:rsid w:val="00303633"/>
    <w:rsid w:val="003036E2"/>
    <w:rsid w:val="00303D0B"/>
    <w:rsid w:val="00304464"/>
    <w:rsid w:val="00304570"/>
    <w:rsid w:val="0030496A"/>
    <w:rsid w:val="00304C5E"/>
    <w:rsid w:val="0030518A"/>
    <w:rsid w:val="003054B8"/>
    <w:rsid w:val="003056B4"/>
    <w:rsid w:val="003058A4"/>
    <w:rsid w:val="003059D8"/>
    <w:rsid w:val="003060CB"/>
    <w:rsid w:val="00306565"/>
    <w:rsid w:val="00306610"/>
    <w:rsid w:val="0030663D"/>
    <w:rsid w:val="00306796"/>
    <w:rsid w:val="00306D15"/>
    <w:rsid w:val="00306E7E"/>
    <w:rsid w:val="00306EF8"/>
    <w:rsid w:val="003070F1"/>
    <w:rsid w:val="0030749F"/>
    <w:rsid w:val="003075A9"/>
    <w:rsid w:val="003078AD"/>
    <w:rsid w:val="00307C78"/>
    <w:rsid w:val="00307C7D"/>
    <w:rsid w:val="00307E75"/>
    <w:rsid w:val="00307FE7"/>
    <w:rsid w:val="00310516"/>
    <w:rsid w:val="0031094C"/>
    <w:rsid w:val="00310C44"/>
    <w:rsid w:val="00310DD5"/>
    <w:rsid w:val="00310EED"/>
    <w:rsid w:val="00310FA2"/>
    <w:rsid w:val="0031191E"/>
    <w:rsid w:val="00311AB4"/>
    <w:rsid w:val="00311ED4"/>
    <w:rsid w:val="00311F01"/>
    <w:rsid w:val="00311F9E"/>
    <w:rsid w:val="00312186"/>
    <w:rsid w:val="0031220A"/>
    <w:rsid w:val="0031257B"/>
    <w:rsid w:val="00312B5A"/>
    <w:rsid w:val="00312C29"/>
    <w:rsid w:val="0031303D"/>
    <w:rsid w:val="00313605"/>
    <w:rsid w:val="0031361C"/>
    <w:rsid w:val="00313748"/>
    <w:rsid w:val="00313880"/>
    <w:rsid w:val="00313C12"/>
    <w:rsid w:val="00314089"/>
    <w:rsid w:val="00314666"/>
    <w:rsid w:val="00314673"/>
    <w:rsid w:val="00314F4A"/>
    <w:rsid w:val="0031510F"/>
    <w:rsid w:val="003155C3"/>
    <w:rsid w:val="00315FE8"/>
    <w:rsid w:val="00316430"/>
    <w:rsid w:val="00317655"/>
    <w:rsid w:val="00317A43"/>
    <w:rsid w:val="00317A95"/>
    <w:rsid w:val="00317B73"/>
    <w:rsid w:val="00317CFD"/>
    <w:rsid w:val="00317DA4"/>
    <w:rsid w:val="00317DB7"/>
    <w:rsid w:val="00317E5E"/>
    <w:rsid w:val="00317FDE"/>
    <w:rsid w:val="0032068B"/>
    <w:rsid w:val="003209E6"/>
    <w:rsid w:val="00320AD6"/>
    <w:rsid w:val="00320BDF"/>
    <w:rsid w:val="00320D57"/>
    <w:rsid w:val="0032167F"/>
    <w:rsid w:val="00321854"/>
    <w:rsid w:val="003218B8"/>
    <w:rsid w:val="00322B6C"/>
    <w:rsid w:val="00322C87"/>
    <w:rsid w:val="00322F16"/>
    <w:rsid w:val="003230B0"/>
    <w:rsid w:val="003234AC"/>
    <w:rsid w:val="003234AD"/>
    <w:rsid w:val="00323C07"/>
    <w:rsid w:val="00323D53"/>
    <w:rsid w:val="00323E25"/>
    <w:rsid w:val="00323F50"/>
    <w:rsid w:val="003244BF"/>
    <w:rsid w:val="003257BF"/>
    <w:rsid w:val="00325B27"/>
    <w:rsid w:val="00325CD6"/>
    <w:rsid w:val="00325EDF"/>
    <w:rsid w:val="0032604D"/>
    <w:rsid w:val="00326288"/>
    <w:rsid w:val="0032646D"/>
    <w:rsid w:val="003269F1"/>
    <w:rsid w:val="00326F05"/>
    <w:rsid w:val="003278A1"/>
    <w:rsid w:val="00327A0A"/>
    <w:rsid w:val="00330353"/>
    <w:rsid w:val="0033074C"/>
    <w:rsid w:val="00330823"/>
    <w:rsid w:val="00330B32"/>
    <w:rsid w:val="00330CE1"/>
    <w:rsid w:val="00331011"/>
    <w:rsid w:val="00331201"/>
    <w:rsid w:val="003315E5"/>
    <w:rsid w:val="003318A8"/>
    <w:rsid w:val="00331C8F"/>
    <w:rsid w:val="00331D4C"/>
    <w:rsid w:val="003324E3"/>
    <w:rsid w:val="00332B1B"/>
    <w:rsid w:val="00332B3D"/>
    <w:rsid w:val="00332E27"/>
    <w:rsid w:val="00333679"/>
    <w:rsid w:val="00334438"/>
    <w:rsid w:val="00334468"/>
    <w:rsid w:val="0033447A"/>
    <w:rsid w:val="00334B8A"/>
    <w:rsid w:val="00335460"/>
    <w:rsid w:val="00335902"/>
    <w:rsid w:val="00336225"/>
    <w:rsid w:val="003364BD"/>
    <w:rsid w:val="00336A1E"/>
    <w:rsid w:val="00336E04"/>
    <w:rsid w:val="003371F3"/>
    <w:rsid w:val="003372E4"/>
    <w:rsid w:val="003375C1"/>
    <w:rsid w:val="0033783B"/>
    <w:rsid w:val="00337AB9"/>
    <w:rsid w:val="00337AFD"/>
    <w:rsid w:val="00337C5E"/>
    <w:rsid w:val="00340479"/>
    <w:rsid w:val="003407BE"/>
    <w:rsid w:val="0034091D"/>
    <w:rsid w:val="00340CD4"/>
    <w:rsid w:val="00340CDD"/>
    <w:rsid w:val="00340E73"/>
    <w:rsid w:val="00341A06"/>
    <w:rsid w:val="00341C23"/>
    <w:rsid w:val="00341C7F"/>
    <w:rsid w:val="00341D2B"/>
    <w:rsid w:val="00341D84"/>
    <w:rsid w:val="00341DF7"/>
    <w:rsid w:val="003423CB"/>
    <w:rsid w:val="003427E4"/>
    <w:rsid w:val="00342A1D"/>
    <w:rsid w:val="00342B09"/>
    <w:rsid w:val="00342CEA"/>
    <w:rsid w:val="00342F17"/>
    <w:rsid w:val="003433AE"/>
    <w:rsid w:val="00343A6E"/>
    <w:rsid w:val="00343E1C"/>
    <w:rsid w:val="003440D6"/>
    <w:rsid w:val="00344BE8"/>
    <w:rsid w:val="00344F1E"/>
    <w:rsid w:val="003456EE"/>
    <w:rsid w:val="003457FB"/>
    <w:rsid w:val="003460C7"/>
    <w:rsid w:val="00346162"/>
    <w:rsid w:val="003461FC"/>
    <w:rsid w:val="00346783"/>
    <w:rsid w:val="00346E2A"/>
    <w:rsid w:val="00347058"/>
    <w:rsid w:val="003471CA"/>
    <w:rsid w:val="00347892"/>
    <w:rsid w:val="003478E5"/>
    <w:rsid w:val="00347DE5"/>
    <w:rsid w:val="00347F9C"/>
    <w:rsid w:val="00350276"/>
    <w:rsid w:val="0035036E"/>
    <w:rsid w:val="00350394"/>
    <w:rsid w:val="003503C4"/>
    <w:rsid w:val="00350B6C"/>
    <w:rsid w:val="00350D13"/>
    <w:rsid w:val="00350FD7"/>
    <w:rsid w:val="0035118C"/>
    <w:rsid w:val="00351365"/>
    <w:rsid w:val="00351557"/>
    <w:rsid w:val="003515A6"/>
    <w:rsid w:val="0035182C"/>
    <w:rsid w:val="00351863"/>
    <w:rsid w:val="00351B45"/>
    <w:rsid w:val="003526F5"/>
    <w:rsid w:val="00352707"/>
    <w:rsid w:val="003527E0"/>
    <w:rsid w:val="003531DB"/>
    <w:rsid w:val="003532D5"/>
    <w:rsid w:val="003537FD"/>
    <w:rsid w:val="00353807"/>
    <w:rsid w:val="00353A50"/>
    <w:rsid w:val="00353F7F"/>
    <w:rsid w:val="00354009"/>
    <w:rsid w:val="00354769"/>
    <w:rsid w:val="00354782"/>
    <w:rsid w:val="0035527C"/>
    <w:rsid w:val="0035541D"/>
    <w:rsid w:val="003554B0"/>
    <w:rsid w:val="00355DBB"/>
    <w:rsid w:val="00355FA7"/>
    <w:rsid w:val="003562B8"/>
    <w:rsid w:val="00356544"/>
    <w:rsid w:val="00356C57"/>
    <w:rsid w:val="0035724D"/>
    <w:rsid w:val="003574B5"/>
    <w:rsid w:val="0035782C"/>
    <w:rsid w:val="003578B0"/>
    <w:rsid w:val="00357CC4"/>
    <w:rsid w:val="00360347"/>
    <w:rsid w:val="003607D5"/>
    <w:rsid w:val="00360AE7"/>
    <w:rsid w:val="00360C64"/>
    <w:rsid w:val="003611E7"/>
    <w:rsid w:val="00361688"/>
    <w:rsid w:val="00361818"/>
    <w:rsid w:val="00361E64"/>
    <w:rsid w:val="0036227A"/>
    <w:rsid w:val="00362529"/>
    <w:rsid w:val="00362AFC"/>
    <w:rsid w:val="00362DEF"/>
    <w:rsid w:val="00363017"/>
    <w:rsid w:val="0036334F"/>
    <w:rsid w:val="003637BB"/>
    <w:rsid w:val="00363817"/>
    <w:rsid w:val="00363832"/>
    <w:rsid w:val="00363899"/>
    <w:rsid w:val="00363A9D"/>
    <w:rsid w:val="00363EE6"/>
    <w:rsid w:val="003654D8"/>
    <w:rsid w:val="0036568E"/>
    <w:rsid w:val="00365E4C"/>
    <w:rsid w:val="003660D7"/>
    <w:rsid w:val="00366290"/>
    <w:rsid w:val="00366964"/>
    <w:rsid w:val="00366D79"/>
    <w:rsid w:val="003670AE"/>
    <w:rsid w:val="003678BE"/>
    <w:rsid w:val="003702C3"/>
    <w:rsid w:val="00370720"/>
    <w:rsid w:val="00370B23"/>
    <w:rsid w:val="0037137D"/>
    <w:rsid w:val="00371427"/>
    <w:rsid w:val="003715AA"/>
    <w:rsid w:val="003726A3"/>
    <w:rsid w:val="00372A73"/>
    <w:rsid w:val="00372BBD"/>
    <w:rsid w:val="00372D24"/>
    <w:rsid w:val="003730A4"/>
    <w:rsid w:val="00373328"/>
    <w:rsid w:val="00373384"/>
    <w:rsid w:val="003733BC"/>
    <w:rsid w:val="00373401"/>
    <w:rsid w:val="00373B47"/>
    <w:rsid w:val="0037417C"/>
    <w:rsid w:val="00374A76"/>
    <w:rsid w:val="00374E25"/>
    <w:rsid w:val="0037519D"/>
    <w:rsid w:val="00375552"/>
    <w:rsid w:val="003759A1"/>
    <w:rsid w:val="00375AF0"/>
    <w:rsid w:val="00375CA5"/>
    <w:rsid w:val="0037628E"/>
    <w:rsid w:val="00376B8E"/>
    <w:rsid w:val="00376E6E"/>
    <w:rsid w:val="00376EB8"/>
    <w:rsid w:val="00376EF1"/>
    <w:rsid w:val="003772C1"/>
    <w:rsid w:val="00377E3F"/>
    <w:rsid w:val="00377E7D"/>
    <w:rsid w:val="003804FC"/>
    <w:rsid w:val="003807DA"/>
    <w:rsid w:val="00380914"/>
    <w:rsid w:val="0038153E"/>
    <w:rsid w:val="0038206D"/>
    <w:rsid w:val="00382169"/>
    <w:rsid w:val="0038219A"/>
    <w:rsid w:val="0038264A"/>
    <w:rsid w:val="00382C16"/>
    <w:rsid w:val="003836E2"/>
    <w:rsid w:val="00383D9E"/>
    <w:rsid w:val="003841C7"/>
    <w:rsid w:val="00384382"/>
    <w:rsid w:val="003845F7"/>
    <w:rsid w:val="003846AB"/>
    <w:rsid w:val="00384740"/>
    <w:rsid w:val="00384D41"/>
    <w:rsid w:val="00384E5B"/>
    <w:rsid w:val="0038531A"/>
    <w:rsid w:val="003857B7"/>
    <w:rsid w:val="003857EB"/>
    <w:rsid w:val="00385AD2"/>
    <w:rsid w:val="00385F85"/>
    <w:rsid w:val="00386132"/>
    <w:rsid w:val="003861E4"/>
    <w:rsid w:val="0038688B"/>
    <w:rsid w:val="00386A39"/>
    <w:rsid w:val="00386B5C"/>
    <w:rsid w:val="00386C31"/>
    <w:rsid w:val="00386F65"/>
    <w:rsid w:val="00387231"/>
    <w:rsid w:val="003875D1"/>
    <w:rsid w:val="00387851"/>
    <w:rsid w:val="003878A7"/>
    <w:rsid w:val="00387906"/>
    <w:rsid w:val="00387A34"/>
    <w:rsid w:val="00387B6C"/>
    <w:rsid w:val="00387EEB"/>
    <w:rsid w:val="00387FD3"/>
    <w:rsid w:val="0039024B"/>
    <w:rsid w:val="003904BC"/>
    <w:rsid w:val="0039090E"/>
    <w:rsid w:val="00390E08"/>
    <w:rsid w:val="00391179"/>
    <w:rsid w:val="0039147C"/>
    <w:rsid w:val="00391494"/>
    <w:rsid w:val="00391CF4"/>
    <w:rsid w:val="00391E2B"/>
    <w:rsid w:val="003927A5"/>
    <w:rsid w:val="00392897"/>
    <w:rsid w:val="00392A98"/>
    <w:rsid w:val="003936BB"/>
    <w:rsid w:val="003936D0"/>
    <w:rsid w:val="0039382B"/>
    <w:rsid w:val="00393A70"/>
    <w:rsid w:val="00393CFA"/>
    <w:rsid w:val="0039404C"/>
    <w:rsid w:val="0039423B"/>
    <w:rsid w:val="003945A6"/>
    <w:rsid w:val="00394662"/>
    <w:rsid w:val="00394A4C"/>
    <w:rsid w:val="00394E40"/>
    <w:rsid w:val="00394FBE"/>
    <w:rsid w:val="003953EF"/>
    <w:rsid w:val="00395684"/>
    <w:rsid w:val="00395BF0"/>
    <w:rsid w:val="00395C32"/>
    <w:rsid w:val="00395D76"/>
    <w:rsid w:val="003963A5"/>
    <w:rsid w:val="003967E0"/>
    <w:rsid w:val="003967E4"/>
    <w:rsid w:val="00396AE8"/>
    <w:rsid w:val="00396B99"/>
    <w:rsid w:val="00396EFA"/>
    <w:rsid w:val="0039743E"/>
    <w:rsid w:val="00397698"/>
    <w:rsid w:val="00397B3D"/>
    <w:rsid w:val="00397ED3"/>
    <w:rsid w:val="003A04F7"/>
    <w:rsid w:val="003A0621"/>
    <w:rsid w:val="003A0A9B"/>
    <w:rsid w:val="003A0AD6"/>
    <w:rsid w:val="003A0B8F"/>
    <w:rsid w:val="003A1849"/>
    <w:rsid w:val="003A1E83"/>
    <w:rsid w:val="003A20A9"/>
    <w:rsid w:val="003A2168"/>
    <w:rsid w:val="003A2922"/>
    <w:rsid w:val="003A2A90"/>
    <w:rsid w:val="003A2E36"/>
    <w:rsid w:val="003A2EC5"/>
    <w:rsid w:val="003A30A1"/>
    <w:rsid w:val="003A3AE0"/>
    <w:rsid w:val="003A3EB7"/>
    <w:rsid w:val="003A4438"/>
    <w:rsid w:val="003A4A47"/>
    <w:rsid w:val="003A51C0"/>
    <w:rsid w:val="003A5307"/>
    <w:rsid w:val="003A54B5"/>
    <w:rsid w:val="003A57FA"/>
    <w:rsid w:val="003A595C"/>
    <w:rsid w:val="003A65AD"/>
    <w:rsid w:val="003A65D5"/>
    <w:rsid w:val="003A668B"/>
    <w:rsid w:val="003A6903"/>
    <w:rsid w:val="003A69F9"/>
    <w:rsid w:val="003A6AA0"/>
    <w:rsid w:val="003A6AFA"/>
    <w:rsid w:val="003A755F"/>
    <w:rsid w:val="003A7654"/>
    <w:rsid w:val="003A79B2"/>
    <w:rsid w:val="003A7C38"/>
    <w:rsid w:val="003B02E2"/>
    <w:rsid w:val="003B0812"/>
    <w:rsid w:val="003B0835"/>
    <w:rsid w:val="003B102A"/>
    <w:rsid w:val="003B1036"/>
    <w:rsid w:val="003B112C"/>
    <w:rsid w:val="003B1581"/>
    <w:rsid w:val="003B1642"/>
    <w:rsid w:val="003B16BB"/>
    <w:rsid w:val="003B28D9"/>
    <w:rsid w:val="003B2E44"/>
    <w:rsid w:val="003B31E7"/>
    <w:rsid w:val="003B327F"/>
    <w:rsid w:val="003B360D"/>
    <w:rsid w:val="003B3BE7"/>
    <w:rsid w:val="003B407B"/>
    <w:rsid w:val="003B4670"/>
    <w:rsid w:val="003B4B3E"/>
    <w:rsid w:val="003B4E69"/>
    <w:rsid w:val="003B4EB5"/>
    <w:rsid w:val="003B53A6"/>
    <w:rsid w:val="003B5435"/>
    <w:rsid w:val="003B55B9"/>
    <w:rsid w:val="003B55C7"/>
    <w:rsid w:val="003B55D8"/>
    <w:rsid w:val="003B5843"/>
    <w:rsid w:val="003B615F"/>
    <w:rsid w:val="003B6504"/>
    <w:rsid w:val="003B6AC6"/>
    <w:rsid w:val="003B6D06"/>
    <w:rsid w:val="003B7128"/>
    <w:rsid w:val="003B782D"/>
    <w:rsid w:val="003B79C5"/>
    <w:rsid w:val="003B7A13"/>
    <w:rsid w:val="003B7A5E"/>
    <w:rsid w:val="003B7C88"/>
    <w:rsid w:val="003B7DA7"/>
    <w:rsid w:val="003C00BB"/>
    <w:rsid w:val="003C01CA"/>
    <w:rsid w:val="003C025A"/>
    <w:rsid w:val="003C02E3"/>
    <w:rsid w:val="003C0679"/>
    <w:rsid w:val="003C06E8"/>
    <w:rsid w:val="003C1150"/>
    <w:rsid w:val="003C121F"/>
    <w:rsid w:val="003C1274"/>
    <w:rsid w:val="003C1442"/>
    <w:rsid w:val="003C1763"/>
    <w:rsid w:val="003C1B7B"/>
    <w:rsid w:val="003C219B"/>
    <w:rsid w:val="003C22BF"/>
    <w:rsid w:val="003C2366"/>
    <w:rsid w:val="003C28BF"/>
    <w:rsid w:val="003C2B5F"/>
    <w:rsid w:val="003C2C82"/>
    <w:rsid w:val="003C2EB1"/>
    <w:rsid w:val="003C38A6"/>
    <w:rsid w:val="003C396C"/>
    <w:rsid w:val="003C3AEA"/>
    <w:rsid w:val="003C3BD8"/>
    <w:rsid w:val="003C41D8"/>
    <w:rsid w:val="003C4E83"/>
    <w:rsid w:val="003C5025"/>
    <w:rsid w:val="003C5053"/>
    <w:rsid w:val="003C509E"/>
    <w:rsid w:val="003C5372"/>
    <w:rsid w:val="003C561A"/>
    <w:rsid w:val="003C562F"/>
    <w:rsid w:val="003C5856"/>
    <w:rsid w:val="003C5F87"/>
    <w:rsid w:val="003C6221"/>
    <w:rsid w:val="003C65E6"/>
    <w:rsid w:val="003C6A78"/>
    <w:rsid w:val="003C7093"/>
    <w:rsid w:val="003C70EA"/>
    <w:rsid w:val="003C7392"/>
    <w:rsid w:val="003C7517"/>
    <w:rsid w:val="003C7809"/>
    <w:rsid w:val="003C79C3"/>
    <w:rsid w:val="003C7B91"/>
    <w:rsid w:val="003C7CA0"/>
    <w:rsid w:val="003D03C1"/>
    <w:rsid w:val="003D0512"/>
    <w:rsid w:val="003D0988"/>
    <w:rsid w:val="003D0C99"/>
    <w:rsid w:val="003D0EA9"/>
    <w:rsid w:val="003D11F4"/>
    <w:rsid w:val="003D1563"/>
    <w:rsid w:val="003D1941"/>
    <w:rsid w:val="003D1B92"/>
    <w:rsid w:val="003D1C24"/>
    <w:rsid w:val="003D216B"/>
    <w:rsid w:val="003D24C9"/>
    <w:rsid w:val="003D2562"/>
    <w:rsid w:val="003D35F0"/>
    <w:rsid w:val="003D383A"/>
    <w:rsid w:val="003D3947"/>
    <w:rsid w:val="003D3A86"/>
    <w:rsid w:val="003D3F67"/>
    <w:rsid w:val="003D408A"/>
    <w:rsid w:val="003D450D"/>
    <w:rsid w:val="003D4517"/>
    <w:rsid w:val="003D4BFB"/>
    <w:rsid w:val="003D4EA0"/>
    <w:rsid w:val="003D51C5"/>
    <w:rsid w:val="003D5453"/>
    <w:rsid w:val="003D57AD"/>
    <w:rsid w:val="003D5C5F"/>
    <w:rsid w:val="003D5E59"/>
    <w:rsid w:val="003D5FF1"/>
    <w:rsid w:val="003D6BD6"/>
    <w:rsid w:val="003D6CDE"/>
    <w:rsid w:val="003D6FEC"/>
    <w:rsid w:val="003D717A"/>
    <w:rsid w:val="003D7294"/>
    <w:rsid w:val="003D7360"/>
    <w:rsid w:val="003D74D2"/>
    <w:rsid w:val="003D7581"/>
    <w:rsid w:val="003D75A7"/>
    <w:rsid w:val="003D7604"/>
    <w:rsid w:val="003D76C2"/>
    <w:rsid w:val="003D7816"/>
    <w:rsid w:val="003D7D1F"/>
    <w:rsid w:val="003E0180"/>
    <w:rsid w:val="003E021D"/>
    <w:rsid w:val="003E0A0A"/>
    <w:rsid w:val="003E0F7A"/>
    <w:rsid w:val="003E102A"/>
    <w:rsid w:val="003E1146"/>
    <w:rsid w:val="003E178E"/>
    <w:rsid w:val="003E1D07"/>
    <w:rsid w:val="003E21C2"/>
    <w:rsid w:val="003E24C1"/>
    <w:rsid w:val="003E2793"/>
    <w:rsid w:val="003E2869"/>
    <w:rsid w:val="003E2BFB"/>
    <w:rsid w:val="003E2D15"/>
    <w:rsid w:val="003E311F"/>
    <w:rsid w:val="003E31DC"/>
    <w:rsid w:val="003E33BA"/>
    <w:rsid w:val="003E33CF"/>
    <w:rsid w:val="003E33E9"/>
    <w:rsid w:val="003E3430"/>
    <w:rsid w:val="003E3436"/>
    <w:rsid w:val="003E3780"/>
    <w:rsid w:val="003E37FD"/>
    <w:rsid w:val="003E38D4"/>
    <w:rsid w:val="003E394D"/>
    <w:rsid w:val="003E3EA5"/>
    <w:rsid w:val="003E4276"/>
    <w:rsid w:val="003E4AD7"/>
    <w:rsid w:val="003E56D3"/>
    <w:rsid w:val="003E5909"/>
    <w:rsid w:val="003E5959"/>
    <w:rsid w:val="003E6264"/>
    <w:rsid w:val="003E73EE"/>
    <w:rsid w:val="003E7800"/>
    <w:rsid w:val="003E78C0"/>
    <w:rsid w:val="003E7A95"/>
    <w:rsid w:val="003E7FDA"/>
    <w:rsid w:val="003F064B"/>
    <w:rsid w:val="003F0AA0"/>
    <w:rsid w:val="003F0B3B"/>
    <w:rsid w:val="003F0BBC"/>
    <w:rsid w:val="003F0C44"/>
    <w:rsid w:val="003F0F6A"/>
    <w:rsid w:val="003F1151"/>
    <w:rsid w:val="003F12DA"/>
    <w:rsid w:val="003F1434"/>
    <w:rsid w:val="003F14CE"/>
    <w:rsid w:val="003F17F9"/>
    <w:rsid w:val="003F189C"/>
    <w:rsid w:val="003F1BB4"/>
    <w:rsid w:val="003F20C9"/>
    <w:rsid w:val="003F2268"/>
    <w:rsid w:val="003F2BFC"/>
    <w:rsid w:val="003F2D8F"/>
    <w:rsid w:val="003F323F"/>
    <w:rsid w:val="003F3807"/>
    <w:rsid w:val="003F390E"/>
    <w:rsid w:val="003F39F7"/>
    <w:rsid w:val="003F3BD6"/>
    <w:rsid w:val="003F3BD7"/>
    <w:rsid w:val="003F3CB0"/>
    <w:rsid w:val="003F3D6D"/>
    <w:rsid w:val="003F3FCC"/>
    <w:rsid w:val="003F4751"/>
    <w:rsid w:val="003F499B"/>
    <w:rsid w:val="003F5417"/>
    <w:rsid w:val="003F545F"/>
    <w:rsid w:val="003F5523"/>
    <w:rsid w:val="003F579F"/>
    <w:rsid w:val="003F5890"/>
    <w:rsid w:val="003F62BC"/>
    <w:rsid w:val="003F6C07"/>
    <w:rsid w:val="003F71E9"/>
    <w:rsid w:val="003F75F6"/>
    <w:rsid w:val="003F7F92"/>
    <w:rsid w:val="00400B09"/>
    <w:rsid w:val="00401364"/>
    <w:rsid w:val="0040179B"/>
    <w:rsid w:val="004019C4"/>
    <w:rsid w:val="00402596"/>
    <w:rsid w:val="004029FE"/>
    <w:rsid w:val="00402A73"/>
    <w:rsid w:val="00402B5E"/>
    <w:rsid w:val="00402CD8"/>
    <w:rsid w:val="00402CEB"/>
    <w:rsid w:val="00402EB6"/>
    <w:rsid w:val="00403B4B"/>
    <w:rsid w:val="00404A30"/>
    <w:rsid w:val="00404E8B"/>
    <w:rsid w:val="004052BF"/>
    <w:rsid w:val="0040539B"/>
    <w:rsid w:val="0040560A"/>
    <w:rsid w:val="0040564E"/>
    <w:rsid w:val="0040575A"/>
    <w:rsid w:val="004058B3"/>
    <w:rsid w:val="00405953"/>
    <w:rsid w:val="0040598B"/>
    <w:rsid w:val="00405AEA"/>
    <w:rsid w:val="00406120"/>
    <w:rsid w:val="004061FB"/>
    <w:rsid w:val="004072D7"/>
    <w:rsid w:val="00407575"/>
    <w:rsid w:val="00407791"/>
    <w:rsid w:val="00407797"/>
    <w:rsid w:val="004078D9"/>
    <w:rsid w:val="00407A1C"/>
    <w:rsid w:val="00407B1C"/>
    <w:rsid w:val="00410836"/>
    <w:rsid w:val="00410FF2"/>
    <w:rsid w:val="00411646"/>
    <w:rsid w:val="00411843"/>
    <w:rsid w:val="0041203C"/>
    <w:rsid w:val="004126EE"/>
    <w:rsid w:val="00412ABA"/>
    <w:rsid w:val="00412B6A"/>
    <w:rsid w:val="00412B74"/>
    <w:rsid w:val="0041311D"/>
    <w:rsid w:val="004132FC"/>
    <w:rsid w:val="00413EA5"/>
    <w:rsid w:val="00413EEA"/>
    <w:rsid w:val="00413F9B"/>
    <w:rsid w:val="0041441E"/>
    <w:rsid w:val="0041447B"/>
    <w:rsid w:val="00414C01"/>
    <w:rsid w:val="00414CC7"/>
    <w:rsid w:val="00414EED"/>
    <w:rsid w:val="00415810"/>
    <w:rsid w:val="0041591C"/>
    <w:rsid w:val="004168DB"/>
    <w:rsid w:val="0041707F"/>
    <w:rsid w:val="004173F6"/>
    <w:rsid w:val="0041745B"/>
    <w:rsid w:val="004175A0"/>
    <w:rsid w:val="0041763A"/>
    <w:rsid w:val="0041783D"/>
    <w:rsid w:val="00417887"/>
    <w:rsid w:val="00417978"/>
    <w:rsid w:val="00417992"/>
    <w:rsid w:val="00420513"/>
    <w:rsid w:val="00420734"/>
    <w:rsid w:val="00420924"/>
    <w:rsid w:val="004209EF"/>
    <w:rsid w:val="00421389"/>
    <w:rsid w:val="004214C0"/>
    <w:rsid w:val="0042171A"/>
    <w:rsid w:val="00421A0E"/>
    <w:rsid w:val="00421BAA"/>
    <w:rsid w:val="004222E4"/>
    <w:rsid w:val="0042296A"/>
    <w:rsid w:val="004231CA"/>
    <w:rsid w:val="00424494"/>
    <w:rsid w:val="0042464F"/>
    <w:rsid w:val="00425057"/>
    <w:rsid w:val="00425588"/>
    <w:rsid w:val="0042565A"/>
    <w:rsid w:val="0042567A"/>
    <w:rsid w:val="00425BCA"/>
    <w:rsid w:val="00426107"/>
    <w:rsid w:val="00426494"/>
    <w:rsid w:val="00426B6F"/>
    <w:rsid w:val="00426F33"/>
    <w:rsid w:val="00427010"/>
    <w:rsid w:val="0042740C"/>
    <w:rsid w:val="00427962"/>
    <w:rsid w:val="00427B6B"/>
    <w:rsid w:val="00427CC8"/>
    <w:rsid w:val="00427E89"/>
    <w:rsid w:val="0043000B"/>
    <w:rsid w:val="00430422"/>
    <w:rsid w:val="00430622"/>
    <w:rsid w:val="00430E2C"/>
    <w:rsid w:val="00431121"/>
    <w:rsid w:val="0043150E"/>
    <w:rsid w:val="0043154C"/>
    <w:rsid w:val="004317E3"/>
    <w:rsid w:val="00431EE1"/>
    <w:rsid w:val="004320F9"/>
    <w:rsid w:val="00432C76"/>
    <w:rsid w:val="00432E58"/>
    <w:rsid w:val="0043317B"/>
    <w:rsid w:val="00433214"/>
    <w:rsid w:val="004343F1"/>
    <w:rsid w:val="004349FE"/>
    <w:rsid w:val="00434C06"/>
    <w:rsid w:val="00434DDA"/>
    <w:rsid w:val="00434F32"/>
    <w:rsid w:val="00435170"/>
    <w:rsid w:val="004354E2"/>
    <w:rsid w:val="0043567B"/>
    <w:rsid w:val="00435D57"/>
    <w:rsid w:val="00435E0E"/>
    <w:rsid w:val="004362DA"/>
    <w:rsid w:val="004365AA"/>
    <w:rsid w:val="0043666D"/>
    <w:rsid w:val="00436B07"/>
    <w:rsid w:val="00436B45"/>
    <w:rsid w:val="00436C6C"/>
    <w:rsid w:val="00436C8A"/>
    <w:rsid w:val="00437296"/>
    <w:rsid w:val="00437BB2"/>
    <w:rsid w:val="00437BF4"/>
    <w:rsid w:val="004402E3"/>
    <w:rsid w:val="0044105C"/>
    <w:rsid w:val="0044136B"/>
    <w:rsid w:val="004413DC"/>
    <w:rsid w:val="004423A2"/>
    <w:rsid w:val="004424B7"/>
    <w:rsid w:val="0044262B"/>
    <w:rsid w:val="0044262E"/>
    <w:rsid w:val="00442BEB"/>
    <w:rsid w:val="00443029"/>
    <w:rsid w:val="00443222"/>
    <w:rsid w:val="00443681"/>
    <w:rsid w:val="004437F6"/>
    <w:rsid w:val="00443D31"/>
    <w:rsid w:val="00443EDD"/>
    <w:rsid w:val="00444264"/>
    <w:rsid w:val="004443F5"/>
    <w:rsid w:val="004444A1"/>
    <w:rsid w:val="004444AF"/>
    <w:rsid w:val="00444B8A"/>
    <w:rsid w:val="00444CD6"/>
    <w:rsid w:val="00445031"/>
    <w:rsid w:val="00445131"/>
    <w:rsid w:val="00445151"/>
    <w:rsid w:val="004456C8"/>
    <w:rsid w:val="0044573B"/>
    <w:rsid w:val="00445747"/>
    <w:rsid w:val="0044579C"/>
    <w:rsid w:val="004457A2"/>
    <w:rsid w:val="004460B1"/>
    <w:rsid w:val="0044624F"/>
    <w:rsid w:val="004463E1"/>
    <w:rsid w:val="004463E2"/>
    <w:rsid w:val="0044678A"/>
    <w:rsid w:val="00446B52"/>
    <w:rsid w:val="00446B5E"/>
    <w:rsid w:val="00446C69"/>
    <w:rsid w:val="00446E63"/>
    <w:rsid w:val="004476DF"/>
    <w:rsid w:val="00447B62"/>
    <w:rsid w:val="00447F4D"/>
    <w:rsid w:val="00450495"/>
    <w:rsid w:val="00450794"/>
    <w:rsid w:val="00450DA3"/>
    <w:rsid w:val="00450DAC"/>
    <w:rsid w:val="00450FC3"/>
    <w:rsid w:val="00451805"/>
    <w:rsid w:val="0045233D"/>
    <w:rsid w:val="0045264F"/>
    <w:rsid w:val="00453313"/>
    <w:rsid w:val="004537C0"/>
    <w:rsid w:val="00453A19"/>
    <w:rsid w:val="00453F19"/>
    <w:rsid w:val="00453F2A"/>
    <w:rsid w:val="004541C4"/>
    <w:rsid w:val="004547E8"/>
    <w:rsid w:val="00455429"/>
    <w:rsid w:val="004555C8"/>
    <w:rsid w:val="00455A7D"/>
    <w:rsid w:val="00455EA1"/>
    <w:rsid w:val="00456551"/>
    <w:rsid w:val="004567EF"/>
    <w:rsid w:val="004568D5"/>
    <w:rsid w:val="00456A1D"/>
    <w:rsid w:val="00456F8D"/>
    <w:rsid w:val="00457197"/>
    <w:rsid w:val="00457452"/>
    <w:rsid w:val="00457954"/>
    <w:rsid w:val="0046039E"/>
    <w:rsid w:val="00460751"/>
    <w:rsid w:val="0046077F"/>
    <w:rsid w:val="00460E63"/>
    <w:rsid w:val="00461061"/>
    <w:rsid w:val="0046141F"/>
    <w:rsid w:val="004616B3"/>
    <w:rsid w:val="0046260A"/>
    <w:rsid w:val="00462661"/>
    <w:rsid w:val="00462DF8"/>
    <w:rsid w:val="0046316F"/>
    <w:rsid w:val="00463401"/>
    <w:rsid w:val="0046345C"/>
    <w:rsid w:val="004638D9"/>
    <w:rsid w:val="004638FF"/>
    <w:rsid w:val="00463A04"/>
    <w:rsid w:val="00463ED4"/>
    <w:rsid w:val="0046437E"/>
    <w:rsid w:val="00465185"/>
    <w:rsid w:val="0046566B"/>
    <w:rsid w:val="004659F5"/>
    <w:rsid w:val="00465A52"/>
    <w:rsid w:val="0046699E"/>
    <w:rsid w:val="0046720E"/>
    <w:rsid w:val="0046741C"/>
    <w:rsid w:val="00467735"/>
    <w:rsid w:val="0046778D"/>
    <w:rsid w:val="004702E9"/>
    <w:rsid w:val="00470ECF"/>
    <w:rsid w:val="0047100D"/>
    <w:rsid w:val="004711C8"/>
    <w:rsid w:val="00471A42"/>
    <w:rsid w:val="00471DA9"/>
    <w:rsid w:val="00473092"/>
    <w:rsid w:val="00473605"/>
    <w:rsid w:val="004736FE"/>
    <w:rsid w:val="00473801"/>
    <w:rsid w:val="00473854"/>
    <w:rsid w:val="004739CB"/>
    <w:rsid w:val="00473B01"/>
    <w:rsid w:val="00473BD3"/>
    <w:rsid w:val="00473BEE"/>
    <w:rsid w:val="00473DE7"/>
    <w:rsid w:val="00473E3E"/>
    <w:rsid w:val="00474439"/>
    <w:rsid w:val="00474EA9"/>
    <w:rsid w:val="00475000"/>
    <w:rsid w:val="00475081"/>
    <w:rsid w:val="004751DB"/>
    <w:rsid w:val="004765E6"/>
    <w:rsid w:val="00476726"/>
    <w:rsid w:val="0047717D"/>
    <w:rsid w:val="004774A3"/>
    <w:rsid w:val="0047765B"/>
    <w:rsid w:val="00477D0E"/>
    <w:rsid w:val="0048009A"/>
    <w:rsid w:val="0048010A"/>
    <w:rsid w:val="00480CFA"/>
    <w:rsid w:val="00481128"/>
    <w:rsid w:val="004812EE"/>
    <w:rsid w:val="004816D6"/>
    <w:rsid w:val="00481998"/>
    <w:rsid w:val="00481B57"/>
    <w:rsid w:val="00481BFC"/>
    <w:rsid w:val="00481F69"/>
    <w:rsid w:val="004820E1"/>
    <w:rsid w:val="004825A7"/>
    <w:rsid w:val="00482CC0"/>
    <w:rsid w:val="00482E50"/>
    <w:rsid w:val="00483201"/>
    <w:rsid w:val="00483629"/>
    <w:rsid w:val="00483971"/>
    <w:rsid w:val="004847E5"/>
    <w:rsid w:val="00484A97"/>
    <w:rsid w:val="00484FC2"/>
    <w:rsid w:val="00485C5E"/>
    <w:rsid w:val="00485D36"/>
    <w:rsid w:val="00485FDF"/>
    <w:rsid w:val="0048640A"/>
    <w:rsid w:val="00486454"/>
    <w:rsid w:val="004868F3"/>
    <w:rsid w:val="00487498"/>
    <w:rsid w:val="0048759D"/>
    <w:rsid w:val="004877F7"/>
    <w:rsid w:val="0048784B"/>
    <w:rsid w:val="00487A84"/>
    <w:rsid w:val="00490059"/>
    <w:rsid w:val="004901B7"/>
    <w:rsid w:val="00490373"/>
    <w:rsid w:val="004903A5"/>
    <w:rsid w:val="00490543"/>
    <w:rsid w:val="00491204"/>
    <w:rsid w:val="004912ED"/>
    <w:rsid w:val="0049149B"/>
    <w:rsid w:val="00492B19"/>
    <w:rsid w:val="00492BD9"/>
    <w:rsid w:val="00492EF2"/>
    <w:rsid w:val="0049307A"/>
    <w:rsid w:val="00493095"/>
    <w:rsid w:val="00493444"/>
    <w:rsid w:val="00493718"/>
    <w:rsid w:val="00493B18"/>
    <w:rsid w:val="00493C18"/>
    <w:rsid w:val="00493ED2"/>
    <w:rsid w:val="00494011"/>
    <w:rsid w:val="004941D3"/>
    <w:rsid w:val="0049438B"/>
    <w:rsid w:val="004944C7"/>
    <w:rsid w:val="00494501"/>
    <w:rsid w:val="0049457D"/>
    <w:rsid w:val="00494669"/>
    <w:rsid w:val="00494B02"/>
    <w:rsid w:val="00494D45"/>
    <w:rsid w:val="00494DCF"/>
    <w:rsid w:val="004952DF"/>
    <w:rsid w:val="00495344"/>
    <w:rsid w:val="004955EB"/>
    <w:rsid w:val="0049621D"/>
    <w:rsid w:val="00496324"/>
    <w:rsid w:val="004965A7"/>
    <w:rsid w:val="00496B79"/>
    <w:rsid w:val="004974FF"/>
    <w:rsid w:val="00497BC1"/>
    <w:rsid w:val="00497FAF"/>
    <w:rsid w:val="004A02A0"/>
    <w:rsid w:val="004A07FB"/>
    <w:rsid w:val="004A0C05"/>
    <w:rsid w:val="004A1895"/>
    <w:rsid w:val="004A18BA"/>
    <w:rsid w:val="004A1CA8"/>
    <w:rsid w:val="004A22BA"/>
    <w:rsid w:val="004A2AC1"/>
    <w:rsid w:val="004A2D3F"/>
    <w:rsid w:val="004A2D46"/>
    <w:rsid w:val="004A2E7F"/>
    <w:rsid w:val="004A30DD"/>
    <w:rsid w:val="004A3134"/>
    <w:rsid w:val="004A32EF"/>
    <w:rsid w:val="004A3425"/>
    <w:rsid w:val="004A3459"/>
    <w:rsid w:val="004A34A5"/>
    <w:rsid w:val="004A39D5"/>
    <w:rsid w:val="004A3AE6"/>
    <w:rsid w:val="004A4684"/>
    <w:rsid w:val="004A475D"/>
    <w:rsid w:val="004A48CA"/>
    <w:rsid w:val="004A4956"/>
    <w:rsid w:val="004A5340"/>
    <w:rsid w:val="004A63DE"/>
    <w:rsid w:val="004A6746"/>
    <w:rsid w:val="004A6805"/>
    <w:rsid w:val="004A6CA3"/>
    <w:rsid w:val="004A7037"/>
    <w:rsid w:val="004A7060"/>
    <w:rsid w:val="004A7309"/>
    <w:rsid w:val="004A73ED"/>
    <w:rsid w:val="004A7447"/>
    <w:rsid w:val="004A7693"/>
    <w:rsid w:val="004B0298"/>
    <w:rsid w:val="004B0FF5"/>
    <w:rsid w:val="004B1155"/>
    <w:rsid w:val="004B131A"/>
    <w:rsid w:val="004B14AE"/>
    <w:rsid w:val="004B1DB8"/>
    <w:rsid w:val="004B1EE0"/>
    <w:rsid w:val="004B2291"/>
    <w:rsid w:val="004B2493"/>
    <w:rsid w:val="004B24AA"/>
    <w:rsid w:val="004B28BD"/>
    <w:rsid w:val="004B2A26"/>
    <w:rsid w:val="004B2A67"/>
    <w:rsid w:val="004B2AEB"/>
    <w:rsid w:val="004B3412"/>
    <w:rsid w:val="004B3DEE"/>
    <w:rsid w:val="004B417F"/>
    <w:rsid w:val="004B44CE"/>
    <w:rsid w:val="004B5602"/>
    <w:rsid w:val="004B5655"/>
    <w:rsid w:val="004B60CE"/>
    <w:rsid w:val="004B6291"/>
    <w:rsid w:val="004B6651"/>
    <w:rsid w:val="004B6774"/>
    <w:rsid w:val="004B6861"/>
    <w:rsid w:val="004B6934"/>
    <w:rsid w:val="004B6B48"/>
    <w:rsid w:val="004B6C13"/>
    <w:rsid w:val="004B7359"/>
    <w:rsid w:val="004B7418"/>
    <w:rsid w:val="004B7453"/>
    <w:rsid w:val="004B759F"/>
    <w:rsid w:val="004B778C"/>
    <w:rsid w:val="004B7853"/>
    <w:rsid w:val="004B796D"/>
    <w:rsid w:val="004B7BFB"/>
    <w:rsid w:val="004B7D0C"/>
    <w:rsid w:val="004C08AC"/>
    <w:rsid w:val="004C0E07"/>
    <w:rsid w:val="004C0F12"/>
    <w:rsid w:val="004C109D"/>
    <w:rsid w:val="004C1340"/>
    <w:rsid w:val="004C18F9"/>
    <w:rsid w:val="004C1A08"/>
    <w:rsid w:val="004C1A84"/>
    <w:rsid w:val="004C2426"/>
    <w:rsid w:val="004C272F"/>
    <w:rsid w:val="004C2A1E"/>
    <w:rsid w:val="004C2CA5"/>
    <w:rsid w:val="004C30E8"/>
    <w:rsid w:val="004C3166"/>
    <w:rsid w:val="004C36F9"/>
    <w:rsid w:val="004C4A64"/>
    <w:rsid w:val="004C4D6C"/>
    <w:rsid w:val="004C4D7B"/>
    <w:rsid w:val="004C4E54"/>
    <w:rsid w:val="004C4F00"/>
    <w:rsid w:val="004C4F64"/>
    <w:rsid w:val="004C5177"/>
    <w:rsid w:val="004C5357"/>
    <w:rsid w:val="004C53B5"/>
    <w:rsid w:val="004C5780"/>
    <w:rsid w:val="004C602E"/>
    <w:rsid w:val="004C660D"/>
    <w:rsid w:val="004C72BD"/>
    <w:rsid w:val="004C72C0"/>
    <w:rsid w:val="004C772F"/>
    <w:rsid w:val="004C7763"/>
    <w:rsid w:val="004C7BC5"/>
    <w:rsid w:val="004C7F1F"/>
    <w:rsid w:val="004D002A"/>
    <w:rsid w:val="004D0158"/>
    <w:rsid w:val="004D0457"/>
    <w:rsid w:val="004D0552"/>
    <w:rsid w:val="004D057C"/>
    <w:rsid w:val="004D0853"/>
    <w:rsid w:val="004D08F4"/>
    <w:rsid w:val="004D08FC"/>
    <w:rsid w:val="004D0909"/>
    <w:rsid w:val="004D0C67"/>
    <w:rsid w:val="004D106F"/>
    <w:rsid w:val="004D11EA"/>
    <w:rsid w:val="004D12CB"/>
    <w:rsid w:val="004D19A8"/>
    <w:rsid w:val="004D19D3"/>
    <w:rsid w:val="004D2229"/>
    <w:rsid w:val="004D22E2"/>
    <w:rsid w:val="004D23E9"/>
    <w:rsid w:val="004D2625"/>
    <w:rsid w:val="004D26D1"/>
    <w:rsid w:val="004D284E"/>
    <w:rsid w:val="004D2BDB"/>
    <w:rsid w:val="004D4520"/>
    <w:rsid w:val="004D48DE"/>
    <w:rsid w:val="004D4A3B"/>
    <w:rsid w:val="004D4A87"/>
    <w:rsid w:val="004D5909"/>
    <w:rsid w:val="004D5953"/>
    <w:rsid w:val="004D5BB9"/>
    <w:rsid w:val="004D5E22"/>
    <w:rsid w:val="004D6098"/>
    <w:rsid w:val="004D62FE"/>
    <w:rsid w:val="004D6461"/>
    <w:rsid w:val="004D66D2"/>
    <w:rsid w:val="004D681F"/>
    <w:rsid w:val="004D685F"/>
    <w:rsid w:val="004D7704"/>
    <w:rsid w:val="004D775B"/>
    <w:rsid w:val="004D7914"/>
    <w:rsid w:val="004E0341"/>
    <w:rsid w:val="004E0C7E"/>
    <w:rsid w:val="004E0DE3"/>
    <w:rsid w:val="004E1117"/>
    <w:rsid w:val="004E131B"/>
    <w:rsid w:val="004E1344"/>
    <w:rsid w:val="004E164B"/>
    <w:rsid w:val="004E16A4"/>
    <w:rsid w:val="004E22FA"/>
    <w:rsid w:val="004E2B06"/>
    <w:rsid w:val="004E2DCB"/>
    <w:rsid w:val="004E31BE"/>
    <w:rsid w:val="004E3593"/>
    <w:rsid w:val="004E37CD"/>
    <w:rsid w:val="004E38DF"/>
    <w:rsid w:val="004E3F17"/>
    <w:rsid w:val="004E40F4"/>
    <w:rsid w:val="004E4906"/>
    <w:rsid w:val="004E504A"/>
    <w:rsid w:val="004E548D"/>
    <w:rsid w:val="004E5DFC"/>
    <w:rsid w:val="004E5FA7"/>
    <w:rsid w:val="004E64BD"/>
    <w:rsid w:val="004E695D"/>
    <w:rsid w:val="004E6CD7"/>
    <w:rsid w:val="004E710D"/>
    <w:rsid w:val="004E72EA"/>
    <w:rsid w:val="004E7372"/>
    <w:rsid w:val="004E7415"/>
    <w:rsid w:val="004E75AD"/>
    <w:rsid w:val="004E75E7"/>
    <w:rsid w:val="004E7B93"/>
    <w:rsid w:val="004E7B96"/>
    <w:rsid w:val="004E7C27"/>
    <w:rsid w:val="004E7F8D"/>
    <w:rsid w:val="004F09B8"/>
    <w:rsid w:val="004F0B93"/>
    <w:rsid w:val="004F0C22"/>
    <w:rsid w:val="004F1841"/>
    <w:rsid w:val="004F1B08"/>
    <w:rsid w:val="004F1DDD"/>
    <w:rsid w:val="004F2199"/>
    <w:rsid w:val="004F2CA9"/>
    <w:rsid w:val="004F2CCA"/>
    <w:rsid w:val="004F3407"/>
    <w:rsid w:val="004F3A60"/>
    <w:rsid w:val="004F3BE2"/>
    <w:rsid w:val="004F3E0B"/>
    <w:rsid w:val="004F4082"/>
    <w:rsid w:val="004F459B"/>
    <w:rsid w:val="004F4794"/>
    <w:rsid w:val="004F47EE"/>
    <w:rsid w:val="004F4C6C"/>
    <w:rsid w:val="004F4C80"/>
    <w:rsid w:val="004F4ED0"/>
    <w:rsid w:val="004F4F44"/>
    <w:rsid w:val="004F5124"/>
    <w:rsid w:val="004F54DE"/>
    <w:rsid w:val="004F5AB7"/>
    <w:rsid w:val="004F5E3C"/>
    <w:rsid w:val="004F5E83"/>
    <w:rsid w:val="004F5F47"/>
    <w:rsid w:val="004F64C1"/>
    <w:rsid w:val="004F6EE5"/>
    <w:rsid w:val="004F6F01"/>
    <w:rsid w:val="004F7158"/>
    <w:rsid w:val="004F781C"/>
    <w:rsid w:val="004F790F"/>
    <w:rsid w:val="004F7EAF"/>
    <w:rsid w:val="005001D4"/>
    <w:rsid w:val="005005F1"/>
    <w:rsid w:val="00500CF8"/>
    <w:rsid w:val="00500FED"/>
    <w:rsid w:val="0050106E"/>
    <w:rsid w:val="005010AE"/>
    <w:rsid w:val="0050115C"/>
    <w:rsid w:val="005014F6"/>
    <w:rsid w:val="00501A52"/>
    <w:rsid w:val="00501B66"/>
    <w:rsid w:val="00501BFC"/>
    <w:rsid w:val="0050226F"/>
    <w:rsid w:val="005022AF"/>
    <w:rsid w:val="005024B9"/>
    <w:rsid w:val="00502605"/>
    <w:rsid w:val="005027D1"/>
    <w:rsid w:val="005032F0"/>
    <w:rsid w:val="00503304"/>
    <w:rsid w:val="00503543"/>
    <w:rsid w:val="005035B7"/>
    <w:rsid w:val="005035F5"/>
    <w:rsid w:val="0050425B"/>
    <w:rsid w:val="0050457A"/>
    <w:rsid w:val="005046D3"/>
    <w:rsid w:val="00504847"/>
    <w:rsid w:val="00504A89"/>
    <w:rsid w:val="00504B85"/>
    <w:rsid w:val="00504E70"/>
    <w:rsid w:val="00504FF0"/>
    <w:rsid w:val="00505243"/>
    <w:rsid w:val="005054D2"/>
    <w:rsid w:val="005057C3"/>
    <w:rsid w:val="00505AE9"/>
    <w:rsid w:val="00505BF3"/>
    <w:rsid w:val="00505DA3"/>
    <w:rsid w:val="00505FED"/>
    <w:rsid w:val="005061AE"/>
    <w:rsid w:val="0050636F"/>
    <w:rsid w:val="00506389"/>
    <w:rsid w:val="005069A8"/>
    <w:rsid w:val="00506BF5"/>
    <w:rsid w:val="00506CFF"/>
    <w:rsid w:val="00507DE6"/>
    <w:rsid w:val="0051003E"/>
    <w:rsid w:val="00510354"/>
    <w:rsid w:val="0051059C"/>
    <w:rsid w:val="005106A0"/>
    <w:rsid w:val="005106FB"/>
    <w:rsid w:val="00510AE1"/>
    <w:rsid w:val="00510D69"/>
    <w:rsid w:val="005111D7"/>
    <w:rsid w:val="00511470"/>
    <w:rsid w:val="00511983"/>
    <w:rsid w:val="00511C46"/>
    <w:rsid w:val="005122DF"/>
    <w:rsid w:val="0051237F"/>
    <w:rsid w:val="0051262E"/>
    <w:rsid w:val="005127C0"/>
    <w:rsid w:val="0051294A"/>
    <w:rsid w:val="00512BCC"/>
    <w:rsid w:val="0051327E"/>
    <w:rsid w:val="00513851"/>
    <w:rsid w:val="00513C57"/>
    <w:rsid w:val="00513D42"/>
    <w:rsid w:val="005142F1"/>
    <w:rsid w:val="005145B9"/>
    <w:rsid w:val="00514766"/>
    <w:rsid w:val="005147BC"/>
    <w:rsid w:val="00514B71"/>
    <w:rsid w:val="005150D1"/>
    <w:rsid w:val="00515126"/>
    <w:rsid w:val="005154FE"/>
    <w:rsid w:val="00515608"/>
    <w:rsid w:val="00515770"/>
    <w:rsid w:val="005158F8"/>
    <w:rsid w:val="00515D54"/>
    <w:rsid w:val="00516029"/>
    <w:rsid w:val="005168DC"/>
    <w:rsid w:val="00516F04"/>
    <w:rsid w:val="00517039"/>
    <w:rsid w:val="005175EB"/>
    <w:rsid w:val="005179E6"/>
    <w:rsid w:val="00517F89"/>
    <w:rsid w:val="005203AC"/>
    <w:rsid w:val="0052077A"/>
    <w:rsid w:val="00520886"/>
    <w:rsid w:val="00520F52"/>
    <w:rsid w:val="0052136C"/>
    <w:rsid w:val="00521876"/>
    <w:rsid w:val="005219AA"/>
    <w:rsid w:val="00521A15"/>
    <w:rsid w:val="00521A2A"/>
    <w:rsid w:val="00522A73"/>
    <w:rsid w:val="00522B7A"/>
    <w:rsid w:val="00522C81"/>
    <w:rsid w:val="00522D61"/>
    <w:rsid w:val="0052339E"/>
    <w:rsid w:val="00523C75"/>
    <w:rsid w:val="00524D0D"/>
    <w:rsid w:val="00524DC3"/>
    <w:rsid w:val="005252C4"/>
    <w:rsid w:val="005254D9"/>
    <w:rsid w:val="00525BC2"/>
    <w:rsid w:val="00525C52"/>
    <w:rsid w:val="00525DB9"/>
    <w:rsid w:val="0052612B"/>
    <w:rsid w:val="0052620E"/>
    <w:rsid w:val="00526A83"/>
    <w:rsid w:val="00526C58"/>
    <w:rsid w:val="00526E43"/>
    <w:rsid w:val="0052733D"/>
    <w:rsid w:val="0052788C"/>
    <w:rsid w:val="005278A9"/>
    <w:rsid w:val="00527FE8"/>
    <w:rsid w:val="0053009A"/>
    <w:rsid w:val="00530440"/>
    <w:rsid w:val="0053143E"/>
    <w:rsid w:val="00531C55"/>
    <w:rsid w:val="00531CF7"/>
    <w:rsid w:val="00532934"/>
    <w:rsid w:val="00532A61"/>
    <w:rsid w:val="0053304C"/>
    <w:rsid w:val="005331CC"/>
    <w:rsid w:val="005332A6"/>
    <w:rsid w:val="00533AAA"/>
    <w:rsid w:val="00533C5B"/>
    <w:rsid w:val="00533C61"/>
    <w:rsid w:val="00533D7A"/>
    <w:rsid w:val="00533E5E"/>
    <w:rsid w:val="00534517"/>
    <w:rsid w:val="00534ACD"/>
    <w:rsid w:val="005351DF"/>
    <w:rsid w:val="00535CC4"/>
    <w:rsid w:val="00535FB2"/>
    <w:rsid w:val="00536120"/>
    <w:rsid w:val="005361FE"/>
    <w:rsid w:val="005364F7"/>
    <w:rsid w:val="005366DB"/>
    <w:rsid w:val="00536A4D"/>
    <w:rsid w:val="00537053"/>
    <w:rsid w:val="00537B7E"/>
    <w:rsid w:val="00537CE6"/>
    <w:rsid w:val="00537E30"/>
    <w:rsid w:val="00540047"/>
    <w:rsid w:val="00540916"/>
    <w:rsid w:val="00540F25"/>
    <w:rsid w:val="00541C47"/>
    <w:rsid w:val="00541DE9"/>
    <w:rsid w:val="00542169"/>
    <w:rsid w:val="00542AC6"/>
    <w:rsid w:val="00542DAB"/>
    <w:rsid w:val="00542F22"/>
    <w:rsid w:val="00543412"/>
    <w:rsid w:val="00543543"/>
    <w:rsid w:val="005436CD"/>
    <w:rsid w:val="00543B12"/>
    <w:rsid w:val="00543D3C"/>
    <w:rsid w:val="005443ED"/>
    <w:rsid w:val="005448A4"/>
    <w:rsid w:val="00544D69"/>
    <w:rsid w:val="00544EFB"/>
    <w:rsid w:val="0054590D"/>
    <w:rsid w:val="00545A7D"/>
    <w:rsid w:val="00545F01"/>
    <w:rsid w:val="00545FE1"/>
    <w:rsid w:val="005465D8"/>
    <w:rsid w:val="005467DF"/>
    <w:rsid w:val="0054742E"/>
    <w:rsid w:val="005475EE"/>
    <w:rsid w:val="00547CBA"/>
    <w:rsid w:val="00547DE0"/>
    <w:rsid w:val="0055078A"/>
    <w:rsid w:val="00550796"/>
    <w:rsid w:val="00550893"/>
    <w:rsid w:val="00550958"/>
    <w:rsid w:val="00550B72"/>
    <w:rsid w:val="00551061"/>
    <w:rsid w:val="0055152F"/>
    <w:rsid w:val="00551865"/>
    <w:rsid w:val="00551A5A"/>
    <w:rsid w:val="00551F86"/>
    <w:rsid w:val="005521C8"/>
    <w:rsid w:val="00552254"/>
    <w:rsid w:val="0055258B"/>
    <w:rsid w:val="005525B7"/>
    <w:rsid w:val="00552858"/>
    <w:rsid w:val="005529BD"/>
    <w:rsid w:val="00552ADC"/>
    <w:rsid w:val="005531E1"/>
    <w:rsid w:val="00553210"/>
    <w:rsid w:val="005532EC"/>
    <w:rsid w:val="005532FC"/>
    <w:rsid w:val="00553337"/>
    <w:rsid w:val="005536C3"/>
    <w:rsid w:val="00553A79"/>
    <w:rsid w:val="00553F45"/>
    <w:rsid w:val="00554457"/>
    <w:rsid w:val="00554519"/>
    <w:rsid w:val="00554E47"/>
    <w:rsid w:val="005551E2"/>
    <w:rsid w:val="005553FD"/>
    <w:rsid w:val="00556767"/>
    <w:rsid w:val="00556794"/>
    <w:rsid w:val="005567EB"/>
    <w:rsid w:val="005567F5"/>
    <w:rsid w:val="005569DE"/>
    <w:rsid w:val="00556A5E"/>
    <w:rsid w:val="00556AB1"/>
    <w:rsid w:val="00556D19"/>
    <w:rsid w:val="00556FE1"/>
    <w:rsid w:val="005571F6"/>
    <w:rsid w:val="0055721E"/>
    <w:rsid w:val="00557430"/>
    <w:rsid w:val="005578FA"/>
    <w:rsid w:val="00557D1A"/>
    <w:rsid w:val="005601D8"/>
    <w:rsid w:val="0056040A"/>
    <w:rsid w:val="00560507"/>
    <w:rsid w:val="0056051A"/>
    <w:rsid w:val="00560735"/>
    <w:rsid w:val="00560745"/>
    <w:rsid w:val="0056094C"/>
    <w:rsid w:val="005613EC"/>
    <w:rsid w:val="0056199D"/>
    <w:rsid w:val="00562401"/>
    <w:rsid w:val="00562753"/>
    <w:rsid w:val="0056281F"/>
    <w:rsid w:val="00562952"/>
    <w:rsid w:val="00562BC9"/>
    <w:rsid w:val="00562BFF"/>
    <w:rsid w:val="00562C8B"/>
    <w:rsid w:val="00563178"/>
    <w:rsid w:val="00563254"/>
    <w:rsid w:val="00563824"/>
    <w:rsid w:val="00563AFC"/>
    <w:rsid w:val="00563FFB"/>
    <w:rsid w:val="00564272"/>
    <w:rsid w:val="005643B1"/>
    <w:rsid w:val="00564522"/>
    <w:rsid w:val="00564803"/>
    <w:rsid w:val="0056493F"/>
    <w:rsid w:val="005649D4"/>
    <w:rsid w:val="005649EC"/>
    <w:rsid w:val="0056500C"/>
    <w:rsid w:val="0056560A"/>
    <w:rsid w:val="00565B94"/>
    <w:rsid w:val="00565BDB"/>
    <w:rsid w:val="00565CD5"/>
    <w:rsid w:val="005662F4"/>
    <w:rsid w:val="00566C37"/>
    <w:rsid w:val="00567140"/>
    <w:rsid w:val="00567948"/>
    <w:rsid w:val="00567E8E"/>
    <w:rsid w:val="00567F19"/>
    <w:rsid w:val="00570100"/>
    <w:rsid w:val="00570BF0"/>
    <w:rsid w:val="00570C6D"/>
    <w:rsid w:val="00570D66"/>
    <w:rsid w:val="00571303"/>
    <w:rsid w:val="005713D3"/>
    <w:rsid w:val="0057154B"/>
    <w:rsid w:val="00571631"/>
    <w:rsid w:val="00571D14"/>
    <w:rsid w:val="00571DA3"/>
    <w:rsid w:val="00571F5C"/>
    <w:rsid w:val="00571FF5"/>
    <w:rsid w:val="00572609"/>
    <w:rsid w:val="00572899"/>
    <w:rsid w:val="00572B60"/>
    <w:rsid w:val="00572BD1"/>
    <w:rsid w:val="00573464"/>
    <w:rsid w:val="005738DF"/>
    <w:rsid w:val="00573CA1"/>
    <w:rsid w:val="005745BC"/>
    <w:rsid w:val="00574B75"/>
    <w:rsid w:val="00574B9D"/>
    <w:rsid w:val="00574BC4"/>
    <w:rsid w:val="00574CA6"/>
    <w:rsid w:val="00574EB3"/>
    <w:rsid w:val="00574ED0"/>
    <w:rsid w:val="005755DE"/>
    <w:rsid w:val="005756EB"/>
    <w:rsid w:val="00575F33"/>
    <w:rsid w:val="00576512"/>
    <w:rsid w:val="005767BD"/>
    <w:rsid w:val="005768EF"/>
    <w:rsid w:val="00576E7B"/>
    <w:rsid w:val="00576F1F"/>
    <w:rsid w:val="00577142"/>
    <w:rsid w:val="005771C9"/>
    <w:rsid w:val="00577AD6"/>
    <w:rsid w:val="005805EE"/>
    <w:rsid w:val="0058068B"/>
    <w:rsid w:val="00580A75"/>
    <w:rsid w:val="00580EB9"/>
    <w:rsid w:val="005810DD"/>
    <w:rsid w:val="005811E5"/>
    <w:rsid w:val="005819A3"/>
    <w:rsid w:val="00581E6A"/>
    <w:rsid w:val="005820FA"/>
    <w:rsid w:val="0058235E"/>
    <w:rsid w:val="00583753"/>
    <w:rsid w:val="00583992"/>
    <w:rsid w:val="00583C49"/>
    <w:rsid w:val="00583CE4"/>
    <w:rsid w:val="00583FBC"/>
    <w:rsid w:val="005846DE"/>
    <w:rsid w:val="00584F24"/>
    <w:rsid w:val="00585261"/>
    <w:rsid w:val="005852C8"/>
    <w:rsid w:val="00585615"/>
    <w:rsid w:val="00585645"/>
    <w:rsid w:val="005859FC"/>
    <w:rsid w:val="00585AD1"/>
    <w:rsid w:val="005863D4"/>
    <w:rsid w:val="005868E4"/>
    <w:rsid w:val="00586BD6"/>
    <w:rsid w:val="00586F85"/>
    <w:rsid w:val="005874FD"/>
    <w:rsid w:val="00587797"/>
    <w:rsid w:val="0059037E"/>
    <w:rsid w:val="0059041F"/>
    <w:rsid w:val="0059043D"/>
    <w:rsid w:val="00590798"/>
    <w:rsid w:val="0059094E"/>
    <w:rsid w:val="00590951"/>
    <w:rsid w:val="00590AF1"/>
    <w:rsid w:val="00591156"/>
    <w:rsid w:val="00591342"/>
    <w:rsid w:val="00591743"/>
    <w:rsid w:val="00591F01"/>
    <w:rsid w:val="0059230D"/>
    <w:rsid w:val="00592AAB"/>
    <w:rsid w:val="00593420"/>
    <w:rsid w:val="00593CEE"/>
    <w:rsid w:val="00593E01"/>
    <w:rsid w:val="00594106"/>
    <w:rsid w:val="0059421D"/>
    <w:rsid w:val="0059445E"/>
    <w:rsid w:val="00594B43"/>
    <w:rsid w:val="00595027"/>
    <w:rsid w:val="0059542E"/>
    <w:rsid w:val="005954FB"/>
    <w:rsid w:val="0059559E"/>
    <w:rsid w:val="0059641D"/>
    <w:rsid w:val="005967A7"/>
    <w:rsid w:val="00596BEF"/>
    <w:rsid w:val="00597193"/>
    <w:rsid w:val="0059752D"/>
    <w:rsid w:val="00597716"/>
    <w:rsid w:val="00597B2C"/>
    <w:rsid w:val="00597BC9"/>
    <w:rsid w:val="005A039C"/>
    <w:rsid w:val="005A081F"/>
    <w:rsid w:val="005A0F0E"/>
    <w:rsid w:val="005A1CF5"/>
    <w:rsid w:val="005A1D8D"/>
    <w:rsid w:val="005A1F57"/>
    <w:rsid w:val="005A1FA6"/>
    <w:rsid w:val="005A2489"/>
    <w:rsid w:val="005A2EA1"/>
    <w:rsid w:val="005A2EAF"/>
    <w:rsid w:val="005A2FDD"/>
    <w:rsid w:val="005A310B"/>
    <w:rsid w:val="005A3451"/>
    <w:rsid w:val="005A34E3"/>
    <w:rsid w:val="005A3C45"/>
    <w:rsid w:val="005A3F18"/>
    <w:rsid w:val="005A419A"/>
    <w:rsid w:val="005A448E"/>
    <w:rsid w:val="005A4693"/>
    <w:rsid w:val="005A46A2"/>
    <w:rsid w:val="005A4BAE"/>
    <w:rsid w:val="005A5008"/>
    <w:rsid w:val="005A51F5"/>
    <w:rsid w:val="005A53E0"/>
    <w:rsid w:val="005A597C"/>
    <w:rsid w:val="005A5B67"/>
    <w:rsid w:val="005A5C22"/>
    <w:rsid w:val="005A5D47"/>
    <w:rsid w:val="005A5EBB"/>
    <w:rsid w:val="005A6354"/>
    <w:rsid w:val="005A66D5"/>
    <w:rsid w:val="005A73A9"/>
    <w:rsid w:val="005A7500"/>
    <w:rsid w:val="005A7565"/>
    <w:rsid w:val="005A7817"/>
    <w:rsid w:val="005A789E"/>
    <w:rsid w:val="005B0077"/>
    <w:rsid w:val="005B0205"/>
    <w:rsid w:val="005B048C"/>
    <w:rsid w:val="005B051A"/>
    <w:rsid w:val="005B0A1C"/>
    <w:rsid w:val="005B0B1D"/>
    <w:rsid w:val="005B0D7A"/>
    <w:rsid w:val="005B0FB3"/>
    <w:rsid w:val="005B197F"/>
    <w:rsid w:val="005B1A35"/>
    <w:rsid w:val="005B1A7D"/>
    <w:rsid w:val="005B1E05"/>
    <w:rsid w:val="005B213A"/>
    <w:rsid w:val="005B2220"/>
    <w:rsid w:val="005B22A3"/>
    <w:rsid w:val="005B2578"/>
    <w:rsid w:val="005B2816"/>
    <w:rsid w:val="005B2820"/>
    <w:rsid w:val="005B3425"/>
    <w:rsid w:val="005B39E1"/>
    <w:rsid w:val="005B3A60"/>
    <w:rsid w:val="005B411C"/>
    <w:rsid w:val="005B445E"/>
    <w:rsid w:val="005B48D4"/>
    <w:rsid w:val="005B499A"/>
    <w:rsid w:val="005B50F7"/>
    <w:rsid w:val="005B527C"/>
    <w:rsid w:val="005B61FE"/>
    <w:rsid w:val="005B6220"/>
    <w:rsid w:val="005B690A"/>
    <w:rsid w:val="005B69A6"/>
    <w:rsid w:val="005B6E7B"/>
    <w:rsid w:val="005B6F85"/>
    <w:rsid w:val="005B7101"/>
    <w:rsid w:val="005B72DB"/>
    <w:rsid w:val="005B742E"/>
    <w:rsid w:val="005B763D"/>
    <w:rsid w:val="005B767A"/>
    <w:rsid w:val="005B7BDD"/>
    <w:rsid w:val="005B7C18"/>
    <w:rsid w:val="005B7EC8"/>
    <w:rsid w:val="005C0038"/>
    <w:rsid w:val="005C03BC"/>
    <w:rsid w:val="005C0479"/>
    <w:rsid w:val="005C0494"/>
    <w:rsid w:val="005C0997"/>
    <w:rsid w:val="005C170A"/>
    <w:rsid w:val="005C1A87"/>
    <w:rsid w:val="005C1BB8"/>
    <w:rsid w:val="005C1CFA"/>
    <w:rsid w:val="005C22F6"/>
    <w:rsid w:val="005C24CF"/>
    <w:rsid w:val="005C2B95"/>
    <w:rsid w:val="005C2BEE"/>
    <w:rsid w:val="005C3A81"/>
    <w:rsid w:val="005C3D15"/>
    <w:rsid w:val="005C3D96"/>
    <w:rsid w:val="005C3E0F"/>
    <w:rsid w:val="005C3FBE"/>
    <w:rsid w:val="005C42A3"/>
    <w:rsid w:val="005C43ED"/>
    <w:rsid w:val="005C49C3"/>
    <w:rsid w:val="005C4CF2"/>
    <w:rsid w:val="005C4FE8"/>
    <w:rsid w:val="005C5160"/>
    <w:rsid w:val="005C51C1"/>
    <w:rsid w:val="005C548D"/>
    <w:rsid w:val="005C5534"/>
    <w:rsid w:val="005C59ED"/>
    <w:rsid w:val="005C5B20"/>
    <w:rsid w:val="005C5B53"/>
    <w:rsid w:val="005C5E14"/>
    <w:rsid w:val="005C5E33"/>
    <w:rsid w:val="005C5E92"/>
    <w:rsid w:val="005C612D"/>
    <w:rsid w:val="005C6228"/>
    <w:rsid w:val="005C66C1"/>
    <w:rsid w:val="005C7461"/>
    <w:rsid w:val="005C75C9"/>
    <w:rsid w:val="005C792E"/>
    <w:rsid w:val="005C7BD4"/>
    <w:rsid w:val="005C7BF7"/>
    <w:rsid w:val="005C7D63"/>
    <w:rsid w:val="005C7FD3"/>
    <w:rsid w:val="005D0428"/>
    <w:rsid w:val="005D04C6"/>
    <w:rsid w:val="005D0528"/>
    <w:rsid w:val="005D077C"/>
    <w:rsid w:val="005D0A42"/>
    <w:rsid w:val="005D0DEE"/>
    <w:rsid w:val="005D15A6"/>
    <w:rsid w:val="005D16C9"/>
    <w:rsid w:val="005D18DB"/>
    <w:rsid w:val="005D239A"/>
    <w:rsid w:val="005D279D"/>
    <w:rsid w:val="005D282E"/>
    <w:rsid w:val="005D2968"/>
    <w:rsid w:val="005D3AE0"/>
    <w:rsid w:val="005D408D"/>
    <w:rsid w:val="005D4125"/>
    <w:rsid w:val="005D41F8"/>
    <w:rsid w:val="005D444D"/>
    <w:rsid w:val="005D4544"/>
    <w:rsid w:val="005D46F9"/>
    <w:rsid w:val="005D48B6"/>
    <w:rsid w:val="005D4D25"/>
    <w:rsid w:val="005D4F7A"/>
    <w:rsid w:val="005D5018"/>
    <w:rsid w:val="005D50DE"/>
    <w:rsid w:val="005D5266"/>
    <w:rsid w:val="005D53E6"/>
    <w:rsid w:val="005D5545"/>
    <w:rsid w:val="005D5CF1"/>
    <w:rsid w:val="005D5D87"/>
    <w:rsid w:val="005D5FDC"/>
    <w:rsid w:val="005D6089"/>
    <w:rsid w:val="005D6406"/>
    <w:rsid w:val="005D6449"/>
    <w:rsid w:val="005D6492"/>
    <w:rsid w:val="005D69B3"/>
    <w:rsid w:val="005D6A94"/>
    <w:rsid w:val="005D76C9"/>
    <w:rsid w:val="005D7BEA"/>
    <w:rsid w:val="005E0267"/>
    <w:rsid w:val="005E0433"/>
    <w:rsid w:val="005E0515"/>
    <w:rsid w:val="005E099A"/>
    <w:rsid w:val="005E0AA6"/>
    <w:rsid w:val="005E0B0C"/>
    <w:rsid w:val="005E0EED"/>
    <w:rsid w:val="005E1710"/>
    <w:rsid w:val="005E18BD"/>
    <w:rsid w:val="005E1B10"/>
    <w:rsid w:val="005E1D21"/>
    <w:rsid w:val="005E20E7"/>
    <w:rsid w:val="005E2949"/>
    <w:rsid w:val="005E2FE6"/>
    <w:rsid w:val="005E32E1"/>
    <w:rsid w:val="005E343E"/>
    <w:rsid w:val="005E3C24"/>
    <w:rsid w:val="005E438B"/>
    <w:rsid w:val="005E4940"/>
    <w:rsid w:val="005E4C2F"/>
    <w:rsid w:val="005E5065"/>
    <w:rsid w:val="005E5695"/>
    <w:rsid w:val="005E5B77"/>
    <w:rsid w:val="005E5C95"/>
    <w:rsid w:val="005E5F3A"/>
    <w:rsid w:val="005E5FD0"/>
    <w:rsid w:val="005E6019"/>
    <w:rsid w:val="005E62EE"/>
    <w:rsid w:val="005E65EE"/>
    <w:rsid w:val="005E6671"/>
    <w:rsid w:val="005E78A7"/>
    <w:rsid w:val="005E7CFF"/>
    <w:rsid w:val="005E7EB2"/>
    <w:rsid w:val="005F088F"/>
    <w:rsid w:val="005F11D2"/>
    <w:rsid w:val="005F11E6"/>
    <w:rsid w:val="005F1BC3"/>
    <w:rsid w:val="005F1C2A"/>
    <w:rsid w:val="005F1DC6"/>
    <w:rsid w:val="005F202C"/>
    <w:rsid w:val="005F25AC"/>
    <w:rsid w:val="005F27E8"/>
    <w:rsid w:val="005F2860"/>
    <w:rsid w:val="005F29A4"/>
    <w:rsid w:val="005F29EC"/>
    <w:rsid w:val="005F2BD4"/>
    <w:rsid w:val="005F2EF9"/>
    <w:rsid w:val="005F3170"/>
    <w:rsid w:val="005F334D"/>
    <w:rsid w:val="005F38D0"/>
    <w:rsid w:val="005F3CAB"/>
    <w:rsid w:val="005F3F4E"/>
    <w:rsid w:val="005F41B1"/>
    <w:rsid w:val="005F4481"/>
    <w:rsid w:val="005F45C3"/>
    <w:rsid w:val="005F4832"/>
    <w:rsid w:val="005F486C"/>
    <w:rsid w:val="005F4BAA"/>
    <w:rsid w:val="005F4BFC"/>
    <w:rsid w:val="005F4F51"/>
    <w:rsid w:val="005F5DD5"/>
    <w:rsid w:val="005F6170"/>
    <w:rsid w:val="005F6DA5"/>
    <w:rsid w:val="005F6F3F"/>
    <w:rsid w:val="005F72A4"/>
    <w:rsid w:val="005F7A4E"/>
    <w:rsid w:val="005F7B65"/>
    <w:rsid w:val="005F7C74"/>
    <w:rsid w:val="005F7CF3"/>
    <w:rsid w:val="005F7E8A"/>
    <w:rsid w:val="005F7F50"/>
    <w:rsid w:val="005F7FB0"/>
    <w:rsid w:val="006006D0"/>
    <w:rsid w:val="0060076B"/>
    <w:rsid w:val="00600F77"/>
    <w:rsid w:val="00600F82"/>
    <w:rsid w:val="0060123A"/>
    <w:rsid w:val="0060139F"/>
    <w:rsid w:val="00601742"/>
    <w:rsid w:val="0060185D"/>
    <w:rsid w:val="00601934"/>
    <w:rsid w:val="00601B4C"/>
    <w:rsid w:val="00601F39"/>
    <w:rsid w:val="006022DC"/>
    <w:rsid w:val="00602AFA"/>
    <w:rsid w:val="00602B00"/>
    <w:rsid w:val="006035E4"/>
    <w:rsid w:val="00604567"/>
    <w:rsid w:val="0060477E"/>
    <w:rsid w:val="00605996"/>
    <w:rsid w:val="00605BCC"/>
    <w:rsid w:val="006061DF"/>
    <w:rsid w:val="00606B79"/>
    <w:rsid w:val="00606BE1"/>
    <w:rsid w:val="00606CBF"/>
    <w:rsid w:val="00606E1D"/>
    <w:rsid w:val="0060764E"/>
    <w:rsid w:val="0060787B"/>
    <w:rsid w:val="00607AF1"/>
    <w:rsid w:val="00607CB9"/>
    <w:rsid w:val="00607CC6"/>
    <w:rsid w:val="00607EA2"/>
    <w:rsid w:val="00607ED8"/>
    <w:rsid w:val="00610264"/>
    <w:rsid w:val="0061028C"/>
    <w:rsid w:val="00610CD8"/>
    <w:rsid w:val="006110DD"/>
    <w:rsid w:val="0061157A"/>
    <w:rsid w:val="0061185F"/>
    <w:rsid w:val="00611B0B"/>
    <w:rsid w:val="00611EF4"/>
    <w:rsid w:val="00612887"/>
    <w:rsid w:val="00612DD8"/>
    <w:rsid w:val="00612DE0"/>
    <w:rsid w:val="00612F93"/>
    <w:rsid w:val="00613320"/>
    <w:rsid w:val="006133F4"/>
    <w:rsid w:val="0061453F"/>
    <w:rsid w:val="00614A9D"/>
    <w:rsid w:val="00614F63"/>
    <w:rsid w:val="0061542F"/>
    <w:rsid w:val="0061555D"/>
    <w:rsid w:val="00615582"/>
    <w:rsid w:val="00616AD8"/>
    <w:rsid w:val="00616B96"/>
    <w:rsid w:val="0061770D"/>
    <w:rsid w:val="0061778C"/>
    <w:rsid w:val="00617831"/>
    <w:rsid w:val="006178D1"/>
    <w:rsid w:val="0061791F"/>
    <w:rsid w:val="006179CC"/>
    <w:rsid w:val="00617CB0"/>
    <w:rsid w:val="00617D05"/>
    <w:rsid w:val="00620216"/>
    <w:rsid w:val="006206BC"/>
    <w:rsid w:val="006206CE"/>
    <w:rsid w:val="006211A5"/>
    <w:rsid w:val="006212CB"/>
    <w:rsid w:val="006216C8"/>
    <w:rsid w:val="0062224F"/>
    <w:rsid w:val="00622505"/>
    <w:rsid w:val="006227FD"/>
    <w:rsid w:val="00622A90"/>
    <w:rsid w:val="0062311D"/>
    <w:rsid w:val="00623248"/>
    <w:rsid w:val="00623297"/>
    <w:rsid w:val="00623614"/>
    <w:rsid w:val="00623982"/>
    <w:rsid w:val="00623B4A"/>
    <w:rsid w:val="00623F0B"/>
    <w:rsid w:val="006240EF"/>
    <w:rsid w:val="0062428C"/>
    <w:rsid w:val="00624657"/>
    <w:rsid w:val="006249B0"/>
    <w:rsid w:val="00624A07"/>
    <w:rsid w:val="00624B19"/>
    <w:rsid w:val="00624FC4"/>
    <w:rsid w:val="006251AB"/>
    <w:rsid w:val="00625250"/>
    <w:rsid w:val="006253E4"/>
    <w:rsid w:val="0062544B"/>
    <w:rsid w:val="00625AFA"/>
    <w:rsid w:val="00625D4C"/>
    <w:rsid w:val="00625D8C"/>
    <w:rsid w:val="0062639D"/>
    <w:rsid w:val="00626766"/>
    <w:rsid w:val="00626947"/>
    <w:rsid w:val="00626981"/>
    <w:rsid w:val="0062734A"/>
    <w:rsid w:val="00627D16"/>
    <w:rsid w:val="00627F1D"/>
    <w:rsid w:val="00627FC8"/>
    <w:rsid w:val="006300B6"/>
    <w:rsid w:val="006307AD"/>
    <w:rsid w:val="0063098B"/>
    <w:rsid w:val="00631611"/>
    <w:rsid w:val="00631B2B"/>
    <w:rsid w:val="0063209F"/>
    <w:rsid w:val="006320E7"/>
    <w:rsid w:val="00632185"/>
    <w:rsid w:val="0063241E"/>
    <w:rsid w:val="00632525"/>
    <w:rsid w:val="006328F8"/>
    <w:rsid w:val="00632A05"/>
    <w:rsid w:val="00632E05"/>
    <w:rsid w:val="006331D0"/>
    <w:rsid w:val="00633353"/>
    <w:rsid w:val="00633D0A"/>
    <w:rsid w:val="00634001"/>
    <w:rsid w:val="00634127"/>
    <w:rsid w:val="0063442F"/>
    <w:rsid w:val="00634957"/>
    <w:rsid w:val="006355A7"/>
    <w:rsid w:val="00635727"/>
    <w:rsid w:val="00635AEE"/>
    <w:rsid w:val="00635C4C"/>
    <w:rsid w:val="00636528"/>
    <w:rsid w:val="0063693D"/>
    <w:rsid w:val="00636C7E"/>
    <w:rsid w:val="00636DF3"/>
    <w:rsid w:val="00636E9E"/>
    <w:rsid w:val="0063751D"/>
    <w:rsid w:val="0063752D"/>
    <w:rsid w:val="006377FA"/>
    <w:rsid w:val="00637D29"/>
    <w:rsid w:val="00640692"/>
    <w:rsid w:val="00640716"/>
    <w:rsid w:val="00640CCD"/>
    <w:rsid w:val="00640D82"/>
    <w:rsid w:val="00640D8D"/>
    <w:rsid w:val="00640DFB"/>
    <w:rsid w:val="00640F29"/>
    <w:rsid w:val="0064130C"/>
    <w:rsid w:val="00641955"/>
    <w:rsid w:val="00641D3E"/>
    <w:rsid w:val="00641E55"/>
    <w:rsid w:val="006423C3"/>
    <w:rsid w:val="00642C44"/>
    <w:rsid w:val="00642E42"/>
    <w:rsid w:val="006438F9"/>
    <w:rsid w:val="00643C3C"/>
    <w:rsid w:val="006441EA"/>
    <w:rsid w:val="0064424A"/>
    <w:rsid w:val="00644419"/>
    <w:rsid w:val="00644458"/>
    <w:rsid w:val="00644717"/>
    <w:rsid w:val="0064484D"/>
    <w:rsid w:val="0064486E"/>
    <w:rsid w:val="00644DA4"/>
    <w:rsid w:val="00644EF2"/>
    <w:rsid w:val="00644F19"/>
    <w:rsid w:val="006456AF"/>
    <w:rsid w:val="00645BC6"/>
    <w:rsid w:val="006462BB"/>
    <w:rsid w:val="00646677"/>
    <w:rsid w:val="006469A6"/>
    <w:rsid w:val="006471C3"/>
    <w:rsid w:val="0064735C"/>
    <w:rsid w:val="006474EA"/>
    <w:rsid w:val="00647DB8"/>
    <w:rsid w:val="006503CF"/>
    <w:rsid w:val="006504E2"/>
    <w:rsid w:val="0065079E"/>
    <w:rsid w:val="00650D57"/>
    <w:rsid w:val="006515B7"/>
    <w:rsid w:val="00651911"/>
    <w:rsid w:val="00651E21"/>
    <w:rsid w:val="00651F0D"/>
    <w:rsid w:val="006525E5"/>
    <w:rsid w:val="00652786"/>
    <w:rsid w:val="0065281B"/>
    <w:rsid w:val="00652DA8"/>
    <w:rsid w:val="00653307"/>
    <w:rsid w:val="006534C4"/>
    <w:rsid w:val="006535E6"/>
    <w:rsid w:val="006536E6"/>
    <w:rsid w:val="006539C7"/>
    <w:rsid w:val="00653A67"/>
    <w:rsid w:val="00653EC8"/>
    <w:rsid w:val="00654A6A"/>
    <w:rsid w:val="00654D16"/>
    <w:rsid w:val="0065559C"/>
    <w:rsid w:val="006556FD"/>
    <w:rsid w:val="00655A16"/>
    <w:rsid w:val="00655A85"/>
    <w:rsid w:val="00655EA0"/>
    <w:rsid w:val="0065604A"/>
    <w:rsid w:val="0065675F"/>
    <w:rsid w:val="00656B94"/>
    <w:rsid w:val="00657417"/>
    <w:rsid w:val="00657451"/>
    <w:rsid w:val="00660044"/>
    <w:rsid w:val="006600D7"/>
    <w:rsid w:val="00660192"/>
    <w:rsid w:val="00660441"/>
    <w:rsid w:val="006605CC"/>
    <w:rsid w:val="006606D5"/>
    <w:rsid w:val="006609DE"/>
    <w:rsid w:val="00660A8B"/>
    <w:rsid w:val="00660BCA"/>
    <w:rsid w:val="00660F1A"/>
    <w:rsid w:val="0066109A"/>
    <w:rsid w:val="0066126C"/>
    <w:rsid w:val="0066143E"/>
    <w:rsid w:val="0066164F"/>
    <w:rsid w:val="006619A5"/>
    <w:rsid w:val="00661BA1"/>
    <w:rsid w:val="00661CE1"/>
    <w:rsid w:val="00661CE9"/>
    <w:rsid w:val="0066324E"/>
    <w:rsid w:val="0066393C"/>
    <w:rsid w:val="00663BB5"/>
    <w:rsid w:val="00663DE5"/>
    <w:rsid w:val="00663E27"/>
    <w:rsid w:val="00663E2E"/>
    <w:rsid w:val="00664D29"/>
    <w:rsid w:val="00664E9B"/>
    <w:rsid w:val="006650A7"/>
    <w:rsid w:val="00665143"/>
    <w:rsid w:val="00665484"/>
    <w:rsid w:val="006655E4"/>
    <w:rsid w:val="006656C5"/>
    <w:rsid w:val="00665860"/>
    <w:rsid w:val="006658D8"/>
    <w:rsid w:val="006659A7"/>
    <w:rsid w:val="00665FB0"/>
    <w:rsid w:val="006666B1"/>
    <w:rsid w:val="006672F7"/>
    <w:rsid w:val="006674C3"/>
    <w:rsid w:val="00667961"/>
    <w:rsid w:val="006707D8"/>
    <w:rsid w:val="00670A82"/>
    <w:rsid w:val="00670C6E"/>
    <w:rsid w:val="00671260"/>
    <w:rsid w:val="006713AC"/>
    <w:rsid w:val="006713B7"/>
    <w:rsid w:val="0067163D"/>
    <w:rsid w:val="006718DC"/>
    <w:rsid w:val="006718F5"/>
    <w:rsid w:val="00671E61"/>
    <w:rsid w:val="006724E6"/>
    <w:rsid w:val="006733C4"/>
    <w:rsid w:val="0067352B"/>
    <w:rsid w:val="00673897"/>
    <w:rsid w:val="00673AAF"/>
    <w:rsid w:val="00673AD1"/>
    <w:rsid w:val="00673C0A"/>
    <w:rsid w:val="00673C83"/>
    <w:rsid w:val="00673E2E"/>
    <w:rsid w:val="00674620"/>
    <w:rsid w:val="00674CED"/>
    <w:rsid w:val="00674E9B"/>
    <w:rsid w:val="00675161"/>
    <w:rsid w:val="00675281"/>
    <w:rsid w:val="00675533"/>
    <w:rsid w:val="00676205"/>
    <w:rsid w:val="00676CD7"/>
    <w:rsid w:val="00676E57"/>
    <w:rsid w:val="006776B5"/>
    <w:rsid w:val="00677893"/>
    <w:rsid w:val="006778C4"/>
    <w:rsid w:val="006779C0"/>
    <w:rsid w:val="00677B5E"/>
    <w:rsid w:val="00677DD3"/>
    <w:rsid w:val="00680CE4"/>
    <w:rsid w:val="00680D3F"/>
    <w:rsid w:val="00680D5A"/>
    <w:rsid w:val="006811BD"/>
    <w:rsid w:val="00681500"/>
    <w:rsid w:val="0068175F"/>
    <w:rsid w:val="00681FA5"/>
    <w:rsid w:val="00682278"/>
    <w:rsid w:val="0068229D"/>
    <w:rsid w:val="00682639"/>
    <w:rsid w:val="00682A37"/>
    <w:rsid w:val="00682CF1"/>
    <w:rsid w:val="0068332C"/>
    <w:rsid w:val="006837FB"/>
    <w:rsid w:val="006840C2"/>
    <w:rsid w:val="006842C5"/>
    <w:rsid w:val="00684653"/>
    <w:rsid w:val="006846CF"/>
    <w:rsid w:val="006848D4"/>
    <w:rsid w:val="00684C97"/>
    <w:rsid w:val="00685029"/>
    <w:rsid w:val="006851EE"/>
    <w:rsid w:val="006855DE"/>
    <w:rsid w:val="00685687"/>
    <w:rsid w:val="00685A34"/>
    <w:rsid w:val="00686068"/>
    <w:rsid w:val="00686229"/>
    <w:rsid w:val="0068644A"/>
    <w:rsid w:val="00686666"/>
    <w:rsid w:val="0068713D"/>
    <w:rsid w:val="0068737E"/>
    <w:rsid w:val="00687429"/>
    <w:rsid w:val="0068745D"/>
    <w:rsid w:val="006875D6"/>
    <w:rsid w:val="00687660"/>
    <w:rsid w:val="00690609"/>
    <w:rsid w:val="006907C8"/>
    <w:rsid w:val="00690B72"/>
    <w:rsid w:val="00690B7A"/>
    <w:rsid w:val="006914D4"/>
    <w:rsid w:val="00691E8E"/>
    <w:rsid w:val="00691F08"/>
    <w:rsid w:val="00692166"/>
    <w:rsid w:val="00692330"/>
    <w:rsid w:val="0069280F"/>
    <w:rsid w:val="00692BB1"/>
    <w:rsid w:val="00692DAD"/>
    <w:rsid w:val="00692E98"/>
    <w:rsid w:val="00693576"/>
    <w:rsid w:val="00693998"/>
    <w:rsid w:val="00693BDF"/>
    <w:rsid w:val="00693CB4"/>
    <w:rsid w:val="00693CFD"/>
    <w:rsid w:val="00694320"/>
    <w:rsid w:val="0069436E"/>
    <w:rsid w:val="00694706"/>
    <w:rsid w:val="00694715"/>
    <w:rsid w:val="00694CC1"/>
    <w:rsid w:val="00694FAF"/>
    <w:rsid w:val="0069509B"/>
    <w:rsid w:val="006956B6"/>
    <w:rsid w:val="00695B79"/>
    <w:rsid w:val="00695C88"/>
    <w:rsid w:val="0069625F"/>
    <w:rsid w:val="00696521"/>
    <w:rsid w:val="00696537"/>
    <w:rsid w:val="00696C5C"/>
    <w:rsid w:val="006971E0"/>
    <w:rsid w:val="00697246"/>
    <w:rsid w:val="006973B2"/>
    <w:rsid w:val="006979AC"/>
    <w:rsid w:val="00697B91"/>
    <w:rsid w:val="00697DE5"/>
    <w:rsid w:val="006A007C"/>
    <w:rsid w:val="006A0256"/>
    <w:rsid w:val="006A034B"/>
    <w:rsid w:val="006A059C"/>
    <w:rsid w:val="006A05F9"/>
    <w:rsid w:val="006A1037"/>
    <w:rsid w:val="006A1043"/>
    <w:rsid w:val="006A1074"/>
    <w:rsid w:val="006A11C5"/>
    <w:rsid w:val="006A1A84"/>
    <w:rsid w:val="006A2559"/>
    <w:rsid w:val="006A288E"/>
    <w:rsid w:val="006A2D15"/>
    <w:rsid w:val="006A394D"/>
    <w:rsid w:val="006A397D"/>
    <w:rsid w:val="006A3CB2"/>
    <w:rsid w:val="006A4001"/>
    <w:rsid w:val="006A419C"/>
    <w:rsid w:val="006A42A8"/>
    <w:rsid w:val="006A4FA3"/>
    <w:rsid w:val="006A500F"/>
    <w:rsid w:val="006A525D"/>
    <w:rsid w:val="006A5948"/>
    <w:rsid w:val="006A59E7"/>
    <w:rsid w:val="006A5A04"/>
    <w:rsid w:val="006A5CA6"/>
    <w:rsid w:val="006A5DD9"/>
    <w:rsid w:val="006A6775"/>
    <w:rsid w:val="006A6ABD"/>
    <w:rsid w:val="006A6BD2"/>
    <w:rsid w:val="006A6D0A"/>
    <w:rsid w:val="006A7238"/>
    <w:rsid w:val="006A72B8"/>
    <w:rsid w:val="006A72C5"/>
    <w:rsid w:val="006A7560"/>
    <w:rsid w:val="006A78C7"/>
    <w:rsid w:val="006A7AC9"/>
    <w:rsid w:val="006A7C0B"/>
    <w:rsid w:val="006B03CB"/>
    <w:rsid w:val="006B0445"/>
    <w:rsid w:val="006B061F"/>
    <w:rsid w:val="006B0821"/>
    <w:rsid w:val="006B08EA"/>
    <w:rsid w:val="006B09BE"/>
    <w:rsid w:val="006B0BE2"/>
    <w:rsid w:val="006B0CCE"/>
    <w:rsid w:val="006B19B0"/>
    <w:rsid w:val="006B1E0F"/>
    <w:rsid w:val="006B1F00"/>
    <w:rsid w:val="006B2023"/>
    <w:rsid w:val="006B226C"/>
    <w:rsid w:val="006B270A"/>
    <w:rsid w:val="006B3240"/>
    <w:rsid w:val="006B3446"/>
    <w:rsid w:val="006B3A11"/>
    <w:rsid w:val="006B4422"/>
    <w:rsid w:val="006B4983"/>
    <w:rsid w:val="006B49D1"/>
    <w:rsid w:val="006B4B42"/>
    <w:rsid w:val="006B4E0F"/>
    <w:rsid w:val="006B4F20"/>
    <w:rsid w:val="006B5286"/>
    <w:rsid w:val="006B5339"/>
    <w:rsid w:val="006B5772"/>
    <w:rsid w:val="006B5853"/>
    <w:rsid w:val="006B656E"/>
    <w:rsid w:val="006B66B9"/>
    <w:rsid w:val="006B6F73"/>
    <w:rsid w:val="006B6F76"/>
    <w:rsid w:val="006B709B"/>
    <w:rsid w:val="006B71D2"/>
    <w:rsid w:val="006B7617"/>
    <w:rsid w:val="006B79EB"/>
    <w:rsid w:val="006B7C71"/>
    <w:rsid w:val="006C004E"/>
    <w:rsid w:val="006C006A"/>
    <w:rsid w:val="006C084D"/>
    <w:rsid w:val="006C1284"/>
    <w:rsid w:val="006C14DD"/>
    <w:rsid w:val="006C1729"/>
    <w:rsid w:val="006C1774"/>
    <w:rsid w:val="006C1802"/>
    <w:rsid w:val="006C192C"/>
    <w:rsid w:val="006C1A6C"/>
    <w:rsid w:val="006C1AFC"/>
    <w:rsid w:val="006C1CAE"/>
    <w:rsid w:val="006C1F04"/>
    <w:rsid w:val="006C2B6C"/>
    <w:rsid w:val="006C326C"/>
    <w:rsid w:val="006C3CD8"/>
    <w:rsid w:val="006C4296"/>
    <w:rsid w:val="006C43A1"/>
    <w:rsid w:val="006C4C71"/>
    <w:rsid w:val="006C4FB6"/>
    <w:rsid w:val="006C522C"/>
    <w:rsid w:val="006C5420"/>
    <w:rsid w:val="006C5440"/>
    <w:rsid w:val="006C5AC1"/>
    <w:rsid w:val="006C5FE7"/>
    <w:rsid w:val="006C6123"/>
    <w:rsid w:val="006C6166"/>
    <w:rsid w:val="006C66CD"/>
    <w:rsid w:val="006C6E19"/>
    <w:rsid w:val="006C7A6A"/>
    <w:rsid w:val="006C7C8E"/>
    <w:rsid w:val="006C7DD1"/>
    <w:rsid w:val="006D0358"/>
    <w:rsid w:val="006D0453"/>
    <w:rsid w:val="006D0AA3"/>
    <w:rsid w:val="006D0D2C"/>
    <w:rsid w:val="006D0E3C"/>
    <w:rsid w:val="006D0EB1"/>
    <w:rsid w:val="006D0FED"/>
    <w:rsid w:val="006D1B39"/>
    <w:rsid w:val="006D1D9B"/>
    <w:rsid w:val="006D1FD9"/>
    <w:rsid w:val="006D229A"/>
    <w:rsid w:val="006D2659"/>
    <w:rsid w:val="006D2711"/>
    <w:rsid w:val="006D2AB4"/>
    <w:rsid w:val="006D2AC4"/>
    <w:rsid w:val="006D2CE0"/>
    <w:rsid w:val="006D2EFD"/>
    <w:rsid w:val="006D3003"/>
    <w:rsid w:val="006D3399"/>
    <w:rsid w:val="006D3434"/>
    <w:rsid w:val="006D4094"/>
    <w:rsid w:val="006D433E"/>
    <w:rsid w:val="006D482F"/>
    <w:rsid w:val="006D48D3"/>
    <w:rsid w:val="006D4961"/>
    <w:rsid w:val="006D4B87"/>
    <w:rsid w:val="006D4E9C"/>
    <w:rsid w:val="006D4F61"/>
    <w:rsid w:val="006D575A"/>
    <w:rsid w:val="006D59D0"/>
    <w:rsid w:val="006D59E1"/>
    <w:rsid w:val="006D5BBB"/>
    <w:rsid w:val="006D6293"/>
    <w:rsid w:val="006D65A5"/>
    <w:rsid w:val="006D6692"/>
    <w:rsid w:val="006D6D43"/>
    <w:rsid w:val="006D7123"/>
    <w:rsid w:val="006D72EB"/>
    <w:rsid w:val="006D75DB"/>
    <w:rsid w:val="006D761E"/>
    <w:rsid w:val="006D79F4"/>
    <w:rsid w:val="006D7A23"/>
    <w:rsid w:val="006D7C6E"/>
    <w:rsid w:val="006E0234"/>
    <w:rsid w:val="006E028C"/>
    <w:rsid w:val="006E0FC4"/>
    <w:rsid w:val="006E1095"/>
    <w:rsid w:val="006E13CC"/>
    <w:rsid w:val="006E22A3"/>
    <w:rsid w:val="006E2677"/>
    <w:rsid w:val="006E3A1C"/>
    <w:rsid w:val="006E3A99"/>
    <w:rsid w:val="006E3AD2"/>
    <w:rsid w:val="006E4112"/>
    <w:rsid w:val="006E4401"/>
    <w:rsid w:val="006E47AE"/>
    <w:rsid w:val="006E4803"/>
    <w:rsid w:val="006E48DB"/>
    <w:rsid w:val="006E4A4F"/>
    <w:rsid w:val="006E4D36"/>
    <w:rsid w:val="006E4DBD"/>
    <w:rsid w:val="006E58A7"/>
    <w:rsid w:val="006E58E0"/>
    <w:rsid w:val="006E596C"/>
    <w:rsid w:val="006E5978"/>
    <w:rsid w:val="006E59CB"/>
    <w:rsid w:val="006E5A0F"/>
    <w:rsid w:val="006E5A71"/>
    <w:rsid w:val="006E612F"/>
    <w:rsid w:val="006E69C7"/>
    <w:rsid w:val="006E70E7"/>
    <w:rsid w:val="006E75E4"/>
    <w:rsid w:val="006E7EBA"/>
    <w:rsid w:val="006E7F22"/>
    <w:rsid w:val="006F02E2"/>
    <w:rsid w:val="006F0399"/>
    <w:rsid w:val="006F0BBF"/>
    <w:rsid w:val="006F0C61"/>
    <w:rsid w:val="006F0F78"/>
    <w:rsid w:val="006F12CF"/>
    <w:rsid w:val="006F185C"/>
    <w:rsid w:val="006F1D69"/>
    <w:rsid w:val="006F2840"/>
    <w:rsid w:val="006F2994"/>
    <w:rsid w:val="006F2A77"/>
    <w:rsid w:val="006F2ACB"/>
    <w:rsid w:val="006F2B57"/>
    <w:rsid w:val="006F2C1A"/>
    <w:rsid w:val="006F3556"/>
    <w:rsid w:val="006F359E"/>
    <w:rsid w:val="006F36CD"/>
    <w:rsid w:val="006F3B8D"/>
    <w:rsid w:val="006F3BE2"/>
    <w:rsid w:val="006F3DD8"/>
    <w:rsid w:val="006F46B5"/>
    <w:rsid w:val="006F46DA"/>
    <w:rsid w:val="006F48C7"/>
    <w:rsid w:val="006F49D6"/>
    <w:rsid w:val="006F4ED9"/>
    <w:rsid w:val="006F4F65"/>
    <w:rsid w:val="006F55F4"/>
    <w:rsid w:val="006F6518"/>
    <w:rsid w:val="006F770B"/>
    <w:rsid w:val="006F7753"/>
    <w:rsid w:val="006F79FE"/>
    <w:rsid w:val="006F7D95"/>
    <w:rsid w:val="006F7EB9"/>
    <w:rsid w:val="0070106F"/>
    <w:rsid w:val="007012BF"/>
    <w:rsid w:val="007012D6"/>
    <w:rsid w:val="00701B55"/>
    <w:rsid w:val="00701EE9"/>
    <w:rsid w:val="007020DF"/>
    <w:rsid w:val="00702227"/>
    <w:rsid w:val="007024DA"/>
    <w:rsid w:val="0070286E"/>
    <w:rsid w:val="0070294B"/>
    <w:rsid w:val="00702D96"/>
    <w:rsid w:val="00702FF1"/>
    <w:rsid w:val="00702FF9"/>
    <w:rsid w:val="00703018"/>
    <w:rsid w:val="00703195"/>
    <w:rsid w:val="007034E8"/>
    <w:rsid w:val="00703899"/>
    <w:rsid w:val="00703A2F"/>
    <w:rsid w:val="00703B34"/>
    <w:rsid w:val="00703F04"/>
    <w:rsid w:val="007040FB"/>
    <w:rsid w:val="0070448B"/>
    <w:rsid w:val="0070469C"/>
    <w:rsid w:val="00704783"/>
    <w:rsid w:val="007049B3"/>
    <w:rsid w:val="00704A83"/>
    <w:rsid w:val="00704D93"/>
    <w:rsid w:val="00704E4E"/>
    <w:rsid w:val="007050FA"/>
    <w:rsid w:val="00705311"/>
    <w:rsid w:val="007055BA"/>
    <w:rsid w:val="00705629"/>
    <w:rsid w:val="00705A15"/>
    <w:rsid w:val="00706844"/>
    <w:rsid w:val="00706DD3"/>
    <w:rsid w:val="00706FF6"/>
    <w:rsid w:val="007071EB"/>
    <w:rsid w:val="0070736C"/>
    <w:rsid w:val="0070750C"/>
    <w:rsid w:val="00707669"/>
    <w:rsid w:val="00707A91"/>
    <w:rsid w:val="00707E73"/>
    <w:rsid w:val="00707EA8"/>
    <w:rsid w:val="007102E6"/>
    <w:rsid w:val="00710631"/>
    <w:rsid w:val="007107D0"/>
    <w:rsid w:val="00710C75"/>
    <w:rsid w:val="00710EE9"/>
    <w:rsid w:val="0071164E"/>
    <w:rsid w:val="007119B4"/>
    <w:rsid w:val="00711C2A"/>
    <w:rsid w:val="007127E6"/>
    <w:rsid w:val="007127F0"/>
    <w:rsid w:val="007129D4"/>
    <w:rsid w:val="0071306D"/>
    <w:rsid w:val="00713CD7"/>
    <w:rsid w:val="00713D04"/>
    <w:rsid w:val="0071425D"/>
    <w:rsid w:val="0071453B"/>
    <w:rsid w:val="00714E86"/>
    <w:rsid w:val="00715358"/>
    <w:rsid w:val="00715AA6"/>
    <w:rsid w:val="00715B56"/>
    <w:rsid w:val="00715B8A"/>
    <w:rsid w:val="00715FE4"/>
    <w:rsid w:val="007160EA"/>
    <w:rsid w:val="007168F8"/>
    <w:rsid w:val="00716982"/>
    <w:rsid w:val="007169D8"/>
    <w:rsid w:val="00716EA3"/>
    <w:rsid w:val="00717173"/>
    <w:rsid w:val="007174B0"/>
    <w:rsid w:val="00717ADC"/>
    <w:rsid w:val="00717C17"/>
    <w:rsid w:val="00717E40"/>
    <w:rsid w:val="00720684"/>
    <w:rsid w:val="007209CE"/>
    <w:rsid w:val="00720DAF"/>
    <w:rsid w:val="00720FCE"/>
    <w:rsid w:val="0072100A"/>
    <w:rsid w:val="007213ED"/>
    <w:rsid w:val="00721425"/>
    <w:rsid w:val="00721449"/>
    <w:rsid w:val="007214C2"/>
    <w:rsid w:val="00721A45"/>
    <w:rsid w:val="0072208B"/>
    <w:rsid w:val="00722781"/>
    <w:rsid w:val="007227C5"/>
    <w:rsid w:val="00722AD2"/>
    <w:rsid w:val="00722DC8"/>
    <w:rsid w:val="0072309C"/>
    <w:rsid w:val="0072310D"/>
    <w:rsid w:val="00723342"/>
    <w:rsid w:val="00724067"/>
    <w:rsid w:val="007240D8"/>
    <w:rsid w:val="00724921"/>
    <w:rsid w:val="00724C56"/>
    <w:rsid w:val="00724C78"/>
    <w:rsid w:val="007250B3"/>
    <w:rsid w:val="00725A82"/>
    <w:rsid w:val="00726821"/>
    <w:rsid w:val="00726962"/>
    <w:rsid w:val="00726B0B"/>
    <w:rsid w:val="00726EAC"/>
    <w:rsid w:val="007272B0"/>
    <w:rsid w:val="007275E2"/>
    <w:rsid w:val="00727E5D"/>
    <w:rsid w:val="0073083E"/>
    <w:rsid w:val="0073187C"/>
    <w:rsid w:val="0073208B"/>
    <w:rsid w:val="00732108"/>
    <w:rsid w:val="007324AB"/>
    <w:rsid w:val="007328F6"/>
    <w:rsid w:val="0073307A"/>
    <w:rsid w:val="007330A4"/>
    <w:rsid w:val="0073363D"/>
    <w:rsid w:val="00733651"/>
    <w:rsid w:val="00733655"/>
    <w:rsid w:val="007336E2"/>
    <w:rsid w:val="00733827"/>
    <w:rsid w:val="00733AAA"/>
    <w:rsid w:val="00733B96"/>
    <w:rsid w:val="00733CFF"/>
    <w:rsid w:val="00733D3A"/>
    <w:rsid w:val="00734362"/>
    <w:rsid w:val="00734B94"/>
    <w:rsid w:val="00734BF9"/>
    <w:rsid w:val="0073518E"/>
    <w:rsid w:val="00735420"/>
    <w:rsid w:val="00735652"/>
    <w:rsid w:val="007359C6"/>
    <w:rsid w:val="00735B6F"/>
    <w:rsid w:val="00735C50"/>
    <w:rsid w:val="00735F70"/>
    <w:rsid w:val="00736BBF"/>
    <w:rsid w:val="00736DC2"/>
    <w:rsid w:val="00736E01"/>
    <w:rsid w:val="00736EBC"/>
    <w:rsid w:val="00737077"/>
    <w:rsid w:val="00737289"/>
    <w:rsid w:val="00737690"/>
    <w:rsid w:val="0073777E"/>
    <w:rsid w:val="00737951"/>
    <w:rsid w:val="00737A2C"/>
    <w:rsid w:val="00737AC0"/>
    <w:rsid w:val="00737CA9"/>
    <w:rsid w:val="00740172"/>
    <w:rsid w:val="0074019F"/>
    <w:rsid w:val="007403F9"/>
    <w:rsid w:val="00740508"/>
    <w:rsid w:val="00740582"/>
    <w:rsid w:val="00740836"/>
    <w:rsid w:val="007409ED"/>
    <w:rsid w:val="00741288"/>
    <w:rsid w:val="0074169C"/>
    <w:rsid w:val="00741708"/>
    <w:rsid w:val="007418C2"/>
    <w:rsid w:val="00741954"/>
    <w:rsid w:val="007419D9"/>
    <w:rsid w:val="00741AC0"/>
    <w:rsid w:val="00741F79"/>
    <w:rsid w:val="0074283D"/>
    <w:rsid w:val="00742AE2"/>
    <w:rsid w:val="00742C3F"/>
    <w:rsid w:val="00742CA5"/>
    <w:rsid w:val="00742EE0"/>
    <w:rsid w:val="007431D5"/>
    <w:rsid w:val="007432BF"/>
    <w:rsid w:val="00743318"/>
    <w:rsid w:val="0074370D"/>
    <w:rsid w:val="0074385D"/>
    <w:rsid w:val="00743D68"/>
    <w:rsid w:val="00743E69"/>
    <w:rsid w:val="00744570"/>
    <w:rsid w:val="00744E22"/>
    <w:rsid w:val="007454D8"/>
    <w:rsid w:val="00745703"/>
    <w:rsid w:val="0074576A"/>
    <w:rsid w:val="00745A5D"/>
    <w:rsid w:val="00745AD0"/>
    <w:rsid w:val="00746091"/>
    <w:rsid w:val="007461E3"/>
    <w:rsid w:val="00746B9C"/>
    <w:rsid w:val="00746FF5"/>
    <w:rsid w:val="0074713D"/>
    <w:rsid w:val="007471EF"/>
    <w:rsid w:val="007473FB"/>
    <w:rsid w:val="00747969"/>
    <w:rsid w:val="007500F6"/>
    <w:rsid w:val="0075040B"/>
    <w:rsid w:val="00750BDD"/>
    <w:rsid w:val="00751344"/>
    <w:rsid w:val="007515C7"/>
    <w:rsid w:val="00751986"/>
    <w:rsid w:val="00751D62"/>
    <w:rsid w:val="007526EE"/>
    <w:rsid w:val="0075279B"/>
    <w:rsid w:val="007528D5"/>
    <w:rsid w:val="00752CD2"/>
    <w:rsid w:val="00752CF8"/>
    <w:rsid w:val="007530CB"/>
    <w:rsid w:val="0075327F"/>
    <w:rsid w:val="007532F7"/>
    <w:rsid w:val="0075365E"/>
    <w:rsid w:val="00753B05"/>
    <w:rsid w:val="00753B0A"/>
    <w:rsid w:val="00753EE7"/>
    <w:rsid w:val="007540CE"/>
    <w:rsid w:val="0075410F"/>
    <w:rsid w:val="007541C1"/>
    <w:rsid w:val="00754255"/>
    <w:rsid w:val="00754697"/>
    <w:rsid w:val="00754F18"/>
    <w:rsid w:val="0075583E"/>
    <w:rsid w:val="00755912"/>
    <w:rsid w:val="00755ADF"/>
    <w:rsid w:val="00755DF7"/>
    <w:rsid w:val="00755EF9"/>
    <w:rsid w:val="007566DC"/>
    <w:rsid w:val="00756A8F"/>
    <w:rsid w:val="00757490"/>
    <w:rsid w:val="007575A6"/>
    <w:rsid w:val="007575FD"/>
    <w:rsid w:val="00757D37"/>
    <w:rsid w:val="00760061"/>
    <w:rsid w:val="00760190"/>
    <w:rsid w:val="0076090A"/>
    <w:rsid w:val="00760D74"/>
    <w:rsid w:val="007610C8"/>
    <w:rsid w:val="007611DD"/>
    <w:rsid w:val="0076154A"/>
    <w:rsid w:val="00761652"/>
    <w:rsid w:val="00761B76"/>
    <w:rsid w:val="00761D6F"/>
    <w:rsid w:val="00761E6B"/>
    <w:rsid w:val="00762087"/>
    <w:rsid w:val="007624F9"/>
    <w:rsid w:val="0076263B"/>
    <w:rsid w:val="0076287E"/>
    <w:rsid w:val="00762984"/>
    <w:rsid w:val="00762C4B"/>
    <w:rsid w:val="00763309"/>
    <w:rsid w:val="00763537"/>
    <w:rsid w:val="007638D0"/>
    <w:rsid w:val="007641F5"/>
    <w:rsid w:val="00764514"/>
    <w:rsid w:val="0076478D"/>
    <w:rsid w:val="007649C9"/>
    <w:rsid w:val="00764CD5"/>
    <w:rsid w:val="007651A6"/>
    <w:rsid w:val="00765600"/>
    <w:rsid w:val="007656CB"/>
    <w:rsid w:val="00765F12"/>
    <w:rsid w:val="007661CA"/>
    <w:rsid w:val="007663E9"/>
    <w:rsid w:val="007667AC"/>
    <w:rsid w:val="00766B8C"/>
    <w:rsid w:val="0076726B"/>
    <w:rsid w:val="00767351"/>
    <w:rsid w:val="00767626"/>
    <w:rsid w:val="00767995"/>
    <w:rsid w:val="007679C4"/>
    <w:rsid w:val="00767E83"/>
    <w:rsid w:val="00770199"/>
    <w:rsid w:val="00771193"/>
    <w:rsid w:val="0077134A"/>
    <w:rsid w:val="00771B4E"/>
    <w:rsid w:val="00771EBA"/>
    <w:rsid w:val="00771F47"/>
    <w:rsid w:val="00772F1A"/>
    <w:rsid w:val="007733E4"/>
    <w:rsid w:val="007739F8"/>
    <w:rsid w:val="00773D1B"/>
    <w:rsid w:val="00773E3B"/>
    <w:rsid w:val="0077412D"/>
    <w:rsid w:val="00774330"/>
    <w:rsid w:val="007744CD"/>
    <w:rsid w:val="007746EC"/>
    <w:rsid w:val="00774B8E"/>
    <w:rsid w:val="00774FD6"/>
    <w:rsid w:val="00775574"/>
    <w:rsid w:val="0077570A"/>
    <w:rsid w:val="00775947"/>
    <w:rsid w:val="0077619A"/>
    <w:rsid w:val="00776A81"/>
    <w:rsid w:val="00777028"/>
    <w:rsid w:val="0077723F"/>
    <w:rsid w:val="00777317"/>
    <w:rsid w:val="00777BF1"/>
    <w:rsid w:val="00777BFC"/>
    <w:rsid w:val="00780CAD"/>
    <w:rsid w:val="00780E32"/>
    <w:rsid w:val="0078114E"/>
    <w:rsid w:val="00781307"/>
    <w:rsid w:val="00781381"/>
    <w:rsid w:val="00781684"/>
    <w:rsid w:val="00781737"/>
    <w:rsid w:val="0078175F"/>
    <w:rsid w:val="0078182C"/>
    <w:rsid w:val="007818ED"/>
    <w:rsid w:val="00781E88"/>
    <w:rsid w:val="0078211E"/>
    <w:rsid w:val="00782470"/>
    <w:rsid w:val="0078249D"/>
    <w:rsid w:val="007826DD"/>
    <w:rsid w:val="0078355B"/>
    <w:rsid w:val="007837C3"/>
    <w:rsid w:val="0078395B"/>
    <w:rsid w:val="00783BD1"/>
    <w:rsid w:val="00783EB0"/>
    <w:rsid w:val="00784854"/>
    <w:rsid w:val="00784943"/>
    <w:rsid w:val="00784961"/>
    <w:rsid w:val="00784A7D"/>
    <w:rsid w:val="00784FD1"/>
    <w:rsid w:val="00785059"/>
    <w:rsid w:val="00785106"/>
    <w:rsid w:val="00785126"/>
    <w:rsid w:val="00785FF3"/>
    <w:rsid w:val="00786475"/>
    <w:rsid w:val="00786831"/>
    <w:rsid w:val="00786A09"/>
    <w:rsid w:val="00787231"/>
    <w:rsid w:val="007874E4"/>
    <w:rsid w:val="0078753E"/>
    <w:rsid w:val="007879FF"/>
    <w:rsid w:val="00790209"/>
    <w:rsid w:val="00790896"/>
    <w:rsid w:val="00790FA5"/>
    <w:rsid w:val="00791187"/>
    <w:rsid w:val="007915AC"/>
    <w:rsid w:val="0079186A"/>
    <w:rsid w:val="007919B9"/>
    <w:rsid w:val="007921B9"/>
    <w:rsid w:val="007929C3"/>
    <w:rsid w:val="007932FA"/>
    <w:rsid w:val="007935AD"/>
    <w:rsid w:val="007935BF"/>
    <w:rsid w:val="00793FDC"/>
    <w:rsid w:val="007943F3"/>
    <w:rsid w:val="00794B07"/>
    <w:rsid w:val="007951AA"/>
    <w:rsid w:val="007955BA"/>
    <w:rsid w:val="00795AC2"/>
    <w:rsid w:val="00795BDE"/>
    <w:rsid w:val="00796642"/>
    <w:rsid w:val="0079666F"/>
    <w:rsid w:val="00796679"/>
    <w:rsid w:val="007966B9"/>
    <w:rsid w:val="00797448"/>
    <w:rsid w:val="007974BC"/>
    <w:rsid w:val="007A0216"/>
    <w:rsid w:val="007A090B"/>
    <w:rsid w:val="007A0A8A"/>
    <w:rsid w:val="007A1396"/>
    <w:rsid w:val="007A15CC"/>
    <w:rsid w:val="007A18AC"/>
    <w:rsid w:val="007A1CB6"/>
    <w:rsid w:val="007A206C"/>
    <w:rsid w:val="007A21FD"/>
    <w:rsid w:val="007A25C7"/>
    <w:rsid w:val="007A27DD"/>
    <w:rsid w:val="007A282B"/>
    <w:rsid w:val="007A2AD8"/>
    <w:rsid w:val="007A2AFC"/>
    <w:rsid w:val="007A3ED6"/>
    <w:rsid w:val="007A4690"/>
    <w:rsid w:val="007A4FC6"/>
    <w:rsid w:val="007A504D"/>
    <w:rsid w:val="007A5214"/>
    <w:rsid w:val="007A524C"/>
    <w:rsid w:val="007A5484"/>
    <w:rsid w:val="007A6427"/>
    <w:rsid w:val="007A642B"/>
    <w:rsid w:val="007A65B8"/>
    <w:rsid w:val="007A68D2"/>
    <w:rsid w:val="007A6A63"/>
    <w:rsid w:val="007A6BF9"/>
    <w:rsid w:val="007A6F00"/>
    <w:rsid w:val="007A7178"/>
    <w:rsid w:val="007A7AA0"/>
    <w:rsid w:val="007A7ECB"/>
    <w:rsid w:val="007B03F8"/>
    <w:rsid w:val="007B06EA"/>
    <w:rsid w:val="007B0715"/>
    <w:rsid w:val="007B0814"/>
    <w:rsid w:val="007B0902"/>
    <w:rsid w:val="007B0B0E"/>
    <w:rsid w:val="007B0D5F"/>
    <w:rsid w:val="007B0D8A"/>
    <w:rsid w:val="007B0E39"/>
    <w:rsid w:val="007B18F8"/>
    <w:rsid w:val="007B2110"/>
    <w:rsid w:val="007B2273"/>
    <w:rsid w:val="007B22BE"/>
    <w:rsid w:val="007B263F"/>
    <w:rsid w:val="007B27BE"/>
    <w:rsid w:val="007B2A5D"/>
    <w:rsid w:val="007B308F"/>
    <w:rsid w:val="007B30FC"/>
    <w:rsid w:val="007B3769"/>
    <w:rsid w:val="007B397E"/>
    <w:rsid w:val="007B3C34"/>
    <w:rsid w:val="007B3F24"/>
    <w:rsid w:val="007B43B3"/>
    <w:rsid w:val="007B43B8"/>
    <w:rsid w:val="007B514B"/>
    <w:rsid w:val="007B51D2"/>
    <w:rsid w:val="007B57EA"/>
    <w:rsid w:val="007B5992"/>
    <w:rsid w:val="007B6131"/>
    <w:rsid w:val="007B65FD"/>
    <w:rsid w:val="007B6E09"/>
    <w:rsid w:val="007B7322"/>
    <w:rsid w:val="007B736C"/>
    <w:rsid w:val="007B741A"/>
    <w:rsid w:val="007C048B"/>
    <w:rsid w:val="007C06EE"/>
    <w:rsid w:val="007C0847"/>
    <w:rsid w:val="007C1A10"/>
    <w:rsid w:val="007C1A3C"/>
    <w:rsid w:val="007C1D78"/>
    <w:rsid w:val="007C2053"/>
    <w:rsid w:val="007C2324"/>
    <w:rsid w:val="007C2674"/>
    <w:rsid w:val="007C2710"/>
    <w:rsid w:val="007C2AFA"/>
    <w:rsid w:val="007C2D48"/>
    <w:rsid w:val="007C30C0"/>
    <w:rsid w:val="007C3970"/>
    <w:rsid w:val="007C3B32"/>
    <w:rsid w:val="007C3D52"/>
    <w:rsid w:val="007C3E62"/>
    <w:rsid w:val="007C408B"/>
    <w:rsid w:val="007C4113"/>
    <w:rsid w:val="007C4162"/>
    <w:rsid w:val="007C490A"/>
    <w:rsid w:val="007C4BCC"/>
    <w:rsid w:val="007C524C"/>
    <w:rsid w:val="007C5963"/>
    <w:rsid w:val="007C5997"/>
    <w:rsid w:val="007C5ABF"/>
    <w:rsid w:val="007C5DD6"/>
    <w:rsid w:val="007C649B"/>
    <w:rsid w:val="007C668C"/>
    <w:rsid w:val="007C6769"/>
    <w:rsid w:val="007C67F8"/>
    <w:rsid w:val="007C68B2"/>
    <w:rsid w:val="007C68BA"/>
    <w:rsid w:val="007C68C4"/>
    <w:rsid w:val="007C6941"/>
    <w:rsid w:val="007C722E"/>
    <w:rsid w:val="007C724A"/>
    <w:rsid w:val="007C7591"/>
    <w:rsid w:val="007C7915"/>
    <w:rsid w:val="007C7B75"/>
    <w:rsid w:val="007C7C31"/>
    <w:rsid w:val="007C7D6A"/>
    <w:rsid w:val="007D0302"/>
    <w:rsid w:val="007D03A7"/>
    <w:rsid w:val="007D0787"/>
    <w:rsid w:val="007D0981"/>
    <w:rsid w:val="007D123A"/>
    <w:rsid w:val="007D13EE"/>
    <w:rsid w:val="007D18AB"/>
    <w:rsid w:val="007D18C2"/>
    <w:rsid w:val="007D1B7D"/>
    <w:rsid w:val="007D1D3A"/>
    <w:rsid w:val="007D1F12"/>
    <w:rsid w:val="007D27B7"/>
    <w:rsid w:val="007D28D2"/>
    <w:rsid w:val="007D29BF"/>
    <w:rsid w:val="007D29E8"/>
    <w:rsid w:val="007D2E19"/>
    <w:rsid w:val="007D31B8"/>
    <w:rsid w:val="007D3292"/>
    <w:rsid w:val="007D331A"/>
    <w:rsid w:val="007D33A4"/>
    <w:rsid w:val="007D3C72"/>
    <w:rsid w:val="007D3E52"/>
    <w:rsid w:val="007D41C3"/>
    <w:rsid w:val="007D454B"/>
    <w:rsid w:val="007D4A9D"/>
    <w:rsid w:val="007D4C92"/>
    <w:rsid w:val="007D4D64"/>
    <w:rsid w:val="007D5781"/>
    <w:rsid w:val="007D57CF"/>
    <w:rsid w:val="007D5878"/>
    <w:rsid w:val="007D5E02"/>
    <w:rsid w:val="007D669B"/>
    <w:rsid w:val="007D6AB0"/>
    <w:rsid w:val="007D7340"/>
    <w:rsid w:val="007D7938"/>
    <w:rsid w:val="007D7EB1"/>
    <w:rsid w:val="007D7FCF"/>
    <w:rsid w:val="007E01C7"/>
    <w:rsid w:val="007E0536"/>
    <w:rsid w:val="007E0FA6"/>
    <w:rsid w:val="007E13BB"/>
    <w:rsid w:val="007E1529"/>
    <w:rsid w:val="007E16F2"/>
    <w:rsid w:val="007E2027"/>
    <w:rsid w:val="007E21B7"/>
    <w:rsid w:val="007E21CC"/>
    <w:rsid w:val="007E237D"/>
    <w:rsid w:val="007E26C6"/>
    <w:rsid w:val="007E298A"/>
    <w:rsid w:val="007E2B49"/>
    <w:rsid w:val="007E2D01"/>
    <w:rsid w:val="007E2D70"/>
    <w:rsid w:val="007E2E74"/>
    <w:rsid w:val="007E2E7F"/>
    <w:rsid w:val="007E387E"/>
    <w:rsid w:val="007E3894"/>
    <w:rsid w:val="007E3AED"/>
    <w:rsid w:val="007E3F30"/>
    <w:rsid w:val="007E4150"/>
    <w:rsid w:val="007E4318"/>
    <w:rsid w:val="007E4C31"/>
    <w:rsid w:val="007E4CD2"/>
    <w:rsid w:val="007E5087"/>
    <w:rsid w:val="007E5521"/>
    <w:rsid w:val="007E57F6"/>
    <w:rsid w:val="007E598B"/>
    <w:rsid w:val="007E5A71"/>
    <w:rsid w:val="007E6385"/>
    <w:rsid w:val="007E67D6"/>
    <w:rsid w:val="007E6CD1"/>
    <w:rsid w:val="007E7187"/>
    <w:rsid w:val="007E7376"/>
    <w:rsid w:val="007E75C0"/>
    <w:rsid w:val="007E75DA"/>
    <w:rsid w:val="007E772A"/>
    <w:rsid w:val="007E7C0D"/>
    <w:rsid w:val="007E7D58"/>
    <w:rsid w:val="007F0ACA"/>
    <w:rsid w:val="007F0F5F"/>
    <w:rsid w:val="007F1229"/>
    <w:rsid w:val="007F123B"/>
    <w:rsid w:val="007F14B9"/>
    <w:rsid w:val="007F1500"/>
    <w:rsid w:val="007F15CA"/>
    <w:rsid w:val="007F1989"/>
    <w:rsid w:val="007F1A22"/>
    <w:rsid w:val="007F1AE5"/>
    <w:rsid w:val="007F1CFD"/>
    <w:rsid w:val="007F1DF9"/>
    <w:rsid w:val="007F25F4"/>
    <w:rsid w:val="007F2675"/>
    <w:rsid w:val="007F2A18"/>
    <w:rsid w:val="007F2B15"/>
    <w:rsid w:val="007F2BF2"/>
    <w:rsid w:val="007F344F"/>
    <w:rsid w:val="007F362A"/>
    <w:rsid w:val="007F3686"/>
    <w:rsid w:val="007F3FBE"/>
    <w:rsid w:val="007F4737"/>
    <w:rsid w:val="007F4807"/>
    <w:rsid w:val="007F51A4"/>
    <w:rsid w:val="007F56A5"/>
    <w:rsid w:val="007F591B"/>
    <w:rsid w:val="007F5C05"/>
    <w:rsid w:val="007F6196"/>
    <w:rsid w:val="007F6249"/>
    <w:rsid w:val="007F68A8"/>
    <w:rsid w:val="007F721F"/>
    <w:rsid w:val="007F73A0"/>
    <w:rsid w:val="007F78D6"/>
    <w:rsid w:val="007F7B9C"/>
    <w:rsid w:val="00800263"/>
    <w:rsid w:val="008002C3"/>
    <w:rsid w:val="0080082D"/>
    <w:rsid w:val="00800B13"/>
    <w:rsid w:val="008018E1"/>
    <w:rsid w:val="0080199B"/>
    <w:rsid w:val="008019EA"/>
    <w:rsid w:val="00801AD4"/>
    <w:rsid w:val="00801D62"/>
    <w:rsid w:val="00801FE8"/>
    <w:rsid w:val="0080224F"/>
    <w:rsid w:val="008022C6"/>
    <w:rsid w:val="008022FB"/>
    <w:rsid w:val="00802336"/>
    <w:rsid w:val="008024C9"/>
    <w:rsid w:val="00802AF1"/>
    <w:rsid w:val="00802D8C"/>
    <w:rsid w:val="008030CF"/>
    <w:rsid w:val="008032FC"/>
    <w:rsid w:val="008036D0"/>
    <w:rsid w:val="00803AC2"/>
    <w:rsid w:val="00803DAF"/>
    <w:rsid w:val="00803F8B"/>
    <w:rsid w:val="008042C0"/>
    <w:rsid w:val="008043C7"/>
    <w:rsid w:val="0080465D"/>
    <w:rsid w:val="00804BAC"/>
    <w:rsid w:val="00804E2F"/>
    <w:rsid w:val="00804F58"/>
    <w:rsid w:val="00804FE4"/>
    <w:rsid w:val="00805327"/>
    <w:rsid w:val="00805357"/>
    <w:rsid w:val="00805999"/>
    <w:rsid w:val="00805C4B"/>
    <w:rsid w:val="00805D3F"/>
    <w:rsid w:val="008060B0"/>
    <w:rsid w:val="008060C0"/>
    <w:rsid w:val="00806134"/>
    <w:rsid w:val="0080632E"/>
    <w:rsid w:val="0080643A"/>
    <w:rsid w:val="0080646B"/>
    <w:rsid w:val="00806A9A"/>
    <w:rsid w:val="00806B61"/>
    <w:rsid w:val="00806BBB"/>
    <w:rsid w:val="00807458"/>
    <w:rsid w:val="00807681"/>
    <w:rsid w:val="0080771A"/>
    <w:rsid w:val="00807D53"/>
    <w:rsid w:val="008104BD"/>
    <w:rsid w:val="008108A9"/>
    <w:rsid w:val="00810E2C"/>
    <w:rsid w:val="0081115A"/>
    <w:rsid w:val="00811196"/>
    <w:rsid w:val="008111A4"/>
    <w:rsid w:val="008111E7"/>
    <w:rsid w:val="008113DC"/>
    <w:rsid w:val="00811417"/>
    <w:rsid w:val="00811431"/>
    <w:rsid w:val="008114C8"/>
    <w:rsid w:val="0081154C"/>
    <w:rsid w:val="008115C1"/>
    <w:rsid w:val="00812079"/>
    <w:rsid w:val="00812252"/>
    <w:rsid w:val="008128F7"/>
    <w:rsid w:val="00812D93"/>
    <w:rsid w:val="008130A6"/>
    <w:rsid w:val="0081319A"/>
    <w:rsid w:val="008132AE"/>
    <w:rsid w:val="008134E5"/>
    <w:rsid w:val="0081360B"/>
    <w:rsid w:val="008149FC"/>
    <w:rsid w:val="00814BAF"/>
    <w:rsid w:val="00814C27"/>
    <w:rsid w:val="00815365"/>
    <w:rsid w:val="00815934"/>
    <w:rsid w:val="008159B9"/>
    <w:rsid w:val="00815C8A"/>
    <w:rsid w:val="008165C5"/>
    <w:rsid w:val="00816D4E"/>
    <w:rsid w:val="00816E46"/>
    <w:rsid w:val="0082005B"/>
    <w:rsid w:val="0082038A"/>
    <w:rsid w:val="008208A9"/>
    <w:rsid w:val="00820FB6"/>
    <w:rsid w:val="00821834"/>
    <w:rsid w:val="00821875"/>
    <w:rsid w:val="00821996"/>
    <w:rsid w:val="00821A31"/>
    <w:rsid w:val="00821E04"/>
    <w:rsid w:val="00822368"/>
    <w:rsid w:val="008223A6"/>
    <w:rsid w:val="008224CC"/>
    <w:rsid w:val="00822647"/>
    <w:rsid w:val="008226F6"/>
    <w:rsid w:val="00822E4E"/>
    <w:rsid w:val="008232DD"/>
    <w:rsid w:val="0082367C"/>
    <w:rsid w:val="00823837"/>
    <w:rsid w:val="00823A71"/>
    <w:rsid w:val="00823C69"/>
    <w:rsid w:val="00824063"/>
    <w:rsid w:val="00824194"/>
    <w:rsid w:val="0082419D"/>
    <w:rsid w:val="00824520"/>
    <w:rsid w:val="00824935"/>
    <w:rsid w:val="00824A7E"/>
    <w:rsid w:val="00824D41"/>
    <w:rsid w:val="008253BA"/>
    <w:rsid w:val="0082574C"/>
    <w:rsid w:val="0082587E"/>
    <w:rsid w:val="008259AB"/>
    <w:rsid w:val="008259E0"/>
    <w:rsid w:val="008263E6"/>
    <w:rsid w:val="00826A4E"/>
    <w:rsid w:val="00826EAD"/>
    <w:rsid w:val="00826FB9"/>
    <w:rsid w:val="00826FD5"/>
    <w:rsid w:val="008270F4"/>
    <w:rsid w:val="008271C1"/>
    <w:rsid w:val="00827580"/>
    <w:rsid w:val="00827C13"/>
    <w:rsid w:val="00830074"/>
    <w:rsid w:val="008301BD"/>
    <w:rsid w:val="00830429"/>
    <w:rsid w:val="0083057B"/>
    <w:rsid w:val="00830606"/>
    <w:rsid w:val="00830D47"/>
    <w:rsid w:val="00831801"/>
    <w:rsid w:val="00831963"/>
    <w:rsid w:val="00831A7D"/>
    <w:rsid w:val="00831D9C"/>
    <w:rsid w:val="00831E68"/>
    <w:rsid w:val="00832217"/>
    <w:rsid w:val="00832279"/>
    <w:rsid w:val="008324AA"/>
    <w:rsid w:val="0083250F"/>
    <w:rsid w:val="00832798"/>
    <w:rsid w:val="00832AE4"/>
    <w:rsid w:val="00832CC8"/>
    <w:rsid w:val="00832F27"/>
    <w:rsid w:val="00833174"/>
    <w:rsid w:val="00833232"/>
    <w:rsid w:val="008332DD"/>
    <w:rsid w:val="008332F7"/>
    <w:rsid w:val="0083333C"/>
    <w:rsid w:val="00833413"/>
    <w:rsid w:val="008337F6"/>
    <w:rsid w:val="00833819"/>
    <w:rsid w:val="00833AB2"/>
    <w:rsid w:val="00833D71"/>
    <w:rsid w:val="00834549"/>
    <w:rsid w:val="0083464C"/>
    <w:rsid w:val="008346A2"/>
    <w:rsid w:val="008347F0"/>
    <w:rsid w:val="00834AAF"/>
    <w:rsid w:val="00834E61"/>
    <w:rsid w:val="008353CC"/>
    <w:rsid w:val="00835436"/>
    <w:rsid w:val="00835464"/>
    <w:rsid w:val="008355E2"/>
    <w:rsid w:val="00835752"/>
    <w:rsid w:val="00835BC5"/>
    <w:rsid w:val="00835C5E"/>
    <w:rsid w:val="00836300"/>
    <w:rsid w:val="00836653"/>
    <w:rsid w:val="0083674D"/>
    <w:rsid w:val="00836DB6"/>
    <w:rsid w:val="0083700D"/>
    <w:rsid w:val="00837700"/>
    <w:rsid w:val="0083787B"/>
    <w:rsid w:val="00837D1E"/>
    <w:rsid w:val="008403CB"/>
    <w:rsid w:val="0084064C"/>
    <w:rsid w:val="008409FE"/>
    <w:rsid w:val="00840B91"/>
    <w:rsid w:val="00840D01"/>
    <w:rsid w:val="00840D25"/>
    <w:rsid w:val="00840FBD"/>
    <w:rsid w:val="008411BB"/>
    <w:rsid w:val="00841D14"/>
    <w:rsid w:val="00842086"/>
    <w:rsid w:val="00842188"/>
    <w:rsid w:val="0084234C"/>
    <w:rsid w:val="00842371"/>
    <w:rsid w:val="00842D16"/>
    <w:rsid w:val="00843147"/>
    <w:rsid w:val="00843638"/>
    <w:rsid w:val="0084365E"/>
    <w:rsid w:val="008436E3"/>
    <w:rsid w:val="00843797"/>
    <w:rsid w:val="008438B0"/>
    <w:rsid w:val="00843D0A"/>
    <w:rsid w:val="00843E9E"/>
    <w:rsid w:val="0084457C"/>
    <w:rsid w:val="008446E0"/>
    <w:rsid w:val="0084476A"/>
    <w:rsid w:val="00845315"/>
    <w:rsid w:val="008453CA"/>
    <w:rsid w:val="00845557"/>
    <w:rsid w:val="008457C9"/>
    <w:rsid w:val="00845C73"/>
    <w:rsid w:val="00845C92"/>
    <w:rsid w:val="00846088"/>
    <w:rsid w:val="008462ED"/>
    <w:rsid w:val="00846328"/>
    <w:rsid w:val="00846960"/>
    <w:rsid w:val="00846DC5"/>
    <w:rsid w:val="008470F5"/>
    <w:rsid w:val="00847895"/>
    <w:rsid w:val="00847941"/>
    <w:rsid w:val="00847B8E"/>
    <w:rsid w:val="00850805"/>
    <w:rsid w:val="00850A99"/>
    <w:rsid w:val="00850BFB"/>
    <w:rsid w:val="00850C69"/>
    <w:rsid w:val="00850D36"/>
    <w:rsid w:val="0085173E"/>
    <w:rsid w:val="0085197C"/>
    <w:rsid w:val="00851B2C"/>
    <w:rsid w:val="00851E08"/>
    <w:rsid w:val="00851F9A"/>
    <w:rsid w:val="008536CC"/>
    <w:rsid w:val="008536F8"/>
    <w:rsid w:val="00853713"/>
    <w:rsid w:val="008541C7"/>
    <w:rsid w:val="00854350"/>
    <w:rsid w:val="008545CB"/>
    <w:rsid w:val="00854B66"/>
    <w:rsid w:val="00854F08"/>
    <w:rsid w:val="00854FE3"/>
    <w:rsid w:val="008554B6"/>
    <w:rsid w:val="00856132"/>
    <w:rsid w:val="008562A4"/>
    <w:rsid w:val="00856E83"/>
    <w:rsid w:val="008576B8"/>
    <w:rsid w:val="00857E6A"/>
    <w:rsid w:val="008606A6"/>
    <w:rsid w:val="008606D7"/>
    <w:rsid w:val="00860C31"/>
    <w:rsid w:val="00860F9C"/>
    <w:rsid w:val="00861505"/>
    <w:rsid w:val="00861892"/>
    <w:rsid w:val="00861A61"/>
    <w:rsid w:val="00861C48"/>
    <w:rsid w:val="0086221A"/>
    <w:rsid w:val="008622EA"/>
    <w:rsid w:val="008623C8"/>
    <w:rsid w:val="00862B75"/>
    <w:rsid w:val="00862F38"/>
    <w:rsid w:val="00862F4C"/>
    <w:rsid w:val="0086314F"/>
    <w:rsid w:val="008635F4"/>
    <w:rsid w:val="00863731"/>
    <w:rsid w:val="00863A25"/>
    <w:rsid w:val="00863BB5"/>
    <w:rsid w:val="0086468E"/>
    <w:rsid w:val="00864AC8"/>
    <w:rsid w:val="00864D94"/>
    <w:rsid w:val="00864DD3"/>
    <w:rsid w:val="008658A8"/>
    <w:rsid w:val="008665AF"/>
    <w:rsid w:val="0086670D"/>
    <w:rsid w:val="00866871"/>
    <w:rsid w:val="00866A2F"/>
    <w:rsid w:val="00866AFA"/>
    <w:rsid w:val="00866EA1"/>
    <w:rsid w:val="0086729C"/>
    <w:rsid w:val="00867402"/>
    <w:rsid w:val="0086760A"/>
    <w:rsid w:val="008676EC"/>
    <w:rsid w:val="00867FEA"/>
    <w:rsid w:val="0087011F"/>
    <w:rsid w:val="00870B1C"/>
    <w:rsid w:val="00871DF5"/>
    <w:rsid w:val="00872030"/>
    <w:rsid w:val="00872175"/>
    <w:rsid w:val="0087246F"/>
    <w:rsid w:val="00872671"/>
    <w:rsid w:val="008726ED"/>
    <w:rsid w:val="00872956"/>
    <w:rsid w:val="00872D30"/>
    <w:rsid w:val="0087394D"/>
    <w:rsid w:val="00874049"/>
    <w:rsid w:val="008740C3"/>
    <w:rsid w:val="00874901"/>
    <w:rsid w:val="008749D0"/>
    <w:rsid w:val="00874B35"/>
    <w:rsid w:val="00874E95"/>
    <w:rsid w:val="008753E3"/>
    <w:rsid w:val="00875D6C"/>
    <w:rsid w:val="0087613A"/>
    <w:rsid w:val="00876261"/>
    <w:rsid w:val="00876D7E"/>
    <w:rsid w:val="00876E7E"/>
    <w:rsid w:val="00876F28"/>
    <w:rsid w:val="00876F6F"/>
    <w:rsid w:val="0087706E"/>
    <w:rsid w:val="00877E7E"/>
    <w:rsid w:val="008801F2"/>
    <w:rsid w:val="008803FA"/>
    <w:rsid w:val="008808F9"/>
    <w:rsid w:val="00880A83"/>
    <w:rsid w:val="00880FAF"/>
    <w:rsid w:val="0088145A"/>
    <w:rsid w:val="0088150A"/>
    <w:rsid w:val="0088174B"/>
    <w:rsid w:val="00881C38"/>
    <w:rsid w:val="00881F31"/>
    <w:rsid w:val="00882429"/>
    <w:rsid w:val="00882A11"/>
    <w:rsid w:val="00882B7F"/>
    <w:rsid w:val="00882C52"/>
    <w:rsid w:val="00882E0A"/>
    <w:rsid w:val="00882FD4"/>
    <w:rsid w:val="0088341C"/>
    <w:rsid w:val="0088397C"/>
    <w:rsid w:val="00883A05"/>
    <w:rsid w:val="00883C02"/>
    <w:rsid w:val="00883DAD"/>
    <w:rsid w:val="00884D7F"/>
    <w:rsid w:val="00884DD3"/>
    <w:rsid w:val="00884F2F"/>
    <w:rsid w:val="0088500F"/>
    <w:rsid w:val="008853A3"/>
    <w:rsid w:val="00885B30"/>
    <w:rsid w:val="00885C98"/>
    <w:rsid w:val="0088608E"/>
    <w:rsid w:val="008863D9"/>
    <w:rsid w:val="0088650C"/>
    <w:rsid w:val="0088660B"/>
    <w:rsid w:val="00886890"/>
    <w:rsid w:val="00886DFF"/>
    <w:rsid w:val="008871E0"/>
    <w:rsid w:val="00887316"/>
    <w:rsid w:val="008875A4"/>
    <w:rsid w:val="00887A38"/>
    <w:rsid w:val="00887C64"/>
    <w:rsid w:val="00887FDD"/>
    <w:rsid w:val="0089006D"/>
    <w:rsid w:val="00890321"/>
    <w:rsid w:val="008903D7"/>
    <w:rsid w:val="008917AB"/>
    <w:rsid w:val="00891AA7"/>
    <w:rsid w:val="00891CEB"/>
    <w:rsid w:val="00891FEC"/>
    <w:rsid w:val="008923E7"/>
    <w:rsid w:val="008926F8"/>
    <w:rsid w:val="00892AFC"/>
    <w:rsid w:val="00892B91"/>
    <w:rsid w:val="00892D03"/>
    <w:rsid w:val="00893B92"/>
    <w:rsid w:val="00894EEB"/>
    <w:rsid w:val="0089547F"/>
    <w:rsid w:val="008957F6"/>
    <w:rsid w:val="00895DD3"/>
    <w:rsid w:val="0089607C"/>
    <w:rsid w:val="008962A7"/>
    <w:rsid w:val="00896982"/>
    <w:rsid w:val="00896C17"/>
    <w:rsid w:val="00896E6E"/>
    <w:rsid w:val="008972B3"/>
    <w:rsid w:val="00897687"/>
    <w:rsid w:val="00897E8C"/>
    <w:rsid w:val="008A05BD"/>
    <w:rsid w:val="008A0B7F"/>
    <w:rsid w:val="008A0D67"/>
    <w:rsid w:val="008A0F11"/>
    <w:rsid w:val="008A0F80"/>
    <w:rsid w:val="008A104D"/>
    <w:rsid w:val="008A1B89"/>
    <w:rsid w:val="008A2215"/>
    <w:rsid w:val="008A265E"/>
    <w:rsid w:val="008A27D4"/>
    <w:rsid w:val="008A2866"/>
    <w:rsid w:val="008A2946"/>
    <w:rsid w:val="008A2A8B"/>
    <w:rsid w:val="008A2B11"/>
    <w:rsid w:val="008A3007"/>
    <w:rsid w:val="008A308E"/>
    <w:rsid w:val="008A3441"/>
    <w:rsid w:val="008A3470"/>
    <w:rsid w:val="008A3885"/>
    <w:rsid w:val="008A3CE6"/>
    <w:rsid w:val="008A4547"/>
    <w:rsid w:val="008A47F1"/>
    <w:rsid w:val="008A49C9"/>
    <w:rsid w:val="008A4DC4"/>
    <w:rsid w:val="008A55BA"/>
    <w:rsid w:val="008A578A"/>
    <w:rsid w:val="008A593E"/>
    <w:rsid w:val="008A59C0"/>
    <w:rsid w:val="008A5C3A"/>
    <w:rsid w:val="008A6266"/>
    <w:rsid w:val="008A6297"/>
    <w:rsid w:val="008A63E7"/>
    <w:rsid w:val="008A643A"/>
    <w:rsid w:val="008A64F7"/>
    <w:rsid w:val="008A6524"/>
    <w:rsid w:val="008A6778"/>
    <w:rsid w:val="008A68A2"/>
    <w:rsid w:val="008A6F8F"/>
    <w:rsid w:val="008A7136"/>
    <w:rsid w:val="008A73F8"/>
    <w:rsid w:val="008A7776"/>
    <w:rsid w:val="008B0015"/>
    <w:rsid w:val="008B009B"/>
    <w:rsid w:val="008B079D"/>
    <w:rsid w:val="008B0F00"/>
    <w:rsid w:val="008B11CB"/>
    <w:rsid w:val="008B14C6"/>
    <w:rsid w:val="008B1592"/>
    <w:rsid w:val="008B1D31"/>
    <w:rsid w:val="008B1F5B"/>
    <w:rsid w:val="008B22BB"/>
    <w:rsid w:val="008B2315"/>
    <w:rsid w:val="008B2606"/>
    <w:rsid w:val="008B2AEF"/>
    <w:rsid w:val="008B2E9A"/>
    <w:rsid w:val="008B3175"/>
    <w:rsid w:val="008B32BD"/>
    <w:rsid w:val="008B3442"/>
    <w:rsid w:val="008B3E02"/>
    <w:rsid w:val="008B40C9"/>
    <w:rsid w:val="008B473B"/>
    <w:rsid w:val="008B4883"/>
    <w:rsid w:val="008B49E4"/>
    <w:rsid w:val="008B49F5"/>
    <w:rsid w:val="008B4C8F"/>
    <w:rsid w:val="008B4D06"/>
    <w:rsid w:val="008B4F43"/>
    <w:rsid w:val="008B5AB9"/>
    <w:rsid w:val="008B5B58"/>
    <w:rsid w:val="008B6137"/>
    <w:rsid w:val="008B6763"/>
    <w:rsid w:val="008B6BB1"/>
    <w:rsid w:val="008B6D04"/>
    <w:rsid w:val="008B712C"/>
    <w:rsid w:val="008B71B2"/>
    <w:rsid w:val="008B758F"/>
    <w:rsid w:val="008C02BE"/>
    <w:rsid w:val="008C050C"/>
    <w:rsid w:val="008C0C15"/>
    <w:rsid w:val="008C0CF8"/>
    <w:rsid w:val="008C1170"/>
    <w:rsid w:val="008C1619"/>
    <w:rsid w:val="008C1765"/>
    <w:rsid w:val="008C182D"/>
    <w:rsid w:val="008C1831"/>
    <w:rsid w:val="008C1A9F"/>
    <w:rsid w:val="008C1E86"/>
    <w:rsid w:val="008C20F4"/>
    <w:rsid w:val="008C2789"/>
    <w:rsid w:val="008C2885"/>
    <w:rsid w:val="008C3047"/>
    <w:rsid w:val="008C308D"/>
    <w:rsid w:val="008C32A8"/>
    <w:rsid w:val="008C32D4"/>
    <w:rsid w:val="008C387B"/>
    <w:rsid w:val="008C3BDE"/>
    <w:rsid w:val="008C411E"/>
    <w:rsid w:val="008C4179"/>
    <w:rsid w:val="008C4454"/>
    <w:rsid w:val="008C4503"/>
    <w:rsid w:val="008C459E"/>
    <w:rsid w:val="008C4638"/>
    <w:rsid w:val="008C5CFD"/>
    <w:rsid w:val="008C5F66"/>
    <w:rsid w:val="008C6097"/>
    <w:rsid w:val="008C6498"/>
    <w:rsid w:val="008C64AE"/>
    <w:rsid w:val="008C65FB"/>
    <w:rsid w:val="008C668C"/>
    <w:rsid w:val="008C6AF4"/>
    <w:rsid w:val="008C6C50"/>
    <w:rsid w:val="008C6EE3"/>
    <w:rsid w:val="008C72A3"/>
    <w:rsid w:val="008C76AE"/>
    <w:rsid w:val="008C7B54"/>
    <w:rsid w:val="008C7C6F"/>
    <w:rsid w:val="008C7D3A"/>
    <w:rsid w:val="008D0065"/>
    <w:rsid w:val="008D0C95"/>
    <w:rsid w:val="008D1296"/>
    <w:rsid w:val="008D15ED"/>
    <w:rsid w:val="008D16B8"/>
    <w:rsid w:val="008D1C4A"/>
    <w:rsid w:val="008D2589"/>
    <w:rsid w:val="008D2CA4"/>
    <w:rsid w:val="008D2FDC"/>
    <w:rsid w:val="008D34FE"/>
    <w:rsid w:val="008D379C"/>
    <w:rsid w:val="008D381F"/>
    <w:rsid w:val="008D3A88"/>
    <w:rsid w:val="008D4477"/>
    <w:rsid w:val="008D4788"/>
    <w:rsid w:val="008D497B"/>
    <w:rsid w:val="008D4BE1"/>
    <w:rsid w:val="008D4F63"/>
    <w:rsid w:val="008D50A4"/>
    <w:rsid w:val="008D5CAC"/>
    <w:rsid w:val="008D5F88"/>
    <w:rsid w:val="008D64B3"/>
    <w:rsid w:val="008D67C5"/>
    <w:rsid w:val="008D7009"/>
    <w:rsid w:val="008D7241"/>
    <w:rsid w:val="008D7531"/>
    <w:rsid w:val="008D7946"/>
    <w:rsid w:val="008D7DD5"/>
    <w:rsid w:val="008E0520"/>
    <w:rsid w:val="008E0DC5"/>
    <w:rsid w:val="008E1117"/>
    <w:rsid w:val="008E1898"/>
    <w:rsid w:val="008E1B0B"/>
    <w:rsid w:val="008E1E8E"/>
    <w:rsid w:val="008E22C8"/>
    <w:rsid w:val="008E2587"/>
    <w:rsid w:val="008E27F8"/>
    <w:rsid w:val="008E28BD"/>
    <w:rsid w:val="008E28EB"/>
    <w:rsid w:val="008E2A4E"/>
    <w:rsid w:val="008E2E87"/>
    <w:rsid w:val="008E300D"/>
    <w:rsid w:val="008E305C"/>
    <w:rsid w:val="008E3951"/>
    <w:rsid w:val="008E3AFD"/>
    <w:rsid w:val="008E4050"/>
    <w:rsid w:val="008E4498"/>
    <w:rsid w:val="008E4C30"/>
    <w:rsid w:val="008E4CA8"/>
    <w:rsid w:val="008E5167"/>
    <w:rsid w:val="008E518F"/>
    <w:rsid w:val="008E51FD"/>
    <w:rsid w:val="008E56A8"/>
    <w:rsid w:val="008E5D38"/>
    <w:rsid w:val="008E5EDA"/>
    <w:rsid w:val="008E64E9"/>
    <w:rsid w:val="008E6556"/>
    <w:rsid w:val="008E65D7"/>
    <w:rsid w:val="008E6DED"/>
    <w:rsid w:val="008E6FEA"/>
    <w:rsid w:val="008E723D"/>
    <w:rsid w:val="008E76F4"/>
    <w:rsid w:val="008E7AD3"/>
    <w:rsid w:val="008E7C6C"/>
    <w:rsid w:val="008E7D20"/>
    <w:rsid w:val="008E7DEA"/>
    <w:rsid w:val="008F02F2"/>
    <w:rsid w:val="008F0853"/>
    <w:rsid w:val="008F090F"/>
    <w:rsid w:val="008F099F"/>
    <w:rsid w:val="008F09AF"/>
    <w:rsid w:val="008F0BD2"/>
    <w:rsid w:val="008F0C94"/>
    <w:rsid w:val="008F0CBE"/>
    <w:rsid w:val="008F0EE5"/>
    <w:rsid w:val="008F1321"/>
    <w:rsid w:val="008F14E7"/>
    <w:rsid w:val="008F16AE"/>
    <w:rsid w:val="008F203E"/>
    <w:rsid w:val="008F24EE"/>
    <w:rsid w:val="008F270C"/>
    <w:rsid w:val="008F2710"/>
    <w:rsid w:val="008F27BE"/>
    <w:rsid w:val="008F28CA"/>
    <w:rsid w:val="008F2C08"/>
    <w:rsid w:val="008F2C51"/>
    <w:rsid w:val="008F32D7"/>
    <w:rsid w:val="008F32E1"/>
    <w:rsid w:val="008F43E4"/>
    <w:rsid w:val="008F4ED6"/>
    <w:rsid w:val="008F557C"/>
    <w:rsid w:val="008F571D"/>
    <w:rsid w:val="008F627A"/>
    <w:rsid w:val="008F62DC"/>
    <w:rsid w:val="008F6A04"/>
    <w:rsid w:val="008F6A55"/>
    <w:rsid w:val="008F6E1A"/>
    <w:rsid w:val="008F75CB"/>
    <w:rsid w:val="008F75F9"/>
    <w:rsid w:val="008F79AA"/>
    <w:rsid w:val="008F7C83"/>
    <w:rsid w:val="008F7DBD"/>
    <w:rsid w:val="00900333"/>
    <w:rsid w:val="0090045C"/>
    <w:rsid w:val="009005D9"/>
    <w:rsid w:val="00900865"/>
    <w:rsid w:val="0090089A"/>
    <w:rsid w:val="00900A64"/>
    <w:rsid w:val="00900AB1"/>
    <w:rsid w:val="00900D8B"/>
    <w:rsid w:val="00901090"/>
    <w:rsid w:val="00901202"/>
    <w:rsid w:val="00901210"/>
    <w:rsid w:val="009016F5"/>
    <w:rsid w:val="00901A41"/>
    <w:rsid w:val="00901A49"/>
    <w:rsid w:val="00901E21"/>
    <w:rsid w:val="0090285D"/>
    <w:rsid w:val="009028C6"/>
    <w:rsid w:val="009028F8"/>
    <w:rsid w:val="00903416"/>
    <w:rsid w:val="00903563"/>
    <w:rsid w:val="00903816"/>
    <w:rsid w:val="00903DEE"/>
    <w:rsid w:val="009041ED"/>
    <w:rsid w:val="00904395"/>
    <w:rsid w:val="00904599"/>
    <w:rsid w:val="0090467F"/>
    <w:rsid w:val="009047E7"/>
    <w:rsid w:val="00904C08"/>
    <w:rsid w:val="00905EB8"/>
    <w:rsid w:val="00906DF1"/>
    <w:rsid w:val="00906E71"/>
    <w:rsid w:val="00907126"/>
    <w:rsid w:val="0090736E"/>
    <w:rsid w:val="0090759B"/>
    <w:rsid w:val="00907C45"/>
    <w:rsid w:val="00907C8E"/>
    <w:rsid w:val="00910061"/>
    <w:rsid w:val="00910371"/>
    <w:rsid w:val="009104B6"/>
    <w:rsid w:val="00910688"/>
    <w:rsid w:val="00910B3F"/>
    <w:rsid w:val="0091128E"/>
    <w:rsid w:val="0091174D"/>
    <w:rsid w:val="009117BE"/>
    <w:rsid w:val="00911839"/>
    <w:rsid w:val="00911B9E"/>
    <w:rsid w:val="0091246A"/>
    <w:rsid w:val="00912A0B"/>
    <w:rsid w:val="00912B76"/>
    <w:rsid w:val="00913037"/>
    <w:rsid w:val="00913081"/>
    <w:rsid w:val="00913D9C"/>
    <w:rsid w:val="00913FD5"/>
    <w:rsid w:val="009140BB"/>
    <w:rsid w:val="0091418B"/>
    <w:rsid w:val="00914361"/>
    <w:rsid w:val="00914648"/>
    <w:rsid w:val="0091515B"/>
    <w:rsid w:val="009155F5"/>
    <w:rsid w:val="00915744"/>
    <w:rsid w:val="00915768"/>
    <w:rsid w:val="0091577F"/>
    <w:rsid w:val="00915D2B"/>
    <w:rsid w:val="00915D6E"/>
    <w:rsid w:val="00915E8E"/>
    <w:rsid w:val="00916FAE"/>
    <w:rsid w:val="00917093"/>
    <w:rsid w:val="009206C6"/>
    <w:rsid w:val="00920775"/>
    <w:rsid w:val="00920B07"/>
    <w:rsid w:val="00920EDA"/>
    <w:rsid w:val="00921ABB"/>
    <w:rsid w:val="0092236C"/>
    <w:rsid w:val="00922530"/>
    <w:rsid w:val="00922687"/>
    <w:rsid w:val="00922900"/>
    <w:rsid w:val="00922CD5"/>
    <w:rsid w:val="00922E33"/>
    <w:rsid w:val="00923030"/>
    <w:rsid w:val="00923290"/>
    <w:rsid w:val="00923701"/>
    <w:rsid w:val="00923710"/>
    <w:rsid w:val="00923823"/>
    <w:rsid w:val="00923965"/>
    <w:rsid w:val="00923B58"/>
    <w:rsid w:val="00923CAA"/>
    <w:rsid w:val="00923D2B"/>
    <w:rsid w:val="00923ED5"/>
    <w:rsid w:val="009240F1"/>
    <w:rsid w:val="00924683"/>
    <w:rsid w:val="00924CE5"/>
    <w:rsid w:val="00925396"/>
    <w:rsid w:val="00925B05"/>
    <w:rsid w:val="00925B0C"/>
    <w:rsid w:val="00926038"/>
    <w:rsid w:val="009264B2"/>
    <w:rsid w:val="009266B7"/>
    <w:rsid w:val="00926A44"/>
    <w:rsid w:val="00926CC8"/>
    <w:rsid w:val="00926CDF"/>
    <w:rsid w:val="00927441"/>
    <w:rsid w:val="0092791F"/>
    <w:rsid w:val="00927EA9"/>
    <w:rsid w:val="00930269"/>
    <w:rsid w:val="00930BAE"/>
    <w:rsid w:val="00931017"/>
    <w:rsid w:val="009310C5"/>
    <w:rsid w:val="0093167D"/>
    <w:rsid w:val="00931BED"/>
    <w:rsid w:val="00931C72"/>
    <w:rsid w:val="00932461"/>
    <w:rsid w:val="00932480"/>
    <w:rsid w:val="0093262E"/>
    <w:rsid w:val="00932846"/>
    <w:rsid w:val="009329CE"/>
    <w:rsid w:val="00932FF3"/>
    <w:rsid w:val="00933194"/>
    <w:rsid w:val="00933644"/>
    <w:rsid w:val="00933750"/>
    <w:rsid w:val="00934143"/>
    <w:rsid w:val="009343AA"/>
    <w:rsid w:val="009347C0"/>
    <w:rsid w:val="009347E5"/>
    <w:rsid w:val="00934C6E"/>
    <w:rsid w:val="009350DD"/>
    <w:rsid w:val="00935411"/>
    <w:rsid w:val="00935CAB"/>
    <w:rsid w:val="0093633C"/>
    <w:rsid w:val="0093693B"/>
    <w:rsid w:val="00936B51"/>
    <w:rsid w:val="00936D32"/>
    <w:rsid w:val="00936DB8"/>
    <w:rsid w:val="0093701C"/>
    <w:rsid w:val="00937552"/>
    <w:rsid w:val="00940683"/>
    <w:rsid w:val="00940ADC"/>
    <w:rsid w:val="00940B7D"/>
    <w:rsid w:val="00940D7E"/>
    <w:rsid w:val="00940DD5"/>
    <w:rsid w:val="00940F7B"/>
    <w:rsid w:val="009418E4"/>
    <w:rsid w:val="00941A9A"/>
    <w:rsid w:val="00941BD8"/>
    <w:rsid w:val="009420D7"/>
    <w:rsid w:val="009424A0"/>
    <w:rsid w:val="00942ACF"/>
    <w:rsid w:val="00942B3F"/>
    <w:rsid w:val="00942E03"/>
    <w:rsid w:val="009432DD"/>
    <w:rsid w:val="0094334A"/>
    <w:rsid w:val="009435EA"/>
    <w:rsid w:val="00943DA7"/>
    <w:rsid w:val="0094468E"/>
    <w:rsid w:val="009446D0"/>
    <w:rsid w:val="00944C6D"/>
    <w:rsid w:val="00944E77"/>
    <w:rsid w:val="00944E9F"/>
    <w:rsid w:val="0094539A"/>
    <w:rsid w:val="00945D58"/>
    <w:rsid w:val="009462C9"/>
    <w:rsid w:val="00946848"/>
    <w:rsid w:val="00946A60"/>
    <w:rsid w:val="009474AD"/>
    <w:rsid w:val="00947B78"/>
    <w:rsid w:val="00947ECE"/>
    <w:rsid w:val="00947EDE"/>
    <w:rsid w:val="0095005E"/>
    <w:rsid w:val="0095028A"/>
    <w:rsid w:val="0095064D"/>
    <w:rsid w:val="009511FB"/>
    <w:rsid w:val="009516B1"/>
    <w:rsid w:val="00951A64"/>
    <w:rsid w:val="00951CF7"/>
    <w:rsid w:val="00952203"/>
    <w:rsid w:val="00952673"/>
    <w:rsid w:val="009527E9"/>
    <w:rsid w:val="00952AE2"/>
    <w:rsid w:val="00952B03"/>
    <w:rsid w:val="00953164"/>
    <w:rsid w:val="009531B9"/>
    <w:rsid w:val="009531C7"/>
    <w:rsid w:val="00953AC5"/>
    <w:rsid w:val="0095473D"/>
    <w:rsid w:val="009547C0"/>
    <w:rsid w:val="009547E5"/>
    <w:rsid w:val="00954D0B"/>
    <w:rsid w:val="00954F99"/>
    <w:rsid w:val="00955CC7"/>
    <w:rsid w:val="00956669"/>
    <w:rsid w:val="009568EA"/>
    <w:rsid w:val="00956A57"/>
    <w:rsid w:val="00956F6D"/>
    <w:rsid w:val="00957873"/>
    <w:rsid w:val="00957A1F"/>
    <w:rsid w:val="00957A22"/>
    <w:rsid w:val="00957CD3"/>
    <w:rsid w:val="00957D92"/>
    <w:rsid w:val="00957FDB"/>
    <w:rsid w:val="00960BBD"/>
    <w:rsid w:val="00960F51"/>
    <w:rsid w:val="00960F9F"/>
    <w:rsid w:val="00961265"/>
    <w:rsid w:val="00961483"/>
    <w:rsid w:val="00961678"/>
    <w:rsid w:val="0096187E"/>
    <w:rsid w:val="00962051"/>
    <w:rsid w:val="009620EC"/>
    <w:rsid w:val="00962204"/>
    <w:rsid w:val="00962541"/>
    <w:rsid w:val="0096270D"/>
    <w:rsid w:val="00963215"/>
    <w:rsid w:val="00963796"/>
    <w:rsid w:val="0096382D"/>
    <w:rsid w:val="009638BC"/>
    <w:rsid w:val="00963993"/>
    <w:rsid w:val="00963A10"/>
    <w:rsid w:val="00963C6E"/>
    <w:rsid w:val="00963E30"/>
    <w:rsid w:val="009643B3"/>
    <w:rsid w:val="009651F1"/>
    <w:rsid w:val="00965870"/>
    <w:rsid w:val="009658C1"/>
    <w:rsid w:val="00965FF4"/>
    <w:rsid w:val="009674A7"/>
    <w:rsid w:val="00967A9B"/>
    <w:rsid w:val="00970534"/>
    <w:rsid w:val="00970730"/>
    <w:rsid w:val="00970AE0"/>
    <w:rsid w:val="00970C5C"/>
    <w:rsid w:val="00970E54"/>
    <w:rsid w:val="00971138"/>
    <w:rsid w:val="00971672"/>
    <w:rsid w:val="00971950"/>
    <w:rsid w:val="009719BF"/>
    <w:rsid w:val="009720F3"/>
    <w:rsid w:val="009724C7"/>
    <w:rsid w:val="00972CF3"/>
    <w:rsid w:val="00973123"/>
    <w:rsid w:val="00973289"/>
    <w:rsid w:val="0097353E"/>
    <w:rsid w:val="0097404E"/>
    <w:rsid w:val="0097422E"/>
    <w:rsid w:val="009745EF"/>
    <w:rsid w:val="009746BD"/>
    <w:rsid w:val="0097474D"/>
    <w:rsid w:val="009747DA"/>
    <w:rsid w:val="0097496D"/>
    <w:rsid w:val="00974C87"/>
    <w:rsid w:val="00974C90"/>
    <w:rsid w:val="009753F2"/>
    <w:rsid w:val="00975417"/>
    <w:rsid w:val="009756D0"/>
    <w:rsid w:val="00975B93"/>
    <w:rsid w:val="00975C7F"/>
    <w:rsid w:val="00975EDB"/>
    <w:rsid w:val="009760EC"/>
    <w:rsid w:val="009762EA"/>
    <w:rsid w:val="00976376"/>
    <w:rsid w:val="00976569"/>
    <w:rsid w:val="00976807"/>
    <w:rsid w:val="0097696E"/>
    <w:rsid w:val="00976CB1"/>
    <w:rsid w:val="00976E9F"/>
    <w:rsid w:val="00977053"/>
    <w:rsid w:val="0097734D"/>
    <w:rsid w:val="0097742C"/>
    <w:rsid w:val="00977477"/>
    <w:rsid w:val="009776FD"/>
    <w:rsid w:val="009779D1"/>
    <w:rsid w:val="00977B49"/>
    <w:rsid w:val="00977C7F"/>
    <w:rsid w:val="00980042"/>
    <w:rsid w:val="009804F0"/>
    <w:rsid w:val="0098052D"/>
    <w:rsid w:val="0098062A"/>
    <w:rsid w:val="009809FB"/>
    <w:rsid w:val="00980D59"/>
    <w:rsid w:val="00980E80"/>
    <w:rsid w:val="009812E4"/>
    <w:rsid w:val="00981339"/>
    <w:rsid w:val="00981718"/>
    <w:rsid w:val="0098197C"/>
    <w:rsid w:val="00981A22"/>
    <w:rsid w:val="00981B63"/>
    <w:rsid w:val="00981D43"/>
    <w:rsid w:val="009820B9"/>
    <w:rsid w:val="0098215D"/>
    <w:rsid w:val="009823D1"/>
    <w:rsid w:val="0098293D"/>
    <w:rsid w:val="00982AAD"/>
    <w:rsid w:val="00982B46"/>
    <w:rsid w:val="00982E00"/>
    <w:rsid w:val="00982EAC"/>
    <w:rsid w:val="00982EDD"/>
    <w:rsid w:val="00982FA0"/>
    <w:rsid w:val="0098352E"/>
    <w:rsid w:val="00983A29"/>
    <w:rsid w:val="00983B27"/>
    <w:rsid w:val="00983CFD"/>
    <w:rsid w:val="00983F37"/>
    <w:rsid w:val="009841E4"/>
    <w:rsid w:val="00984271"/>
    <w:rsid w:val="009842F4"/>
    <w:rsid w:val="0098441F"/>
    <w:rsid w:val="009847A0"/>
    <w:rsid w:val="00984C78"/>
    <w:rsid w:val="00984E37"/>
    <w:rsid w:val="0098520E"/>
    <w:rsid w:val="00985A3E"/>
    <w:rsid w:val="00985D31"/>
    <w:rsid w:val="00985D6D"/>
    <w:rsid w:val="00985E13"/>
    <w:rsid w:val="009860F2"/>
    <w:rsid w:val="00986A4D"/>
    <w:rsid w:val="009870FA"/>
    <w:rsid w:val="00987179"/>
    <w:rsid w:val="00987371"/>
    <w:rsid w:val="00987756"/>
    <w:rsid w:val="00987797"/>
    <w:rsid w:val="009900F3"/>
    <w:rsid w:val="00990C77"/>
    <w:rsid w:val="00990E6C"/>
    <w:rsid w:val="00990FE6"/>
    <w:rsid w:val="00991710"/>
    <w:rsid w:val="009918ED"/>
    <w:rsid w:val="00991AF5"/>
    <w:rsid w:val="00991D2D"/>
    <w:rsid w:val="00991E97"/>
    <w:rsid w:val="00991EC6"/>
    <w:rsid w:val="009920E5"/>
    <w:rsid w:val="009928F8"/>
    <w:rsid w:val="0099294D"/>
    <w:rsid w:val="00992DF3"/>
    <w:rsid w:val="009930A1"/>
    <w:rsid w:val="00993127"/>
    <w:rsid w:val="00993382"/>
    <w:rsid w:val="009933EE"/>
    <w:rsid w:val="009934CA"/>
    <w:rsid w:val="009934E1"/>
    <w:rsid w:val="009938A0"/>
    <w:rsid w:val="00993E94"/>
    <w:rsid w:val="00994461"/>
    <w:rsid w:val="0099465B"/>
    <w:rsid w:val="00994ACC"/>
    <w:rsid w:val="00994C9E"/>
    <w:rsid w:val="0099536E"/>
    <w:rsid w:val="009954BC"/>
    <w:rsid w:val="0099552C"/>
    <w:rsid w:val="00995D34"/>
    <w:rsid w:val="00995E0E"/>
    <w:rsid w:val="009962B3"/>
    <w:rsid w:val="009963C5"/>
    <w:rsid w:val="009965C6"/>
    <w:rsid w:val="009969B5"/>
    <w:rsid w:val="00996E9F"/>
    <w:rsid w:val="00996F29"/>
    <w:rsid w:val="00996F79"/>
    <w:rsid w:val="009976F5"/>
    <w:rsid w:val="00997703"/>
    <w:rsid w:val="00997890"/>
    <w:rsid w:val="00997B2D"/>
    <w:rsid w:val="00997F14"/>
    <w:rsid w:val="009A003C"/>
    <w:rsid w:val="009A010D"/>
    <w:rsid w:val="009A0882"/>
    <w:rsid w:val="009A0AFA"/>
    <w:rsid w:val="009A0B07"/>
    <w:rsid w:val="009A0D5C"/>
    <w:rsid w:val="009A15DE"/>
    <w:rsid w:val="009A1777"/>
    <w:rsid w:val="009A17EE"/>
    <w:rsid w:val="009A1EA7"/>
    <w:rsid w:val="009A2146"/>
    <w:rsid w:val="009A21BD"/>
    <w:rsid w:val="009A2529"/>
    <w:rsid w:val="009A25D1"/>
    <w:rsid w:val="009A2A25"/>
    <w:rsid w:val="009A3003"/>
    <w:rsid w:val="009A3262"/>
    <w:rsid w:val="009A3342"/>
    <w:rsid w:val="009A3721"/>
    <w:rsid w:val="009A402F"/>
    <w:rsid w:val="009A415B"/>
    <w:rsid w:val="009A42D6"/>
    <w:rsid w:val="009A4333"/>
    <w:rsid w:val="009A4621"/>
    <w:rsid w:val="009A46F7"/>
    <w:rsid w:val="009A47D5"/>
    <w:rsid w:val="009A4ADA"/>
    <w:rsid w:val="009A54FF"/>
    <w:rsid w:val="009A55B8"/>
    <w:rsid w:val="009A5DE8"/>
    <w:rsid w:val="009A5E34"/>
    <w:rsid w:val="009A66DC"/>
    <w:rsid w:val="009A7AFD"/>
    <w:rsid w:val="009B0087"/>
    <w:rsid w:val="009B0690"/>
    <w:rsid w:val="009B0EB1"/>
    <w:rsid w:val="009B1728"/>
    <w:rsid w:val="009B25EE"/>
    <w:rsid w:val="009B2C87"/>
    <w:rsid w:val="009B3D05"/>
    <w:rsid w:val="009B3E65"/>
    <w:rsid w:val="009B4BED"/>
    <w:rsid w:val="009B4CE0"/>
    <w:rsid w:val="009B520D"/>
    <w:rsid w:val="009B531E"/>
    <w:rsid w:val="009B5384"/>
    <w:rsid w:val="009B53A3"/>
    <w:rsid w:val="009B590A"/>
    <w:rsid w:val="009B5942"/>
    <w:rsid w:val="009B5979"/>
    <w:rsid w:val="009B59C4"/>
    <w:rsid w:val="009B5F29"/>
    <w:rsid w:val="009B61E9"/>
    <w:rsid w:val="009B6255"/>
    <w:rsid w:val="009B647D"/>
    <w:rsid w:val="009B64B5"/>
    <w:rsid w:val="009B6769"/>
    <w:rsid w:val="009B67AB"/>
    <w:rsid w:val="009B6B50"/>
    <w:rsid w:val="009B6D9F"/>
    <w:rsid w:val="009B6DC7"/>
    <w:rsid w:val="009B6E8B"/>
    <w:rsid w:val="009B6EA0"/>
    <w:rsid w:val="009B70DA"/>
    <w:rsid w:val="009B7435"/>
    <w:rsid w:val="009B75A4"/>
    <w:rsid w:val="009B75CE"/>
    <w:rsid w:val="009B785D"/>
    <w:rsid w:val="009B799B"/>
    <w:rsid w:val="009C0AE0"/>
    <w:rsid w:val="009C0C90"/>
    <w:rsid w:val="009C0F17"/>
    <w:rsid w:val="009C1190"/>
    <w:rsid w:val="009C164D"/>
    <w:rsid w:val="009C1CFE"/>
    <w:rsid w:val="009C1E0D"/>
    <w:rsid w:val="009C1E2F"/>
    <w:rsid w:val="009C1FA7"/>
    <w:rsid w:val="009C2310"/>
    <w:rsid w:val="009C25A6"/>
    <w:rsid w:val="009C2678"/>
    <w:rsid w:val="009C27A4"/>
    <w:rsid w:val="009C291F"/>
    <w:rsid w:val="009C2BEE"/>
    <w:rsid w:val="009C2CC5"/>
    <w:rsid w:val="009C37FA"/>
    <w:rsid w:val="009C3AD5"/>
    <w:rsid w:val="009C3B42"/>
    <w:rsid w:val="009C3D2B"/>
    <w:rsid w:val="009C3FCA"/>
    <w:rsid w:val="009C4056"/>
    <w:rsid w:val="009C4161"/>
    <w:rsid w:val="009C4E50"/>
    <w:rsid w:val="009C53A5"/>
    <w:rsid w:val="009C63F5"/>
    <w:rsid w:val="009C64CB"/>
    <w:rsid w:val="009C6A5C"/>
    <w:rsid w:val="009C6CB4"/>
    <w:rsid w:val="009C6FE2"/>
    <w:rsid w:val="009C7082"/>
    <w:rsid w:val="009C71D5"/>
    <w:rsid w:val="009C7299"/>
    <w:rsid w:val="009C754E"/>
    <w:rsid w:val="009C7F62"/>
    <w:rsid w:val="009C7FD6"/>
    <w:rsid w:val="009D0AC9"/>
    <w:rsid w:val="009D1007"/>
    <w:rsid w:val="009D1062"/>
    <w:rsid w:val="009D1434"/>
    <w:rsid w:val="009D1442"/>
    <w:rsid w:val="009D18C1"/>
    <w:rsid w:val="009D1AE6"/>
    <w:rsid w:val="009D1F30"/>
    <w:rsid w:val="009D2393"/>
    <w:rsid w:val="009D2459"/>
    <w:rsid w:val="009D255B"/>
    <w:rsid w:val="009D271C"/>
    <w:rsid w:val="009D2754"/>
    <w:rsid w:val="009D2F9B"/>
    <w:rsid w:val="009D3063"/>
    <w:rsid w:val="009D333E"/>
    <w:rsid w:val="009D3852"/>
    <w:rsid w:val="009D3CDB"/>
    <w:rsid w:val="009D3CE9"/>
    <w:rsid w:val="009D40CE"/>
    <w:rsid w:val="009D4170"/>
    <w:rsid w:val="009D4325"/>
    <w:rsid w:val="009D48E8"/>
    <w:rsid w:val="009D49C2"/>
    <w:rsid w:val="009D4BB6"/>
    <w:rsid w:val="009D4FCD"/>
    <w:rsid w:val="009D50E4"/>
    <w:rsid w:val="009D5127"/>
    <w:rsid w:val="009D526D"/>
    <w:rsid w:val="009D5E37"/>
    <w:rsid w:val="009D6187"/>
    <w:rsid w:val="009D69AE"/>
    <w:rsid w:val="009D6F35"/>
    <w:rsid w:val="009D7C1C"/>
    <w:rsid w:val="009E017C"/>
    <w:rsid w:val="009E0512"/>
    <w:rsid w:val="009E0547"/>
    <w:rsid w:val="009E0E46"/>
    <w:rsid w:val="009E1132"/>
    <w:rsid w:val="009E1305"/>
    <w:rsid w:val="009E1742"/>
    <w:rsid w:val="009E18C9"/>
    <w:rsid w:val="009E1CA2"/>
    <w:rsid w:val="009E1F29"/>
    <w:rsid w:val="009E23F7"/>
    <w:rsid w:val="009E2538"/>
    <w:rsid w:val="009E287B"/>
    <w:rsid w:val="009E334B"/>
    <w:rsid w:val="009E35AA"/>
    <w:rsid w:val="009E3615"/>
    <w:rsid w:val="009E36BF"/>
    <w:rsid w:val="009E3846"/>
    <w:rsid w:val="009E3A72"/>
    <w:rsid w:val="009E3DC4"/>
    <w:rsid w:val="009E4013"/>
    <w:rsid w:val="009E41BC"/>
    <w:rsid w:val="009E443F"/>
    <w:rsid w:val="009E4A2F"/>
    <w:rsid w:val="009E4A69"/>
    <w:rsid w:val="009E4A9A"/>
    <w:rsid w:val="009E4F56"/>
    <w:rsid w:val="009E528F"/>
    <w:rsid w:val="009E5419"/>
    <w:rsid w:val="009E550D"/>
    <w:rsid w:val="009E55A9"/>
    <w:rsid w:val="009E588A"/>
    <w:rsid w:val="009E5904"/>
    <w:rsid w:val="009E6A49"/>
    <w:rsid w:val="009E6EA7"/>
    <w:rsid w:val="009E73AA"/>
    <w:rsid w:val="009E76B3"/>
    <w:rsid w:val="009E7783"/>
    <w:rsid w:val="009E783B"/>
    <w:rsid w:val="009E7891"/>
    <w:rsid w:val="009E7F5A"/>
    <w:rsid w:val="009F0637"/>
    <w:rsid w:val="009F0A37"/>
    <w:rsid w:val="009F0BDB"/>
    <w:rsid w:val="009F20C8"/>
    <w:rsid w:val="009F273E"/>
    <w:rsid w:val="009F2A84"/>
    <w:rsid w:val="009F2BF6"/>
    <w:rsid w:val="009F2DAA"/>
    <w:rsid w:val="009F2DFC"/>
    <w:rsid w:val="009F2E3C"/>
    <w:rsid w:val="009F2F79"/>
    <w:rsid w:val="009F30BF"/>
    <w:rsid w:val="009F364B"/>
    <w:rsid w:val="009F3C41"/>
    <w:rsid w:val="009F417F"/>
    <w:rsid w:val="009F4182"/>
    <w:rsid w:val="009F46A7"/>
    <w:rsid w:val="009F4E00"/>
    <w:rsid w:val="009F4F30"/>
    <w:rsid w:val="009F5046"/>
    <w:rsid w:val="009F5089"/>
    <w:rsid w:val="009F5282"/>
    <w:rsid w:val="009F52DC"/>
    <w:rsid w:val="009F55C5"/>
    <w:rsid w:val="009F581D"/>
    <w:rsid w:val="009F5F12"/>
    <w:rsid w:val="009F5F36"/>
    <w:rsid w:val="009F6289"/>
    <w:rsid w:val="009F6902"/>
    <w:rsid w:val="009F723F"/>
    <w:rsid w:val="009F72B7"/>
    <w:rsid w:val="009F75C9"/>
    <w:rsid w:val="009F75E4"/>
    <w:rsid w:val="009F779B"/>
    <w:rsid w:val="00A00785"/>
    <w:rsid w:val="00A0085D"/>
    <w:rsid w:val="00A010DF"/>
    <w:rsid w:val="00A01ADC"/>
    <w:rsid w:val="00A0210C"/>
    <w:rsid w:val="00A024AF"/>
    <w:rsid w:val="00A02522"/>
    <w:rsid w:val="00A0261F"/>
    <w:rsid w:val="00A02949"/>
    <w:rsid w:val="00A03132"/>
    <w:rsid w:val="00A0342D"/>
    <w:rsid w:val="00A0342F"/>
    <w:rsid w:val="00A0380C"/>
    <w:rsid w:val="00A03AAA"/>
    <w:rsid w:val="00A03AF7"/>
    <w:rsid w:val="00A03BD7"/>
    <w:rsid w:val="00A03C0E"/>
    <w:rsid w:val="00A03C17"/>
    <w:rsid w:val="00A03E13"/>
    <w:rsid w:val="00A03F0D"/>
    <w:rsid w:val="00A041B9"/>
    <w:rsid w:val="00A04A51"/>
    <w:rsid w:val="00A04AB9"/>
    <w:rsid w:val="00A050B5"/>
    <w:rsid w:val="00A057F5"/>
    <w:rsid w:val="00A0581D"/>
    <w:rsid w:val="00A05900"/>
    <w:rsid w:val="00A05C43"/>
    <w:rsid w:val="00A062D4"/>
    <w:rsid w:val="00A073B8"/>
    <w:rsid w:val="00A0757E"/>
    <w:rsid w:val="00A075A4"/>
    <w:rsid w:val="00A079B2"/>
    <w:rsid w:val="00A07DF7"/>
    <w:rsid w:val="00A07EE7"/>
    <w:rsid w:val="00A109DF"/>
    <w:rsid w:val="00A10B5C"/>
    <w:rsid w:val="00A10B8F"/>
    <w:rsid w:val="00A10D8D"/>
    <w:rsid w:val="00A1119D"/>
    <w:rsid w:val="00A11323"/>
    <w:rsid w:val="00A11562"/>
    <w:rsid w:val="00A116CC"/>
    <w:rsid w:val="00A119EA"/>
    <w:rsid w:val="00A11A44"/>
    <w:rsid w:val="00A11CC9"/>
    <w:rsid w:val="00A11F19"/>
    <w:rsid w:val="00A11F7F"/>
    <w:rsid w:val="00A120B9"/>
    <w:rsid w:val="00A12176"/>
    <w:rsid w:val="00A121DB"/>
    <w:rsid w:val="00A12878"/>
    <w:rsid w:val="00A12BC0"/>
    <w:rsid w:val="00A12DE7"/>
    <w:rsid w:val="00A12EEA"/>
    <w:rsid w:val="00A1358B"/>
    <w:rsid w:val="00A1398C"/>
    <w:rsid w:val="00A13C1D"/>
    <w:rsid w:val="00A13CB3"/>
    <w:rsid w:val="00A147EE"/>
    <w:rsid w:val="00A14915"/>
    <w:rsid w:val="00A1498C"/>
    <w:rsid w:val="00A14BCA"/>
    <w:rsid w:val="00A14CE4"/>
    <w:rsid w:val="00A14F6D"/>
    <w:rsid w:val="00A1508D"/>
    <w:rsid w:val="00A150AB"/>
    <w:rsid w:val="00A1541F"/>
    <w:rsid w:val="00A15460"/>
    <w:rsid w:val="00A155DC"/>
    <w:rsid w:val="00A1588B"/>
    <w:rsid w:val="00A15980"/>
    <w:rsid w:val="00A15B86"/>
    <w:rsid w:val="00A15D9B"/>
    <w:rsid w:val="00A15EAF"/>
    <w:rsid w:val="00A16708"/>
    <w:rsid w:val="00A1687C"/>
    <w:rsid w:val="00A1699B"/>
    <w:rsid w:val="00A170B5"/>
    <w:rsid w:val="00A178E8"/>
    <w:rsid w:val="00A17A4A"/>
    <w:rsid w:val="00A17BDD"/>
    <w:rsid w:val="00A20490"/>
    <w:rsid w:val="00A21053"/>
    <w:rsid w:val="00A210E9"/>
    <w:rsid w:val="00A215B0"/>
    <w:rsid w:val="00A21956"/>
    <w:rsid w:val="00A21D61"/>
    <w:rsid w:val="00A21D99"/>
    <w:rsid w:val="00A22272"/>
    <w:rsid w:val="00A229A1"/>
    <w:rsid w:val="00A22C9A"/>
    <w:rsid w:val="00A2352D"/>
    <w:rsid w:val="00A23533"/>
    <w:rsid w:val="00A237D3"/>
    <w:rsid w:val="00A23B51"/>
    <w:rsid w:val="00A23BC6"/>
    <w:rsid w:val="00A23D91"/>
    <w:rsid w:val="00A23F44"/>
    <w:rsid w:val="00A241A9"/>
    <w:rsid w:val="00A249CD"/>
    <w:rsid w:val="00A25201"/>
    <w:rsid w:val="00A252BB"/>
    <w:rsid w:val="00A2563A"/>
    <w:rsid w:val="00A2565C"/>
    <w:rsid w:val="00A258DD"/>
    <w:rsid w:val="00A25AAD"/>
    <w:rsid w:val="00A25B3A"/>
    <w:rsid w:val="00A25BA9"/>
    <w:rsid w:val="00A25C0A"/>
    <w:rsid w:val="00A25D30"/>
    <w:rsid w:val="00A25E9E"/>
    <w:rsid w:val="00A25EC0"/>
    <w:rsid w:val="00A25F51"/>
    <w:rsid w:val="00A25FC0"/>
    <w:rsid w:val="00A26054"/>
    <w:rsid w:val="00A260D3"/>
    <w:rsid w:val="00A266B3"/>
    <w:rsid w:val="00A269E2"/>
    <w:rsid w:val="00A26E0D"/>
    <w:rsid w:val="00A26E9C"/>
    <w:rsid w:val="00A26FA0"/>
    <w:rsid w:val="00A27257"/>
    <w:rsid w:val="00A274BB"/>
    <w:rsid w:val="00A30493"/>
    <w:rsid w:val="00A30AB5"/>
    <w:rsid w:val="00A30C84"/>
    <w:rsid w:val="00A30CF9"/>
    <w:rsid w:val="00A30D0C"/>
    <w:rsid w:val="00A31143"/>
    <w:rsid w:val="00A31510"/>
    <w:rsid w:val="00A31664"/>
    <w:rsid w:val="00A31691"/>
    <w:rsid w:val="00A318AC"/>
    <w:rsid w:val="00A31E42"/>
    <w:rsid w:val="00A32125"/>
    <w:rsid w:val="00A3275C"/>
    <w:rsid w:val="00A329FC"/>
    <w:rsid w:val="00A32A69"/>
    <w:rsid w:val="00A32E17"/>
    <w:rsid w:val="00A32F79"/>
    <w:rsid w:val="00A33075"/>
    <w:rsid w:val="00A33499"/>
    <w:rsid w:val="00A339CA"/>
    <w:rsid w:val="00A340FA"/>
    <w:rsid w:val="00A342C5"/>
    <w:rsid w:val="00A34AD6"/>
    <w:rsid w:val="00A34AEC"/>
    <w:rsid w:val="00A356EA"/>
    <w:rsid w:val="00A35A7E"/>
    <w:rsid w:val="00A36336"/>
    <w:rsid w:val="00A368E8"/>
    <w:rsid w:val="00A36DDF"/>
    <w:rsid w:val="00A378F8"/>
    <w:rsid w:val="00A3798D"/>
    <w:rsid w:val="00A40325"/>
    <w:rsid w:val="00A405A7"/>
    <w:rsid w:val="00A4111B"/>
    <w:rsid w:val="00A4180D"/>
    <w:rsid w:val="00A41B7C"/>
    <w:rsid w:val="00A41D9B"/>
    <w:rsid w:val="00A42051"/>
    <w:rsid w:val="00A42C8E"/>
    <w:rsid w:val="00A43721"/>
    <w:rsid w:val="00A4421D"/>
    <w:rsid w:val="00A442E8"/>
    <w:rsid w:val="00A444F1"/>
    <w:rsid w:val="00A447B3"/>
    <w:rsid w:val="00A45172"/>
    <w:rsid w:val="00A4526F"/>
    <w:rsid w:val="00A453CD"/>
    <w:rsid w:val="00A45421"/>
    <w:rsid w:val="00A458DC"/>
    <w:rsid w:val="00A45981"/>
    <w:rsid w:val="00A45B7C"/>
    <w:rsid w:val="00A46191"/>
    <w:rsid w:val="00A46500"/>
    <w:rsid w:val="00A46E65"/>
    <w:rsid w:val="00A470C8"/>
    <w:rsid w:val="00A4734C"/>
    <w:rsid w:val="00A47721"/>
    <w:rsid w:val="00A47AEA"/>
    <w:rsid w:val="00A47DF7"/>
    <w:rsid w:val="00A47F58"/>
    <w:rsid w:val="00A5023F"/>
    <w:rsid w:val="00A505F2"/>
    <w:rsid w:val="00A5069C"/>
    <w:rsid w:val="00A50D22"/>
    <w:rsid w:val="00A515F3"/>
    <w:rsid w:val="00A516E4"/>
    <w:rsid w:val="00A5179B"/>
    <w:rsid w:val="00A517EE"/>
    <w:rsid w:val="00A519AA"/>
    <w:rsid w:val="00A51CC3"/>
    <w:rsid w:val="00A51F87"/>
    <w:rsid w:val="00A52F18"/>
    <w:rsid w:val="00A52FD9"/>
    <w:rsid w:val="00A530B1"/>
    <w:rsid w:val="00A53108"/>
    <w:rsid w:val="00A539CF"/>
    <w:rsid w:val="00A53BF7"/>
    <w:rsid w:val="00A54B95"/>
    <w:rsid w:val="00A55A16"/>
    <w:rsid w:val="00A55AF3"/>
    <w:rsid w:val="00A55BDD"/>
    <w:rsid w:val="00A56E7A"/>
    <w:rsid w:val="00A5743D"/>
    <w:rsid w:val="00A57801"/>
    <w:rsid w:val="00A57A95"/>
    <w:rsid w:val="00A57AAB"/>
    <w:rsid w:val="00A57B20"/>
    <w:rsid w:val="00A6005F"/>
    <w:rsid w:val="00A600D8"/>
    <w:rsid w:val="00A602D1"/>
    <w:rsid w:val="00A60457"/>
    <w:rsid w:val="00A6055C"/>
    <w:rsid w:val="00A6093D"/>
    <w:rsid w:val="00A60A18"/>
    <w:rsid w:val="00A60AA8"/>
    <w:rsid w:val="00A60CC9"/>
    <w:rsid w:val="00A61063"/>
    <w:rsid w:val="00A61881"/>
    <w:rsid w:val="00A618BD"/>
    <w:rsid w:val="00A61BDF"/>
    <w:rsid w:val="00A61DA2"/>
    <w:rsid w:val="00A62649"/>
    <w:rsid w:val="00A62BAD"/>
    <w:rsid w:val="00A62CD1"/>
    <w:rsid w:val="00A62F91"/>
    <w:rsid w:val="00A630DF"/>
    <w:rsid w:val="00A63586"/>
    <w:rsid w:val="00A63755"/>
    <w:rsid w:val="00A6436F"/>
    <w:rsid w:val="00A64492"/>
    <w:rsid w:val="00A64DE2"/>
    <w:rsid w:val="00A65134"/>
    <w:rsid w:val="00A651A0"/>
    <w:rsid w:val="00A651B5"/>
    <w:rsid w:val="00A65206"/>
    <w:rsid w:val="00A65241"/>
    <w:rsid w:val="00A654E6"/>
    <w:rsid w:val="00A6567B"/>
    <w:rsid w:val="00A657A7"/>
    <w:rsid w:val="00A67067"/>
    <w:rsid w:val="00A670E2"/>
    <w:rsid w:val="00A708C7"/>
    <w:rsid w:val="00A71395"/>
    <w:rsid w:val="00A714AE"/>
    <w:rsid w:val="00A715AE"/>
    <w:rsid w:val="00A7168D"/>
    <w:rsid w:val="00A718E1"/>
    <w:rsid w:val="00A71B8B"/>
    <w:rsid w:val="00A71EE5"/>
    <w:rsid w:val="00A72B39"/>
    <w:rsid w:val="00A73528"/>
    <w:rsid w:val="00A737DA"/>
    <w:rsid w:val="00A73B0F"/>
    <w:rsid w:val="00A73B8E"/>
    <w:rsid w:val="00A73D8B"/>
    <w:rsid w:val="00A744AC"/>
    <w:rsid w:val="00A746A4"/>
    <w:rsid w:val="00A7475A"/>
    <w:rsid w:val="00A74891"/>
    <w:rsid w:val="00A74A75"/>
    <w:rsid w:val="00A75216"/>
    <w:rsid w:val="00A75262"/>
    <w:rsid w:val="00A757C2"/>
    <w:rsid w:val="00A757CA"/>
    <w:rsid w:val="00A75B55"/>
    <w:rsid w:val="00A7636E"/>
    <w:rsid w:val="00A764E3"/>
    <w:rsid w:val="00A766C1"/>
    <w:rsid w:val="00A7670D"/>
    <w:rsid w:val="00A7672E"/>
    <w:rsid w:val="00A7768F"/>
    <w:rsid w:val="00A776B2"/>
    <w:rsid w:val="00A7794B"/>
    <w:rsid w:val="00A77DE9"/>
    <w:rsid w:val="00A80133"/>
    <w:rsid w:val="00A80387"/>
    <w:rsid w:val="00A80B2C"/>
    <w:rsid w:val="00A81069"/>
    <w:rsid w:val="00A811E5"/>
    <w:rsid w:val="00A812F8"/>
    <w:rsid w:val="00A814EA"/>
    <w:rsid w:val="00A81A31"/>
    <w:rsid w:val="00A81ABE"/>
    <w:rsid w:val="00A81E95"/>
    <w:rsid w:val="00A82030"/>
    <w:rsid w:val="00A82075"/>
    <w:rsid w:val="00A82376"/>
    <w:rsid w:val="00A82EDE"/>
    <w:rsid w:val="00A83157"/>
    <w:rsid w:val="00A83665"/>
    <w:rsid w:val="00A83DA6"/>
    <w:rsid w:val="00A8423B"/>
    <w:rsid w:val="00A84436"/>
    <w:rsid w:val="00A84A09"/>
    <w:rsid w:val="00A84B1C"/>
    <w:rsid w:val="00A84EF7"/>
    <w:rsid w:val="00A855E2"/>
    <w:rsid w:val="00A85729"/>
    <w:rsid w:val="00A85760"/>
    <w:rsid w:val="00A85B39"/>
    <w:rsid w:val="00A85BF2"/>
    <w:rsid w:val="00A86033"/>
    <w:rsid w:val="00A86352"/>
    <w:rsid w:val="00A8659E"/>
    <w:rsid w:val="00A86E1A"/>
    <w:rsid w:val="00A873E6"/>
    <w:rsid w:val="00A877C8"/>
    <w:rsid w:val="00A87848"/>
    <w:rsid w:val="00A8788F"/>
    <w:rsid w:val="00A879E3"/>
    <w:rsid w:val="00A87A83"/>
    <w:rsid w:val="00A87E83"/>
    <w:rsid w:val="00A87F95"/>
    <w:rsid w:val="00A9006D"/>
    <w:rsid w:val="00A9032D"/>
    <w:rsid w:val="00A90874"/>
    <w:rsid w:val="00A90CB0"/>
    <w:rsid w:val="00A90D6A"/>
    <w:rsid w:val="00A910CC"/>
    <w:rsid w:val="00A9172A"/>
    <w:rsid w:val="00A91834"/>
    <w:rsid w:val="00A91F36"/>
    <w:rsid w:val="00A91FA7"/>
    <w:rsid w:val="00A92073"/>
    <w:rsid w:val="00A921AA"/>
    <w:rsid w:val="00A9240F"/>
    <w:rsid w:val="00A9249F"/>
    <w:rsid w:val="00A92DC9"/>
    <w:rsid w:val="00A936A8"/>
    <w:rsid w:val="00A93A07"/>
    <w:rsid w:val="00A93DAD"/>
    <w:rsid w:val="00A93E15"/>
    <w:rsid w:val="00A94189"/>
    <w:rsid w:val="00A94669"/>
    <w:rsid w:val="00A947B0"/>
    <w:rsid w:val="00A94CF9"/>
    <w:rsid w:val="00A95099"/>
    <w:rsid w:val="00A959CA"/>
    <w:rsid w:val="00A95B13"/>
    <w:rsid w:val="00A95DEC"/>
    <w:rsid w:val="00A95E2B"/>
    <w:rsid w:val="00A960A2"/>
    <w:rsid w:val="00A96604"/>
    <w:rsid w:val="00A96C08"/>
    <w:rsid w:val="00A96D01"/>
    <w:rsid w:val="00A96EFF"/>
    <w:rsid w:val="00A97048"/>
    <w:rsid w:val="00A974E8"/>
    <w:rsid w:val="00A97625"/>
    <w:rsid w:val="00A97867"/>
    <w:rsid w:val="00A97904"/>
    <w:rsid w:val="00A97971"/>
    <w:rsid w:val="00A97A06"/>
    <w:rsid w:val="00A97B83"/>
    <w:rsid w:val="00AA000D"/>
    <w:rsid w:val="00AA0897"/>
    <w:rsid w:val="00AA0A8C"/>
    <w:rsid w:val="00AA0DD2"/>
    <w:rsid w:val="00AA0FAB"/>
    <w:rsid w:val="00AA1353"/>
    <w:rsid w:val="00AA18F5"/>
    <w:rsid w:val="00AA1C95"/>
    <w:rsid w:val="00AA1D70"/>
    <w:rsid w:val="00AA22C6"/>
    <w:rsid w:val="00AA23E7"/>
    <w:rsid w:val="00AA2757"/>
    <w:rsid w:val="00AA2D15"/>
    <w:rsid w:val="00AA2EA9"/>
    <w:rsid w:val="00AA2F2E"/>
    <w:rsid w:val="00AA302E"/>
    <w:rsid w:val="00AA3448"/>
    <w:rsid w:val="00AA3B31"/>
    <w:rsid w:val="00AA3C53"/>
    <w:rsid w:val="00AA3DD8"/>
    <w:rsid w:val="00AA3FCA"/>
    <w:rsid w:val="00AA4463"/>
    <w:rsid w:val="00AA462B"/>
    <w:rsid w:val="00AA4646"/>
    <w:rsid w:val="00AA47A5"/>
    <w:rsid w:val="00AA4D4B"/>
    <w:rsid w:val="00AA55C4"/>
    <w:rsid w:val="00AA560E"/>
    <w:rsid w:val="00AA5BF3"/>
    <w:rsid w:val="00AA6399"/>
    <w:rsid w:val="00AA63FE"/>
    <w:rsid w:val="00AA65F1"/>
    <w:rsid w:val="00AA66BD"/>
    <w:rsid w:val="00AA69A8"/>
    <w:rsid w:val="00AA6A3B"/>
    <w:rsid w:val="00AA6EB2"/>
    <w:rsid w:val="00AA7616"/>
    <w:rsid w:val="00AA76B6"/>
    <w:rsid w:val="00AA76C3"/>
    <w:rsid w:val="00AA7876"/>
    <w:rsid w:val="00AA788E"/>
    <w:rsid w:val="00AA792A"/>
    <w:rsid w:val="00AA7CD9"/>
    <w:rsid w:val="00AA7E80"/>
    <w:rsid w:val="00AB0477"/>
    <w:rsid w:val="00AB0881"/>
    <w:rsid w:val="00AB0A34"/>
    <w:rsid w:val="00AB0B4E"/>
    <w:rsid w:val="00AB0F29"/>
    <w:rsid w:val="00AB0F57"/>
    <w:rsid w:val="00AB0F6E"/>
    <w:rsid w:val="00AB17CF"/>
    <w:rsid w:val="00AB1883"/>
    <w:rsid w:val="00AB198D"/>
    <w:rsid w:val="00AB1DA6"/>
    <w:rsid w:val="00AB1E06"/>
    <w:rsid w:val="00AB214D"/>
    <w:rsid w:val="00AB253E"/>
    <w:rsid w:val="00AB2777"/>
    <w:rsid w:val="00AB290A"/>
    <w:rsid w:val="00AB2B20"/>
    <w:rsid w:val="00AB2D10"/>
    <w:rsid w:val="00AB2D7A"/>
    <w:rsid w:val="00AB2F27"/>
    <w:rsid w:val="00AB2F80"/>
    <w:rsid w:val="00AB3A43"/>
    <w:rsid w:val="00AB438F"/>
    <w:rsid w:val="00AB4657"/>
    <w:rsid w:val="00AB4B41"/>
    <w:rsid w:val="00AB4F46"/>
    <w:rsid w:val="00AB5027"/>
    <w:rsid w:val="00AB5105"/>
    <w:rsid w:val="00AB510D"/>
    <w:rsid w:val="00AB573B"/>
    <w:rsid w:val="00AB5960"/>
    <w:rsid w:val="00AB5EBD"/>
    <w:rsid w:val="00AB6311"/>
    <w:rsid w:val="00AB63A7"/>
    <w:rsid w:val="00AB6557"/>
    <w:rsid w:val="00AB69C3"/>
    <w:rsid w:val="00AB6CC2"/>
    <w:rsid w:val="00AB6DC9"/>
    <w:rsid w:val="00AB6EF0"/>
    <w:rsid w:val="00AC0697"/>
    <w:rsid w:val="00AC071C"/>
    <w:rsid w:val="00AC1037"/>
    <w:rsid w:val="00AC1156"/>
    <w:rsid w:val="00AC12E7"/>
    <w:rsid w:val="00AC1694"/>
    <w:rsid w:val="00AC19C5"/>
    <w:rsid w:val="00AC1DC1"/>
    <w:rsid w:val="00AC1E2D"/>
    <w:rsid w:val="00AC217F"/>
    <w:rsid w:val="00AC236A"/>
    <w:rsid w:val="00AC27BB"/>
    <w:rsid w:val="00AC2890"/>
    <w:rsid w:val="00AC28B1"/>
    <w:rsid w:val="00AC2B02"/>
    <w:rsid w:val="00AC2F8D"/>
    <w:rsid w:val="00AC3370"/>
    <w:rsid w:val="00AC3393"/>
    <w:rsid w:val="00AC3932"/>
    <w:rsid w:val="00AC397C"/>
    <w:rsid w:val="00AC3A2E"/>
    <w:rsid w:val="00AC3E1D"/>
    <w:rsid w:val="00AC4157"/>
    <w:rsid w:val="00AC41C8"/>
    <w:rsid w:val="00AC4299"/>
    <w:rsid w:val="00AC4408"/>
    <w:rsid w:val="00AC447C"/>
    <w:rsid w:val="00AC4719"/>
    <w:rsid w:val="00AC4C92"/>
    <w:rsid w:val="00AC52A0"/>
    <w:rsid w:val="00AC543B"/>
    <w:rsid w:val="00AC62CD"/>
    <w:rsid w:val="00AC62FE"/>
    <w:rsid w:val="00AC6B22"/>
    <w:rsid w:val="00AC6CD6"/>
    <w:rsid w:val="00AC6DDD"/>
    <w:rsid w:val="00AC6FE1"/>
    <w:rsid w:val="00AC744E"/>
    <w:rsid w:val="00AC74A3"/>
    <w:rsid w:val="00AC7CD6"/>
    <w:rsid w:val="00AD0992"/>
    <w:rsid w:val="00AD09B7"/>
    <w:rsid w:val="00AD0B29"/>
    <w:rsid w:val="00AD0F82"/>
    <w:rsid w:val="00AD10B5"/>
    <w:rsid w:val="00AD1237"/>
    <w:rsid w:val="00AD1808"/>
    <w:rsid w:val="00AD1878"/>
    <w:rsid w:val="00AD1A73"/>
    <w:rsid w:val="00AD1BE8"/>
    <w:rsid w:val="00AD1F95"/>
    <w:rsid w:val="00AD2A64"/>
    <w:rsid w:val="00AD2F2D"/>
    <w:rsid w:val="00AD31F4"/>
    <w:rsid w:val="00AD41E2"/>
    <w:rsid w:val="00AD4E0B"/>
    <w:rsid w:val="00AD503E"/>
    <w:rsid w:val="00AD60E6"/>
    <w:rsid w:val="00AD6308"/>
    <w:rsid w:val="00AD6407"/>
    <w:rsid w:val="00AD6B2D"/>
    <w:rsid w:val="00AD6D85"/>
    <w:rsid w:val="00AD6D8A"/>
    <w:rsid w:val="00AD6DA4"/>
    <w:rsid w:val="00AD7356"/>
    <w:rsid w:val="00AD736E"/>
    <w:rsid w:val="00AE0164"/>
    <w:rsid w:val="00AE0384"/>
    <w:rsid w:val="00AE0D8C"/>
    <w:rsid w:val="00AE1094"/>
    <w:rsid w:val="00AE1151"/>
    <w:rsid w:val="00AE2174"/>
    <w:rsid w:val="00AE23CA"/>
    <w:rsid w:val="00AE28D2"/>
    <w:rsid w:val="00AE2A25"/>
    <w:rsid w:val="00AE308B"/>
    <w:rsid w:val="00AE3582"/>
    <w:rsid w:val="00AE35F0"/>
    <w:rsid w:val="00AE37CC"/>
    <w:rsid w:val="00AE38E3"/>
    <w:rsid w:val="00AE43EB"/>
    <w:rsid w:val="00AE451B"/>
    <w:rsid w:val="00AE4951"/>
    <w:rsid w:val="00AE49B1"/>
    <w:rsid w:val="00AE49C7"/>
    <w:rsid w:val="00AE4B94"/>
    <w:rsid w:val="00AE4EE0"/>
    <w:rsid w:val="00AE50D6"/>
    <w:rsid w:val="00AE550F"/>
    <w:rsid w:val="00AE58FD"/>
    <w:rsid w:val="00AE5E24"/>
    <w:rsid w:val="00AE61F2"/>
    <w:rsid w:val="00AE6428"/>
    <w:rsid w:val="00AE6643"/>
    <w:rsid w:val="00AE6736"/>
    <w:rsid w:val="00AE6739"/>
    <w:rsid w:val="00AE6EA6"/>
    <w:rsid w:val="00AE752F"/>
    <w:rsid w:val="00AE75AD"/>
    <w:rsid w:val="00AE75F5"/>
    <w:rsid w:val="00AF02EE"/>
    <w:rsid w:val="00AF0716"/>
    <w:rsid w:val="00AF072A"/>
    <w:rsid w:val="00AF093D"/>
    <w:rsid w:val="00AF096E"/>
    <w:rsid w:val="00AF0B6F"/>
    <w:rsid w:val="00AF1017"/>
    <w:rsid w:val="00AF134C"/>
    <w:rsid w:val="00AF2005"/>
    <w:rsid w:val="00AF2208"/>
    <w:rsid w:val="00AF279F"/>
    <w:rsid w:val="00AF283A"/>
    <w:rsid w:val="00AF28A0"/>
    <w:rsid w:val="00AF2AC5"/>
    <w:rsid w:val="00AF3E14"/>
    <w:rsid w:val="00AF43AA"/>
    <w:rsid w:val="00AF444D"/>
    <w:rsid w:val="00AF4677"/>
    <w:rsid w:val="00AF4E15"/>
    <w:rsid w:val="00AF524C"/>
    <w:rsid w:val="00AF52A1"/>
    <w:rsid w:val="00AF5751"/>
    <w:rsid w:val="00AF57F3"/>
    <w:rsid w:val="00AF57F9"/>
    <w:rsid w:val="00AF5C98"/>
    <w:rsid w:val="00AF602B"/>
    <w:rsid w:val="00AF6384"/>
    <w:rsid w:val="00AF67E5"/>
    <w:rsid w:val="00AF6935"/>
    <w:rsid w:val="00AF6AD5"/>
    <w:rsid w:val="00AF74FB"/>
    <w:rsid w:val="00AF7A39"/>
    <w:rsid w:val="00B003AA"/>
    <w:rsid w:val="00B003E0"/>
    <w:rsid w:val="00B00448"/>
    <w:rsid w:val="00B00455"/>
    <w:rsid w:val="00B00903"/>
    <w:rsid w:val="00B00D31"/>
    <w:rsid w:val="00B00EA9"/>
    <w:rsid w:val="00B0139B"/>
    <w:rsid w:val="00B0217F"/>
    <w:rsid w:val="00B02944"/>
    <w:rsid w:val="00B02BA5"/>
    <w:rsid w:val="00B02BBA"/>
    <w:rsid w:val="00B02CEA"/>
    <w:rsid w:val="00B0300E"/>
    <w:rsid w:val="00B0357D"/>
    <w:rsid w:val="00B03D7D"/>
    <w:rsid w:val="00B03F2F"/>
    <w:rsid w:val="00B04449"/>
    <w:rsid w:val="00B048A3"/>
    <w:rsid w:val="00B04B61"/>
    <w:rsid w:val="00B04D17"/>
    <w:rsid w:val="00B04DD4"/>
    <w:rsid w:val="00B05D95"/>
    <w:rsid w:val="00B061FA"/>
    <w:rsid w:val="00B064BD"/>
    <w:rsid w:val="00B06575"/>
    <w:rsid w:val="00B0666D"/>
    <w:rsid w:val="00B069DC"/>
    <w:rsid w:val="00B06BF8"/>
    <w:rsid w:val="00B06CA5"/>
    <w:rsid w:val="00B071A5"/>
    <w:rsid w:val="00B074F4"/>
    <w:rsid w:val="00B0774E"/>
    <w:rsid w:val="00B07A6C"/>
    <w:rsid w:val="00B07CC2"/>
    <w:rsid w:val="00B10067"/>
    <w:rsid w:val="00B109F4"/>
    <w:rsid w:val="00B10CB1"/>
    <w:rsid w:val="00B10DB9"/>
    <w:rsid w:val="00B1152E"/>
    <w:rsid w:val="00B115B6"/>
    <w:rsid w:val="00B1186E"/>
    <w:rsid w:val="00B125C1"/>
    <w:rsid w:val="00B128DB"/>
    <w:rsid w:val="00B129DB"/>
    <w:rsid w:val="00B12E72"/>
    <w:rsid w:val="00B12EFA"/>
    <w:rsid w:val="00B12F47"/>
    <w:rsid w:val="00B13023"/>
    <w:rsid w:val="00B1312C"/>
    <w:rsid w:val="00B1314F"/>
    <w:rsid w:val="00B132F4"/>
    <w:rsid w:val="00B13476"/>
    <w:rsid w:val="00B1399D"/>
    <w:rsid w:val="00B13F66"/>
    <w:rsid w:val="00B141A2"/>
    <w:rsid w:val="00B1438E"/>
    <w:rsid w:val="00B1446F"/>
    <w:rsid w:val="00B14C51"/>
    <w:rsid w:val="00B1501F"/>
    <w:rsid w:val="00B1520C"/>
    <w:rsid w:val="00B1530A"/>
    <w:rsid w:val="00B15AE0"/>
    <w:rsid w:val="00B15E10"/>
    <w:rsid w:val="00B164BB"/>
    <w:rsid w:val="00B1655E"/>
    <w:rsid w:val="00B16AF9"/>
    <w:rsid w:val="00B16FE2"/>
    <w:rsid w:val="00B17B7D"/>
    <w:rsid w:val="00B17C67"/>
    <w:rsid w:val="00B17EAA"/>
    <w:rsid w:val="00B2016C"/>
    <w:rsid w:val="00B2050A"/>
    <w:rsid w:val="00B20C2E"/>
    <w:rsid w:val="00B20D56"/>
    <w:rsid w:val="00B20D64"/>
    <w:rsid w:val="00B212B8"/>
    <w:rsid w:val="00B212E7"/>
    <w:rsid w:val="00B213E6"/>
    <w:rsid w:val="00B217AA"/>
    <w:rsid w:val="00B21AE7"/>
    <w:rsid w:val="00B225B1"/>
    <w:rsid w:val="00B228A8"/>
    <w:rsid w:val="00B22A55"/>
    <w:rsid w:val="00B22B52"/>
    <w:rsid w:val="00B235DB"/>
    <w:rsid w:val="00B2371D"/>
    <w:rsid w:val="00B23828"/>
    <w:rsid w:val="00B23848"/>
    <w:rsid w:val="00B23A1A"/>
    <w:rsid w:val="00B23F7A"/>
    <w:rsid w:val="00B240BB"/>
    <w:rsid w:val="00B245DE"/>
    <w:rsid w:val="00B24880"/>
    <w:rsid w:val="00B248AB"/>
    <w:rsid w:val="00B248B0"/>
    <w:rsid w:val="00B249C2"/>
    <w:rsid w:val="00B24A54"/>
    <w:rsid w:val="00B25410"/>
    <w:rsid w:val="00B25577"/>
    <w:rsid w:val="00B25A60"/>
    <w:rsid w:val="00B25F22"/>
    <w:rsid w:val="00B26338"/>
    <w:rsid w:val="00B263FE"/>
    <w:rsid w:val="00B264C6"/>
    <w:rsid w:val="00B26727"/>
    <w:rsid w:val="00B26779"/>
    <w:rsid w:val="00B267AA"/>
    <w:rsid w:val="00B26DCF"/>
    <w:rsid w:val="00B27091"/>
    <w:rsid w:val="00B273BA"/>
    <w:rsid w:val="00B274B3"/>
    <w:rsid w:val="00B27990"/>
    <w:rsid w:val="00B27C7E"/>
    <w:rsid w:val="00B27CF2"/>
    <w:rsid w:val="00B30750"/>
    <w:rsid w:val="00B307A9"/>
    <w:rsid w:val="00B30E57"/>
    <w:rsid w:val="00B3107F"/>
    <w:rsid w:val="00B313FD"/>
    <w:rsid w:val="00B3172A"/>
    <w:rsid w:val="00B317FB"/>
    <w:rsid w:val="00B31865"/>
    <w:rsid w:val="00B31ADF"/>
    <w:rsid w:val="00B31DFB"/>
    <w:rsid w:val="00B32036"/>
    <w:rsid w:val="00B3212D"/>
    <w:rsid w:val="00B32728"/>
    <w:rsid w:val="00B32B4F"/>
    <w:rsid w:val="00B32EBF"/>
    <w:rsid w:val="00B331E7"/>
    <w:rsid w:val="00B33289"/>
    <w:rsid w:val="00B33670"/>
    <w:rsid w:val="00B33A88"/>
    <w:rsid w:val="00B34433"/>
    <w:rsid w:val="00B34565"/>
    <w:rsid w:val="00B34993"/>
    <w:rsid w:val="00B34E38"/>
    <w:rsid w:val="00B34E95"/>
    <w:rsid w:val="00B35449"/>
    <w:rsid w:val="00B354DD"/>
    <w:rsid w:val="00B3578D"/>
    <w:rsid w:val="00B35D36"/>
    <w:rsid w:val="00B35E19"/>
    <w:rsid w:val="00B35E52"/>
    <w:rsid w:val="00B35FF3"/>
    <w:rsid w:val="00B35FFA"/>
    <w:rsid w:val="00B36041"/>
    <w:rsid w:val="00B360FF"/>
    <w:rsid w:val="00B3615D"/>
    <w:rsid w:val="00B362A5"/>
    <w:rsid w:val="00B3651D"/>
    <w:rsid w:val="00B36A81"/>
    <w:rsid w:val="00B37821"/>
    <w:rsid w:val="00B3783E"/>
    <w:rsid w:val="00B37A8C"/>
    <w:rsid w:val="00B37AB7"/>
    <w:rsid w:val="00B37E3E"/>
    <w:rsid w:val="00B4032E"/>
    <w:rsid w:val="00B40464"/>
    <w:rsid w:val="00B40B4D"/>
    <w:rsid w:val="00B40DB3"/>
    <w:rsid w:val="00B40FCE"/>
    <w:rsid w:val="00B4111F"/>
    <w:rsid w:val="00B41A8F"/>
    <w:rsid w:val="00B41B65"/>
    <w:rsid w:val="00B41E42"/>
    <w:rsid w:val="00B42148"/>
    <w:rsid w:val="00B4255F"/>
    <w:rsid w:val="00B42AE9"/>
    <w:rsid w:val="00B42CC0"/>
    <w:rsid w:val="00B42DB3"/>
    <w:rsid w:val="00B42DE8"/>
    <w:rsid w:val="00B42F9A"/>
    <w:rsid w:val="00B43231"/>
    <w:rsid w:val="00B43892"/>
    <w:rsid w:val="00B43C17"/>
    <w:rsid w:val="00B43CDB"/>
    <w:rsid w:val="00B447EA"/>
    <w:rsid w:val="00B449D7"/>
    <w:rsid w:val="00B44DEF"/>
    <w:rsid w:val="00B44E06"/>
    <w:rsid w:val="00B44E32"/>
    <w:rsid w:val="00B44FA2"/>
    <w:rsid w:val="00B45292"/>
    <w:rsid w:val="00B456B9"/>
    <w:rsid w:val="00B45719"/>
    <w:rsid w:val="00B45A89"/>
    <w:rsid w:val="00B45AF6"/>
    <w:rsid w:val="00B45D23"/>
    <w:rsid w:val="00B45ED2"/>
    <w:rsid w:val="00B464CC"/>
    <w:rsid w:val="00B467D1"/>
    <w:rsid w:val="00B467EA"/>
    <w:rsid w:val="00B46AE5"/>
    <w:rsid w:val="00B46B90"/>
    <w:rsid w:val="00B46E1C"/>
    <w:rsid w:val="00B46F41"/>
    <w:rsid w:val="00B46FB7"/>
    <w:rsid w:val="00B47119"/>
    <w:rsid w:val="00B478E2"/>
    <w:rsid w:val="00B47C2B"/>
    <w:rsid w:val="00B50150"/>
    <w:rsid w:val="00B50580"/>
    <w:rsid w:val="00B506D1"/>
    <w:rsid w:val="00B50ED0"/>
    <w:rsid w:val="00B517B3"/>
    <w:rsid w:val="00B51B4E"/>
    <w:rsid w:val="00B51B70"/>
    <w:rsid w:val="00B524D2"/>
    <w:rsid w:val="00B5258C"/>
    <w:rsid w:val="00B526E9"/>
    <w:rsid w:val="00B52B6E"/>
    <w:rsid w:val="00B52F5E"/>
    <w:rsid w:val="00B530BE"/>
    <w:rsid w:val="00B53422"/>
    <w:rsid w:val="00B536F1"/>
    <w:rsid w:val="00B53CCA"/>
    <w:rsid w:val="00B53D04"/>
    <w:rsid w:val="00B53FE8"/>
    <w:rsid w:val="00B54118"/>
    <w:rsid w:val="00B5446F"/>
    <w:rsid w:val="00B5503C"/>
    <w:rsid w:val="00B5522D"/>
    <w:rsid w:val="00B553D5"/>
    <w:rsid w:val="00B556AF"/>
    <w:rsid w:val="00B5596F"/>
    <w:rsid w:val="00B55B4C"/>
    <w:rsid w:val="00B55BE2"/>
    <w:rsid w:val="00B55DCD"/>
    <w:rsid w:val="00B55EC1"/>
    <w:rsid w:val="00B56A67"/>
    <w:rsid w:val="00B56AFA"/>
    <w:rsid w:val="00B56D8F"/>
    <w:rsid w:val="00B57446"/>
    <w:rsid w:val="00B57CCF"/>
    <w:rsid w:val="00B57E09"/>
    <w:rsid w:val="00B57FBC"/>
    <w:rsid w:val="00B608CF"/>
    <w:rsid w:val="00B609F5"/>
    <w:rsid w:val="00B609F9"/>
    <w:rsid w:val="00B61112"/>
    <w:rsid w:val="00B61806"/>
    <w:rsid w:val="00B61E7F"/>
    <w:rsid w:val="00B61F4E"/>
    <w:rsid w:val="00B6241E"/>
    <w:rsid w:val="00B625D9"/>
    <w:rsid w:val="00B625F0"/>
    <w:rsid w:val="00B627EC"/>
    <w:rsid w:val="00B62B8F"/>
    <w:rsid w:val="00B62BD2"/>
    <w:rsid w:val="00B63247"/>
    <w:rsid w:val="00B6329A"/>
    <w:rsid w:val="00B633B2"/>
    <w:rsid w:val="00B6370D"/>
    <w:rsid w:val="00B63C68"/>
    <w:rsid w:val="00B63FDC"/>
    <w:rsid w:val="00B65233"/>
    <w:rsid w:val="00B65390"/>
    <w:rsid w:val="00B658C9"/>
    <w:rsid w:val="00B65A35"/>
    <w:rsid w:val="00B6674B"/>
    <w:rsid w:val="00B668A0"/>
    <w:rsid w:val="00B66AE4"/>
    <w:rsid w:val="00B6769A"/>
    <w:rsid w:val="00B6778E"/>
    <w:rsid w:val="00B6789A"/>
    <w:rsid w:val="00B67935"/>
    <w:rsid w:val="00B67A0C"/>
    <w:rsid w:val="00B67BC2"/>
    <w:rsid w:val="00B702E0"/>
    <w:rsid w:val="00B7082E"/>
    <w:rsid w:val="00B709E4"/>
    <w:rsid w:val="00B70B0A"/>
    <w:rsid w:val="00B70B62"/>
    <w:rsid w:val="00B70B93"/>
    <w:rsid w:val="00B7108B"/>
    <w:rsid w:val="00B7115F"/>
    <w:rsid w:val="00B71593"/>
    <w:rsid w:val="00B71B46"/>
    <w:rsid w:val="00B71D68"/>
    <w:rsid w:val="00B724A0"/>
    <w:rsid w:val="00B729EA"/>
    <w:rsid w:val="00B72E18"/>
    <w:rsid w:val="00B73848"/>
    <w:rsid w:val="00B74419"/>
    <w:rsid w:val="00B74AF7"/>
    <w:rsid w:val="00B74F56"/>
    <w:rsid w:val="00B75823"/>
    <w:rsid w:val="00B76817"/>
    <w:rsid w:val="00B76823"/>
    <w:rsid w:val="00B77133"/>
    <w:rsid w:val="00B7734C"/>
    <w:rsid w:val="00B77BF4"/>
    <w:rsid w:val="00B80134"/>
    <w:rsid w:val="00B8038C"/>
    <w:rsid w:val="00B804D8"/>
    <w:rsid w:val="00B80593"/>
    <w:rsid w:val="00B80C48"/>
    <w:rsid w:val="00B80FE2"/>
    <w:rsid w:val="00B811BC"/>
    <w:rsid w:val="00B814E1"/>
    <w:rsid w:val="00B81920"/>
    <w:rsid w:val="00B81FB7"/>
    <w:rsid w:val="00B8217B"/>
    <w:rsid w:val="00B82277"/>
    <w:rsid w:val="00B825FE"/>
    <w:rsid w:val="00B82C30"/>
    <w:rsid w:val="00B831DA"/>
    <w:rsid w:val="00B83333"/>
    <w:rsid w:val="00B837D4"/>
    <w:rsid w:val="00B83897"/>
    <w:rsid w:val="00B83D89"/>
    <w:rsid w:val="00B83EF8"/>
    <w:rsid w:val="00B8420C"/>
    <w:rsid w:val="00B84492"/>
    <w:rsid w:val="00B8461C"/>
    <w:rsid w:val="00B86439"/>
    <w:rsid w:val="00B864EC"/>
    <w:rsid w:val="00B865F8"/>
    <w:rsid w:val="00B867DA"/>
    <w:rsid w:val="00B86EBC"/>
    <w:rsid w:val="00B870BD"/>
    <w:rsid w:val="00B87D25"/>
    <w:rsid w:val="00B87F88"/>
    <w:rsid w:val="00B90591"/>
    <w:rsid w:val="00B908D8"/>
    <w:rsid w:val="00B91283"/>
    <w:rsid w:val="00B91524"/>
    <w:rsid w:val="00B91605"/>
    <w:rsid w:val="00B91739"/>
    <w:rsid w:val="00B91868"/>
    <w:rsid w:val="00B919EA"/>
    <w:rsid w:val="00B91A3C"/>
    <w:rsid w:val="00B91D43"/>
    <w:rsid w:val="00B91F30"/>
    <w:rsid w:val="00B920CB"/>
    <w:rsid w:val="00B9214D"/>
    <w:rsid w:val="00B92267"/>
    <w:rsid w:val="00B92791"/>
    <w:rsid w:val="00B9284C"/>
    <w:rsid w:val="00B928F1"/>
    <w:rsid w:val="00B92A02"/>
    <w:rsid w:val="00B92CA0"/>
    <w:rsid w:val="00B9324C"/>
    <w:rsid w:val="00B93415"/>
    <w:rsid w:val="00B9342B"/>
    <w:rsid w:val="00B935E4"/>
    <w:rsid w:val="00B93784"/>
    <w:rsid w:val="00B939DE"/>
    <w:rsid w:val="00B93B9E"/>
    <w:rsid w:val="00B93CAD"/>
    <w:rsid w:val="00B942F7"/>
    <w:rsid w:val="00B943F3"/>
    <w:rsid w:val="00B949B0"/>
    <w:rsid w:val="00B94C07"/>
    <w:rsid w:val="00B94CC8"/>
    <w:rsid w:val="00B9576D"/>
    <w:rsid w:val="00B958DE"/>
    <w:rsid w:val="00B95A47"/>
    <w:rsid w:val="00B95F7A"/>
    <w:rsid w:val="00B96259"/>
    <w:rsid w:val="00B9674D"/>
    <w:rsid w:val="00B96AF9"/>
    <w:rsid w:val="00B96B9C"/>
    <w:rsid w:val="00B96D1B"/>
    <w:rsid w:val="00B97393"/>
    <w:rsid w:val="00B9760B"/>
    <w:rsid w:val="00B97686"/>
    <w:rsid w:val="00B97EFF"/>
    <w:rsid w:val="00BA0D6C"/>
    <w:rsid w:val="00BA10C2"/>
    <w:rsid w:val="00BA129F"/>
    <w:rsid w:val="00BA1535"/>
    <w:rsid w:val="00BA1AFE"/>
    <w:rsid w:val="00BA21A5"/>
    <w:rsid w:val="00BA256D"/>
    <w:rsid w:val="00BA2640"/>
    <w:rsid w:val="00BA28CC"/>
    <w:rsid w:val="00BA2CBB"/>
    <w:rsid w:val="00BA2E55"/>
    <w:rsid w:val="00BA3344"/>
    <w:rsid w:val="00BA347B"/>
    <w:rsid w:val="00BA3BE3"/>
    <w:rsid w:val="00BA3C6B"/>
    <w:rsid w:val="00BA3CDA"/>
    <w:rsid w:val="00BA3D29"/>
    <w:rsid w:val="00BA3ED0"/>
    <w:rsid w:val="00BA4055"/>
    <w:rsid w:val="00BA4719"/>
    <w:rsid w:val="00BA4B6F"/>
    <w:rsid w:val="00BA4C0A"/>
    <w:rsid w:val="00BA4C94"/>
    <w:rsid w:val="00BA4FDF"/>
    <w:rsid w:val="00BA5212"/>
    <w:rsid w:val="00BA5485"/>
    <w:rsid w:val="00BA5A30"/>
    <w:rsid w:val="00BA5E06"/>
    <w:rsid w:val="00BA6363"/>
    <w:rsid w:val="00BA6820"/>
    <w:rsid w:val="00BA6845"/>
    <w:rsid w:val="00BA695F"/>
    <w:rsid w:val="00BA702A"/>
    <w:rsid w:val="00BA70E5"/>
    <w:rsid w:val="00BB006B"/>
    <w:rsid w:val="00BB01BB"/>
    <w:rsid w:val="00BB038A"/>
    <w:rsid w:val="00BB04C4"/>
    <w:rsid w:val="00BB0A69"/>
    <w:rsid w:val="00BB0AAB"/>
    <w:rsid w:val="00BB0BD0"/>
    <w:rsid w:val="00BB0BE2"/>
    <w:rsid w:val="00BB0FB4"/>
    <w:rsid w:val="00BB1179"/>
    <w:rsid w:val="00BB161D"/>
    <w:rsid w:val="00BB1838"/>
    <w:rsid w:val="00BB1896"/>
    <w:rsid w:val="00BB1A3E"/>
    <w:rsid w:val="00BB22B7"/>
    <w:rsid w:val="00BB22F6"/>
    <w:rsid w:val="00BB3149"/>
    <w:rsid w:val="00BB3199"/>
    <w:rsid w:val="00BB31F6"/>
    <w:rsid w:val="00BB36D6"/>
    <w:rsid w:val="00BB3C71"/>
    <w:rsid w:val="00BB42A5"/>
    <w:rsid w:val="00BB4487"/>
    <w:rsid w:val="00BB4655"/>
    <w:rsid w:val="00BB489E"/>
    <w:rsid w:val="00BB544C"/>
    <w:rsid w:val="00BB546C"/>
    <w:rsid w:val="00BB553F"/>
    <w:rsid w:val="00BB557F"/>
    <w:rsid w:val="00BB56AF"/>
    <w:rsid w:val="00BB5992"/>
    <w:rsid w:val="00BB5A08"/>
    <w:rsid w:val="00BB5DF0"/>
    <w:rsid w:val="00BB620B"/>
    <w:rsid w:val="00BB7095"/>
    <w:rsid w:val="00BB71AD"/>
    <w:rsid w:val="00BB74CA"/>
    <w:rsid w:val="00BB7504"/>
    <w:rsid w:val="00BB75D6"/>
    <w:rsid w:val="00BC0585"/>
    <w:rsid w:val="00BC079D"/>
    <w:rsid w:val="00BC0861"/>
    <w:rsid w:val="00BC0D2D"/>
    <w:rsid w:val="00BC1041"/>
    <w:rsid w:val="00BC161E"/>
    <w:rsid w:val="00BC1753"/>
    <w:rsid w:val="00BC1CBE"/>
    <w:rsid w:val="00BC1DAE"/>
    <w:rsid w:val="00BC200C"/>
    <w:rsid w:val="00BC2300"/>
    <w:rsid w:val="00BC2F97"/>
    <w:rsid w:val="00BC2FD3"/>
    <w:rsid w:val="00BC3325"/>
    <w:rsid w:val="00BC3852"/>
    <w:rsid w:val="00BC46EF"/>
    <w:rsid w:val="00BC4820"/>
    <w:rsid w:val="00BC4B3E"/>
    <w:rsid w:val="00BC4C1A"/>
    <w:rsid w:val="00BC50EC"/>
    <w:rsid w:val="00BC5123"/>
    <w:rsid w:val="00BC551D"/>
    <w:rsid w:val="00BC5558"/>
    <w:rsid w:val="00BC59F5"/>
    <w:rsid w:val="00BC5A1E"/>
    <w:rsid w:val="00BC5E15"/>
    <w:rsid w:val="00BC711C"/>
    <w:rsid w:val="00BC71FB"/>
    <w:rsid w:val="00BC75C3"/>
    <w:rsid w:val="00BC7720"/>
    <w:rsid w:val="00BC780C"/>
    <w:rsid w:val="00BC799D"/>
    <w:rsid w:val="00BC79FE"/>
    <w:rsid w:val="00BD0251"/>
    <w:rsid w:val="00BD053E"/>
    <w:rsid w:val="00BD0548"/>
    <w:rsid w:val="00BD0DE5"/>
    <w:rsid w:val="00BD102F"/>
    <w:rsid w:val="00BD2039"/>
    <w:rsid w:val="00BD2675"/>
    <w:rsid w:val="00BD29E3"/>
    <w:rsid w:val="00BD2F95"/>
    <w:rsid w:val="00BD2FF6"/>
    <w:rsid w:val="00BD314A"/>
    <w:rsid w:val="00BD3BA9"/>
    <w:rsid w:val="00BD3D6A"/>
    <w:rsid w:val="00BD3EAF"/>
    <w:rsid w:val="00BD41D4"/>
    <w:rsid w:val="00BD421F"/>
    <w:rsid w:val="00BD460C"/>
    <w:rsid w:val="00BD4D0B"/>
    <w:rsid w:val="00BD5156"/>
    <w:rsid w:val="00BD54AB"/>
    <w:rsid w:val="00BD55E9"/>
    <w:rsid w:val="00BD57E8"/>
    <w:rsid w:val="00BD6547"/>
    <w:rsid w:val="00BD66F6"/>
    <w:rsid w:val="00BD6839"/>
    <w:rsid w:val="00BD6EA6"/>
    <w:rsid w:val="00BD7652"/>
    <w:rsid w:val="00BD793F"/>
    <w:rsid w:val="00BE0249"/>
    <w:rsid w:val="00BE05E7"/>
    <w:rsid w:val="00BE066F"/>
    <w:rsid w:val="00BE14C6"/>
    <w:rsid w:val="00BE1692"/>
    <w:rsid w:val="00BE1F9F"/>
    <w:rsid w:val="00BE1FC4"/>
    <w:rsid w:val="00BE2311"/>
    <w:rsid w:val="00BE2A4F"/>
    <w:rsid w:val="00BE327F"/>
    <w:rsid w:val="00BE364D"/>
    <w:rsid w:val="00BE3A9B"/>
    <w:rsid w:val="00BE3F49"/>
    <w:rsid w:val="00BE3F6D"/>
    <w:rsid w:val="00BE4675"/>
    <w:rsid w:val="00BE4CA1"/>
    <w:rsid w:val="00BE4EA7"/>
    <w:rsid w:val="00BE5061"/>
    <w:rsid w:val="00BE50EC"/>
    <w:rsid w:val="00BE54C3"/>
    <w:rsid w:val="00BE5501"/>
    <w:rsid w:val="00BE5E73"/>
    <w:rsid w:val="00BE626A"/>
    <w:rsid w:val="00BE62A1"/>
    <w:rsid w:val="00BE686C"/>
    <w:rsid w:val="00BE6A70"/>
    <w:rsid w:val="00BE6CF7"/>
    <w:rsid w:val="00BE7AD2"/>
    <w:rsid w:val="00BE7D75"/>
    <w:rsid w:val="00BF00B0"/>
    <w:rsid w:val="00BF015D"/>
    <w:rsid w:val="00BF03FC"/>
    <w:rsid w:val="00BF0D5B"/>
    <w:rsid w:val="00BF0FAF"/>
    <w:rsid w:val="00BF1143"/>
    <w:rsid w:val="00BF148F"/>
    <w:rsid w:val="00BF14E2"/>
    <w:rsid w:val="00BF15BB"/>
    <w:rsid w:val="00BF1988"/>
    <w:rsid w:val="00BF1E52"/>
    <w:rsid w:val="00BF20B3"/>
    <w:rsid w:val="00BF2331"/>
    <w:rsid w:val="00BF23D2"/>
    <w:rsid w:val="00BF346B"/>
    <w:rsid w:val="00BF34A0"/>
    <w:rsid w:val="00BF3538"/>
    <w:rsid w:val="00BF3787"/>
    <w:rsid w:val="00BF3812"/>
    <w:rsid w:val="00BF3875"/>
    <w:rsid w:val="00BF4D6F"/>
    <w:rsid w:val="00BF5271"/>
    <w:rsid w:val="00BF54C0"/>
    <w:rsid w:val="00BF5599"/>
    <w:rsid w:val="00BF561B"/>
    <w:rsid w:val="00BF5BEE"/>
    <w:rsid w:val="00BF5DD7"/>
    <w:rsid w:val="00BF5F16"/>
    <w:rsid w:val="00BF6271"/>
    <w:rsid w:val="00BF62CF"/>
    <w:rsid w:val="00BF64D2"/>
    <w:rsid w:val="00BF654F"/>
    <w:rsid w:val="00BF666F"/>
    <w:rsid w:val="00BF716B"/>
    <w:rsid w:val="00BF71FE"/>
    <w:rsid w:val="00BF75C2"/>
    <w:rsid w:val="00BF7678"/>
    <w:rsid w:val="00BF78A8"/>
    <w:rsid w:val="00BF7B7C"/>
    <w:rsid w:val="00BF7CA8"/>
    <w:rsid w:val="00C000ED"/>
    <w:rsid w:val="00C002BA"/>
    <w:rsid w:val="00C00509"/>
    <w:rsid w:val="00C00879"/>
    <w:rsid w:val="00C00BBE"/>
    <w:rsid w:val="00C00C0C"/>
    <w:rsid w:val="00C01222"/>
    <w:rsid w:val="00C012FC"/>
    <w:rsid w:val="00C014BF"/>
    <w:rsid w:val="00C018A8"/>
    <w:rsid w:val="00C01BA7"/>
    <w:rsid w:val="00C025AA"/>
    <w:rsid w:val="00C03000"/>
    <w:rsid w:val="00C0338D"/>
    <w:rsid w:val="00C034EF"/>
    <w:rsid w:val="00C03674"/>
    <w:rsid w:val="00C03C70"/>
    <w:rsid w:val="00C03FFC"/>
    <w:rsid w:val="00C0433D"/>
    <w:rsid w:val="00C0520C"/>
    <w:rsid w:val="00C0575D"/>
    <w:rsid w:val="00C05780"/>
    <w:rsid w:val="00C05ABC"/>
    <w:rsid w:val="00C0600C"/>
    <w:rsid w:val="00C06193"/>
    <w:rsid w:val="00C06512"/>
    <w:rsid w:val="00C06868"/>
    <w:rsid w:val="00C068BF"/>
    <w:rsid w:val="00C06A66"/>
    <w:rsid w:val="00C06BD0"/>
    <w:rsid w:val="00C0733C"/>
    <w:rsid w:val="00C07B28"/>
    <w:rsid w:val="00C07BB6"/>
    <w:rsid w:val="00C07E1F"/>
    <w:rsid w:val="00C10313"/>
    <w:rsid w:val="00C10342"/>
    <w:rsid w:val="00C104D0"/>
    <w:rsid w:val="00C10BD9"/>
    <w:rsid w:val="00C10D3D"/>
    <w:rsid w:val="00C10F9C"/>
    <w:rsid w:val="00C112B9"/>
    <w:rsid w:val="00C112E6"/>
    <w:rsid w:val="00C11AB0"/>
    <w:rsid w:val="00C1256D"/>
    <w:rsid w:val="00C12610"/>
    <w:rsid w:val="00C12859"/>
    <w:rsid w:val="00C129DC"/>
    <w:rsid w:val="00C12CF5"/>
    <w:rsid w:val="00C130AC"/>
    <w:rsid w:val="00C13108"/>
    <w:rsid w:val="00C13B3F"/>
    <w:rsid w:val="00C13C65"/>
    <w:rsid w:val="00C14349"/>
    <w:rsid w:val="00C14719"/>
    <w:rsid w:val="00C14AFE"/>
    <w:rsid w:val="00C15094"/>
    <w:rsid w:val="00C15A3D"/>
    <w:rsid w:val="00C15B51"/>
    <w:rsid w:val="00C15F48"/>
    <w:rsid w:val="00C163AC"/>
    <w:rsid w:val="00C16CCB"/>
    <w:rsid w:val="00C172AB"/>
    <w:rsid w:val="00C17422"/>
    <w:rsid w:val="00C1753B"/>
    <w:rsid w:val="00C17D82"/>
    <w:rsid w:val="00C17D8F"/>
    <w:rsid w:val="00C20270"/>
    <w:rsid w:val="00C2074E"/>
    <w:rsid w:val="00C208D1"/>
    <w:rsid w:val="00C20ADB"/>
    <w:rsid w:val="00C20B14"/>
    <w:rsid w:val="00C20FBB"/>
    <w:rsid w:val="00C20FC8"/>
    <w:rsid w:val="00C20FD3"/>
    <w:rsid w:val="00C2117F"/>
    <w:rsid w:val="00C217BE"/>
    <w:rsid w:val="00C21B7C"/>
    <w:rsid w:val="00C21F5A"/>
    <w:rsid w:val="00C2234A"/>
    <w:rsid w:val="00C2282C"/>
    <w:rsid w:val="00C2288C"/>
    <w:rsid w:val="00C2295B"/>
    <w:rsid w:val="00C237BE"/>
    <w:rsid w:val="00C23B43"/>
    <w:rsid w:val="00C23C11"/>
    <w:rsid w:val="00C23D72"/>
    <w:rsid w:val="00C24178"/>
    <w:rsid w:val="00C24AF8"/>
    <w:rsid w:val="00C24B2B"/>
    <w:rsid w:val="00C24E3D"/>
    <w:rsid w:val="00C2507D"/>
    <w:rsid w:val="00C25113"/>
    <w:rsid w:val="00C25471"/>
    <w:rsid w:val="00C25E9C"/>
    <w:rsid w:val="00C2614A"/>
    <w:rsid w:val="00C2662F"/>
    <w:rsid w:val="00C268A9"/>
    <w:rsid w:val="00C26E53"/>
    <w:rsid w:val="00C26F38"/>
    <w:rsid w:val="00C27054"/>
    <w:rsid w:val="00C2744B"/>
    <w:rsid w:val="00C27970"/>
    <w:rsid w:val="00C306B3"/>
    <w:rsid w:val="00C30A3C"/>
    <w:rsid w:val="00C30A80"/>
    <w:rsid w:val="00C30F61"/>
    <w:rsid w:val="00C31353"/>
    <w:rsid w:val="00C31583"/>
    <w:rsid w:val="00C31A48"/>
    <w:rsid w:val="00C3208A"/>
    <w:rsid w:val="00C320D3"/>
    <w:rsid w:val="00C320E0"/>
    <w:rsid w:val="00C32522"/>
    <w:rsid w:val="00C3274F"/>
    <w:rsid w:val="00C32AA5"/>
    <w:rsid w:val="00C32C0B"/>
    <w:rsid w:val="00C330A7"/>
    <w:rsid w:val="00C33169"/>
    <w:rsid w:val="00C33411"/>
    <w:rsid w:val="00C33F87"/>
    <w:rsid w:val="00C342D4"/>
    <w:rsid w:val="00C343BA"/>
    <w:rsid w:val="00C348DB"/>
    <w:rsid w:val="00C349BE"/>
    <w:rsid w:val="00C34A12"/>
    <w:rsid w:val="00C34DFF"/>
    <w:rsid w:val="00C3513D"/>
    <w:rsid w:val="00C354B6"/>
    <w:rsid w:val="00C35AE6"/>
    <w:rsid w:val="00C35CD4"/>
    <w:rsid w:val="00C35D6F"/>
    <w:rsid w:val="00C36792"/>
    <w:rsid w:val="00C36DAB"/>
    <w:rsid w:val="00C36EFF"/>
    <w:rsid w:val="00C37582"/>
    <w:rsid w:val="00C376AE"/>
    <w:rsid w:val="00C378FB"/>
    <w:rsid w:val="00C379F1"/>
    <w:rsid w:val="00C37B95"/>
    <w:rsid w:val="00C37C6A"/>
    <w:rsid w:val="00C405F1"/>
    <w:rsid w:val="00C405F2"/>
    <w:rsid w:val="00C40686"/>
    <w:rsid w:val="00C40899"/>
    <w:rsid w:val="00C408AA"/>
    <w:rsid w:val="00C40BBC"/>
    <w:rsid w:val="00C40C33"/>
    <w:rsid w:val="00C41006"/>
    <w:rsid w:val="00C41216"/>
    <w:rsid w:val="00C4143D"/>
    <w:rsid w:val="00C41F63"/>
    <w:rsid w:val="00C42377"/>
    <w:rsid w:val="00C427F5"/>
    <w:rsid w:val="00C42EE6"/>
    <w:rsid w:val="00C4331B"/>
    <w:rsid w:val="00C43586"/>
    <w:rsid w:val="00C43942"/>
    <w:rsid w:val="00C43D2B"/>
    <w:rsid w:val="00C44579"/>
    <w:rsid w:val="00C44615"/>
    <w:rsid w:val="00C44D72"/>
    <w:rsid w:val="00C44DAF"/>
    <w:rsid w:val="00C450B5"/>
    <w:rsid w:val="00C451C0"/>
    <w:rsid w:val="00C451FC"/>
    <w:rsid w:val="00C45581"/>
    <w:rsid w:val="00C45691"/>
    <w:rsid w:val="00C46311"/>
    <w:rsid w:val="00C466D9"/>
    <w:rsid w:val="00C4684A"/>
    <w:rsid w:val="00C4714E"/>
    <w:rsid w:val="00C47337"/>
    <w:rsid w:val="00C47476"/>
    <w:rsid w:val="00C47ABB"/>
    <w:rsid w:val="00C47AD8"/>
    <w:rsid w:val="00C47C6A"/>
    <w:rsid w:val="00C47DBE"/>
    <w:rsid w:val="00C47DF7"/>
    <w:rsid w:val="00C5065D"/>
    <w:rsid w:val="00C519B3"/>
    <w:rsid w:val="00C51C60"/>
    <w:rsid w:val="00C5212F"/>
    <w:rsid w:val="00C523D3"/>
    <w:rsid w:val="00C5250E"/>
    <w:rsid w:val="00C52559"/>
    <w:rsid w:val="00C52E6D"/>
    <w:rsid w:val="00C52EE4"/>
    <w:rsid w:val="00C5336E"/>
    <w:rsid w:val="00C5345D"/>
    <w:rsid w:val="00C5373C"/>
    <w:rsid w:val="00C538AE"/>
    <w:rsid w:val="00C53A84"/>
    <w:rsid w:val="00C53AB8"/>
    <w:rsid w:val="00C53C87"/>
    <w:rsid w:val="00C53F7C"/>
    <w:rsid w:val="00C53F91"/>
    <w:rsid w:val="00C54322"/>
    <w:rsid w:val="00C546FF"/>
    <w:rsid w:val="00C548A9"/>
    <w:rsid w:val="00C54FD6"/>
    <w:rsid w:val="00C557A7"/>
    <w:rsid w:val="00C559FD"/>
    <w:rsid w:val="00C55B7F"/>
    <w:rsid w:val="00C56077"/>
    <w:rsid w:val="00C562F8"/>
    <w:rsid w:val="00C56705"/>
    <w:rsid w:val="00C56778"/>
    <w:rsid w:val="00C56EDB"/>
    <w:rsid w:val="00C56FF7"/>
    <w:rsid w:val="00C573F4"/>
    <w:rsid w:val="00C5741D"/>
    <w:rsid w:val="00C5755E"/>
    <w:rsid w:val="00C57614"/>
    <w:rsid w:val="00C5797E"/>
    <w:rsid w:val="00C57A6D"/>
    <w:rsid w:val="00C60082"/>
    <w:rsid w:val="00C60795"/>
    <w:rsid w:val="00C6130F"/>
    <w:rsid w:val="00C613DD"/>
    <w:rsid w:val="00C6156A"/>
    <w:rsid w:val="00C61AF8"/>
    <w:rsid w:val="00C62A87"/>
    <w:rsid w:val="00C62DF5"/>
    <w:rsid w:val="00C62F7C"/>
    <w:rsid w:val="00C63021"/>
    <w:rsid w:val="00C636D9"/>
    <w:rsid w:val="00C63B6B"/>
    <w:rsid w:val="00C63C58"/>
    <w:rsid w:val="00C648D8"/>
    <w:rsid w:val="00C649DA"/>
    <w:rsid w:val="00C64CF4"/>
    <w:rsid w:val="00C64D0C"/>
    <w:rsid w:val="00C64FE4"/>
    <w:rsid w:val="00C65093"/>
    <w:rsid w:val="00C650CC"/>
    <w:rsid w:val="00C6535C"/>
    <w:rsid w:val="00C65404"/>
    <w:rsid w:val="00C65761"/>
    <w:rsid w:val="00C668DB"/>
    <w:rsid w:val="00C66CA3"/>
    <w:rsid w:val="00C67429"/>
    <w:rsid w:val="00C67882"/>
    <w:rsid w:val="00C7027A"/>
    <w:rsid w:val="00C702A4"/>
    <w:rsid w:val="00C706C5"/>
    <w:rsid w:val="00C70B56"/>
    <w:rsid w:val="00C70EDD"/>
    <w:rsid w:val="00C7138A"/>
    <w:rsid w:val="00C714C2"/>
    <w:rsid w:val="00C715A4"/>
    <w:rsid w:val="00C71C2A"/>
    <w:rsid w:val="00C722F3"/>
    <w:rsid w:val="00C72768"/>
    <w:rsid w:val="00C7294F"/>
    <w:rsid w:val="00C72B0F"/>
    <w:rsid w:val="00C72B13"/>
    <w:rsid w:val="00C72CC4"/>
    <w:rsid w:val="00C72CF9"/>
    <w:rsid w:val="00C733B5"/>
    <w:rsid w:val="00C73482"/>
    <w:rsid w:val="00C736D8"/>
    <w:rsid w:val="00C739E8"/>
    <w:rsid w:val="00C74640"/>
    <w:rsid w:val="00C746EA"/>
    <w:rsid w:val="00C7473E"/>
    <w:rsid w:val="00C74AB1"/>
    <w:rsid w:val="00C74D3E"/>
    <w:rsid w:val="00C74E64"/>
    <w:rsid w:val="00C7567C"/>
    <w:rsid w:val="00C75A69"/>
    <w:rsid w:val="00C76321"/>
    <w:rsid w:val="00C7660E"/>
    <w:rsid w:val="00C7689A"/>
    <w:rsid w:val="00C76ABE"/>
    <w:rsid w:val="00C76B4C"/>
    <w:rsid w:val="00C76BCD"/>
    <w:rsid w:val="00C76CB1"/>
    <w:rsid w:val="00C76FA5"/>
    <w:rsid w:val="00C7749C"/>
    <w:rsid w:val="00C774B9"/>
    <w:rsid w:val="00C775DC"/>
    <w:rsid w:val="00C77FC6"/>
    <w:rsid w:val="00C800D9"/>
    <w:rsid w:val="00C80D8D"/>
    <w:rsid w:val="00C80DB0"/>
    <w:rsid w:val="00C81833"/>
    <w:rsid w:val="00C818EA"/>
    <w:rsid w:val="00C8193D"/>
    <w:rsid w:val="00C81A1B"/>
    <w:rsid w:val="00C82011"/>
    <w:rsid w:val="00C8218A"/>
    <w:rsid w:val="00C823FC"/>
    <w:rsid w:val="00C826DE"/>
    <w:rsid w:val="00C8288A"/>
    <w:rsid w:val="00C82A2C"/>
    <w:rsid w:val="00C82B80"/>
    <w:rsid w:val="00C82DEE"/>
    <w:rsid w:val="00C82F8C"/>
    <w:rsid w:val="00C837D6"/>
    <w:rsid w:val="00C838FF"/>
    <w:rsid w:val="00C83B25"/>
    <w:rsid w:val="00C83E47"/>
    <w:rsid w:val="00C8408B"/>
    <w:rsid w:val="00C840DD"/>
    <w:rsid w:val="00C843B1"/>
    <w:rsid w:val="00C8449C"/>
    <w:rsid w:val="00C84ACC"/>
    <w:rsid w:val="00C84B14"/>
    <w:rsid w:val="00C84F44"/>
    <w:rsid w:val="00C85012"/>
    <w:rsid w:val="00C85B08"/>
    <w:rsid w:val="00C85F3B"/>
    <w:rsid w:val="00C8647D"/>
    <w:rsid w:val="00C86E6B"/>
    <w:rsid w:val="00C870A2"/>
    <w:rsid w:val="00C870B8"/>
    <w:rsid w:val="00C87124"/>
    <w:rsid w:val="00C871F7"/>
    <w:rsid w:val="00C8761C"/>
    <w:rsid w:val="00C8796B"/>
    <w:rsid w:val="00C9049C"/>
    <w:rsid w:val="00C90512"/>
    <w:rsid w:val="00C90739"/>
    <w:rsid w:val="00C908BA"/>
    <w:rsid w:val="00C90936"/>
    <w:rsid w:val="00C90D37"/>
    <w:rsid w:val="00C90DAD"/>
    <w:rsid w:val="00C90E56"/>
    <w:rsid w:val="00C916A3"/>
    <w:rsid w:val="00C91A4A"/>
    <w:rsid w:val="00C91D12"/>
    <w:rsid w:val="00C92100"/>
    <w:rsid w:val="00C929AC"/>
    <w:rsid w:val="00C9335A"/>
    <w:rsid w:val="00C9471A"/>
    <w:rsid w:val="00C94D8D"/>
    <w:rsid w:val="00C95244"/>
    <w:rsid w:val="00C95911"/>
    <w:rsid w:val="00C95F18"/>
    <w:rsid w:val="00C961CD"/>
    <w:rsid w:val="00C96366"/>
    <w:rsid w:val="00C96903"/>
    <w:rsid w:val="00C96F88"/>
    <w:rsid w:val="00C9704F"/>
    <w:rsid w:val="00C973BD"/>
    <w:rsid w:val="00C974B1"/>
    <w:rsid w:val="00C974EF"/>
    <w:rsid w:val="00C97624"/>
    <w:rsid w:val="00C97739"/>
    <w:rsid w:val="00C97945"/>
    <w:rsid w:val="00C97AA6"/>
    <w:rsid w:val="00C97FD6"/>
    <w:rsid w:val="00CA00CD"/>
    <w:rsid w:val="00CA02E2"/>
    <w:rsid w:val="00CA0884"/>
    <w:rsid w:val="00CA0A85"/>
    <w:rsid w:val="00CA0AE4"/>
    <w:rsid w:val="00CA0B82"/>
    <w:rsid w:val="00CA126E"/>
    <w:rsid w:val="00CA1405"/>
    <w:rsid w:val="00CA1838"/>
    <w:rsid w:val="00CA1A10"/>
    <w:rsid w:val="00CA1FFC"/>
    <w:rsid w:val="00CA2394"/>
    <w:rsid w:val="00CA2C7F"/>
    <w:rsid w:val="00CA2FE4"/>
    <w:rsid w:val="00CA2FF6"/>
    <w:rsid w:val="00CA3947"/>
    <w:rsid w:val="00CA39B7"/>
    <w:rsid w:val="00CA4247"/>
    <w:rsid w:val="00CA459A"/>
    <w:rsid w:val="00CA469A"/>
    <w:rsid w:val="00CA4A64"/>
    <w:rsid w:val="00CA4BC2"/>
    <w:rsid w:val="00CA4CD9"/>
    <w:rsid w:val="00CA5165"/>
    <w:rsid w:val="00CA5526"/>
    <w:rsid w:val="00CA56C9"/>
    <w:rsid w:val="00CA5D12"/>
    <w:rsid w:val="00CA600F"/>
    <w:rsid w:val="00CA6F57"/>
    <w:rsid w:val="00CA7000"/>
    <w:rsid w:val="00CA78EC"/>
    <w:rsid w:val="00CA7DCC"/>
    <w:rsid w:val="00CB00A7"/>
    <w:rsid w:val="00CB0670"/>
    <w:rsid w:val="00CB0D15"/>
    <w:rsid w:val="00CB10AB"/>
    <w:rsid w:val="00CB16FA"/>
    <w:rsid w:val="00CB1864"/>
    <w:rsid w:val="00CB1A7B"/>
    <w:rsid w:val="00CB1AA9"/>
    <w:rsid w:val="00CB1E0C"/>
    <w:rsid w:val="00CB24C1"/>
    <w:rsid w:val="00CB273F"/>
    <w:rsid w:val="00CB27BD"/>
    <w:rsid w:val="00CB29D4"/>
    <w:rsid w:val="00CB2DA1"/>
    <w:rsid w:val="00CB2E57"/>
    <w:rsid w:val="00CB320C"/>
    <w:rsid w:val="00CB3FAC"/>
    <w:rsid w:val="00CB46ED"/>
    <w:rsid w:val="00CB4A73"/>
    <w:rsid w:val="00CB4BA6"/>
    <w:rsid w:val="00CB4C7E"/>
    <w:rsid w:val="00CB57B3"/>
    <w:rsid w:val="00CB5814"/>
    <w:rsid w:val="00CB5F98"/>
    <w:rsid w:val="00CB6B4F"/>
    <w:rsid w:val="00CB6F23"/>
    <w:rsid w:val="00CB793C"/>
    <w:rsid w:val="00CB7CE5"/>
    <w:rsid w:val="00CB7FBC"/>
    <w:rsid w:val="00CC02F6"/>
    <w:rsid w:val="00CC05F2"/>
    <w:rsid w:val="00CC0F70"/>
    <w:rsid w:val="00CC1B60"/>
    <w:rsid w:val="00CC1EDA"/>
    <w:rsid w:val="00CC1F40"/>
    <w:rsid w:val="00CC1F71"/>
    <w:rsid w:val="00CC2831"/>
    <w:rsid w:val="00CC2A88"/>
    <w:rsid w:val="00CC3015"/>
    <w:rsid w:val="00CC31A6"/>
    <w:rsid w:val="00CC3202"/>
    <w:rsid w:val="00CC32A9"/>
    <w:rsid w:val="00CC38C4"/>
    <w:rsid w:val="00CC3B7B"/>
    <w:rsid w:val="00CC3CE0"/>
    <w:rsid w:val="00CC3F61"/>
    <w:rsid w:val="00CC4246"/>
    <w:rsid w:val="00CC4B59"/>
    <w:rsid w:val="00CC50FE"/>
    <w:rsid w:val="00CC51E4"/>
    <w:rsid w:val="00CC523E"/>
    <w:rsid w:val="00CC5562"/>
    <w:rsid w:val="00CC57A8"/>
    <w:rsid w:val="00CC59A2"/>
    <w:rsid w:val="00CC5DEC"/>
    <w:rsid w:val="00CC5F19"/>
    <w:rsid w:val="00CC6124"/>
    <w:rsid w:val="00CC61DA"/>
    <w:rsid w:val="00CC6382"/>
    <w:rsid w:val="00CC6ED0"/>
    <w:rsid w:val="00CC7162"/>
    <w:rsid w:val="00CC721B"/>
    <w:rsid w:val="00CC750B"/>
    <w:rsid w:val="00CC789E"/>
    <w:rsid w:val="00CC7C4D"/>
    <w:rsid w:val="00CD00FF"/>
    <w:rsid w:val="00CD05A1"/>
    <w:rsid w:val="00CD083D"/>
    <w:rsid w:val="00CD0946"/>
    <w:rsid w:val="00CD0979"/>
    <w:rsid w:val="00CD0CAD"/>
    <w:rsid w:val="00CD167A"/>
    <w:rsid w:val="00CD19A8"/>
    <w:rsid w:val="00CD23C1"/>
    <w:rsid w:val="00CD24A6"/>
    <w:rsid w:val="00CD2A3B"/>
    <w:rsid w:val="00CD2D99"/>
    <w:rsid w:val="00CD3724"/>
    <w:rsid w:val="00CD37DA"/>
    <w:rsid w:val="00CD39C3"/>
    <w:rsid w:val="00CD3D53"/>
    <w:rsid w:val="00CD3F9F"/>
    <w:rsid w:val="00CD40D6"/>
    <w:rsid w:val="00CD4386"/>
    <w:rsid w:val="00CD4C40"/>
    <w:rsid w:val="00CD57AF"/>
    <w:rsid w:val="00CD59CF"/>
    <w:rsid w:val="00CD6110"/>
    <w:rsid w:val="00CD63C6"/>
    <w:rsid w:val="00CD659D"/>
    <w:rsid w:val="00CD6877"/>
    <w:rsid w:val="00CD6EC9"/>
    <w:rsid w:val="00CD7C03"/>
    <w:rsid w:val="00CD7C13"/>
    <w:rsid w:val="00CE0217"/>
    <w:rsid w:val="00CE06DF"/>
    <w:rsid w:val="00CE0815"/>
    <w:rsid w:val="00CE0BDB"/>
    <w:rsid w:val="00CE0D59"/>
    <w:rsid w:val="00CE1070"/>
    <w:rsid w:val="00CE10A1"/>
    <w:rsid w:val="00CE1CF9"/>
    <w:rsid w:val="00CE24E1"/>
    <w:rsid w:val="00CE267C"/>
    <w:rsid w:val="00CE284E"/>
    <w:rsid w:val="00CE2B2B"/>
    <w:rsid w:val="00CE2EED"/>
    <w:rsid w:val="00CE38BF"/>
    <w:rsid w:val="00CE42E5"/>
    <w:rsid w:val="00CE44DE"/>
    <w:rsid w:val="00CE4B5D"/>
    <w:rsid w:val="00CE4C5F"/>
    <w:rsid w:val="00CE5414"/>
    <w:rsid w:val="00CE5742"/>
    <w:rsid w:val="00CE5D28"/>
    <w:rsid w:val="00CE6378"/>
    <w:rsid w:val="00CE6D36"/>
    <w:rsid w:val="00CE742F"/>
    <w:rsid w:val="00CE7771"/>
    <w:rsid w:val="00CE7B28"/>
    <w:rsid w:val="00CE7F0D"/>
    <w:rsid w:val="00CF02B8"/>
    <w:rsid w:val="00CF031C"/>
    <w:rsid w:val="00CF0533"/>
    <w:rsid w:val="00CF083A"/>
    <w:rsid w:val="00CF0B9C"/>
    <w:rsid w:val="00CF0EEF"/>
    <w:rsid w:val="00CF0F72"/>
    <w:rsid w:val="00CF105D"/>
    <w:rsid w:val="00CF1212"/>
    <w:rsid w:val="00CF14A8"/>
    <w:rsid w:val="00CF1891"/>
    <w:rsid w:val="00CF1B55"/>
    <w:rsid w:val="00CF1E61"/>
    <w:rsid w:val="00CF209E"/>
    <w:rsid w:val="00CF20BC"/>
    <w:rsid w:val="00CF28C9"/>
    <w:rsid w:val="00CF2A6B"/>
    <w:rsid w:val="00CF32E3"/>
    <w:rsid w:val="00CF3863"/>
    <w:rsid w:val="00CF3AEB"/>
    <w:rsid w:val="00CF3B4E"/>
    <w:rsid w:val="00CF3BFE"/>
    <w:rsid w:val="00CF40A9"/>
    <w:rsid w:val="00CF40AC"/>
    <w:rsid w:val="00CF4209"/>
    <w:rsid w:val="00CF4780"/>
    <w:rsid w:val="00CF50A3"/>
    <w:rsid w:val="00CF5919"/>
    <w:rsid w:val="00CF6059"/>
    <w:rsid w:val="00CF6093"/>
    <w:rsid w:val="00CF6712"/>
    <w:rsid w:val="00CF6C95"/>
    <w:rsid w:val="00CF6E20"/>
    <w:rsid w:val="00D001B5"/>
    <w:rsid w:val="00D0070D"/>
    <w:rsid w:val="00D00D19"/>
    <w:rsid w:val="00D0136C"/>
    <w:rsid w:val="00D0157D"/>
    <w:rsid w:val="00D01EFE"/>
    <w:rsid w:val="00D01F06"/>
    <w:rsid w:val="00D02369"/>
    <w:rsid w:val="00D02455"/>
    <w:rsid w:val="00D025D5"/>
    <w:rsid w:val="00D02E0D"/>
    <w:rsid w:val="00D03087"/>
    <w:rsid w:val="00D03324"/>
    <w:rsid w:val="00D03804"/>
    <w:rsid w:val="00D03810"/>
    <w:rsid w:val="00D03BC3"/>
    <w:rsid w:val="00D03D28"/>
    <w:rsid w:val="00D03F7F"/>
    <w:rsid w:val="00D04936"/>
    <w:rsid w:val="00D050EC"/>
    <w:rsid w:val="00D05209"/>
    <w:rsid w:val="00D0521E"/>
    <w:rsid w:val="00D052DC"/>
    <w:rsid w:val="00D05425"/>
    <w:rsid w:val="00D05CA2"/>
    <w:rsid w:val="00D05DE9"/>
    <w:rsid w:val="00D061AF"/>
    <w:rsid w:val="00D06420"/>
    <w:rsid w:val="00D065E9"/>
    <w:rsid w:val="00D066C4"/>
    <w:rsid w:val="00D06AA4"/>
    <w:rsid w:val="00D06BC2"/>
    <w:rsid w:val="00D06E6E"/>
    <w:rsid w:val="00D06F3E"/>
    <w:rsid w:val="00D07779"/>
    <w:rsid w:val="00D07820"/>
    <w:rsid w:val="00D07B9A"/>
    <w:rsid w:val="00D07D5D"/>
    <w:rsid w:val="00D1009D"/>
    <w:rsid w:val="00D10109"/>
    <w:rsid w:val="00D10BC6"/>
    <w:rsid w:val="00D10BDD"/>
    <w:rsid w:val="00D111EA"/>
    <w:rsid w:val="00D11276"/>
    <w:rsid w:val="00D11330"/>
    <w:rsid w:val="00D114E4"/>
    <w:rsid w:val="00D115AB"/>
    <w:rsid w:val="00D11611"/>
    <w:rsid w:val="00D11623"/>
    <w:rsid w:val="00D11788"/>
    <w:rsid w:val="00D11C58"/>
    <w:rsid w:val="00D128BA"/>
    <w:rsid w:val="00D12A61"/>
    <w:rsid w:val="00D12AAF"/>
    <w:rsid w:val="00D1316F"/>
    <w:rsid w:val="00D134C5"/>
    <w:rsid w:val="00D13968"/>
    <w:rsid w:val="00D13A30"/>
    <w:rsid w:val="00D143A3"/>
    <w:rsid w:val="00D143F8"/>
    <w:rsid w:val="00D14749"/>
    <w:rsid w:val="00D149E0"/>
    <w:rsid w:val="00D14A40"/>
    <w:rsid w:val="00D14A5A"/>
    <w:rsid w:val="00D14BF7"/>
    <w:rsid w:val="00D14C78"/>
    <w:rsid w:val="00D15286"/>
    <w:rsid w:val="00D16109"/>
    <w:rsid w:val="00D16DEF"/>
    <w:rsid w:val="00D173D6"/>
    <w:rsid w:val="00D178D0"/>
    <w:rsid w:val="00D17B2F"/>
    <w:rsid w:val="00D2010F"/>
    <w:rsid w:val="00D205D3"/>
    <w:rsid w:val="00D20DD9"/>
    <w:rsid w:val="00D20ED6"/>
    <w:rsid w:val="00D213A9"/>
    <w:rsid w:val="00D215B0"/>
    <w:rsid w:val="00D2170E"/>
    <w:rsid w:val="00D21C70"/>
    <w:rsid w:val="00D21CBA"/>
    <w:rsid w:val="00D21FD5"/>
    <w:rsid w:val="00D220CE"/>
    <w:rsid w:val="00D224B7"/>
    <w:rsid w:val="00D22753"/>
    <w:rsid w:val="00D22D0A"/>
    <w:rsid w:val="00D23197"/>
    <w:rsid w:val="00D231EB"/>
    <w:rsid w:val="00D23534"/>
    <w:rsid w:val="00D23754"/>
    <w:rsid w:val="00D23A88"/>
    <w:rsid w:val="00D23B04"/>
    <w:rsid w:val="00D23D56"/>
    <w:rsid w:val="00D24397"/>
    <w:rsid w:val="00D24506"/>
    <w:rsid w:val="00D2556B"/>
    <w:rsid w:val="00D257A1"/>
    <w:rsid w:val="00D257F0"/>
    <w:rsid w:val="00D25A72"/>
    <w:rsid w:val="00D25C07"/>
    <w:rsid w:val="00D260D2"/>
    <w:rsid w:val="00D2659A"/>
    <w:rsid w:val="00D26A9A"/>
    <w:rsid w:val="00D26B70"/>
    <w:rsid w:val="00D26F79"/>
    <w:rsid w:val="00D273AA"/>
    <w:rsid w:val="00D276BC"/>
    <w:rsid w:val="00D307A4"/>
    <w:rsid w:val="00D30852"/>
    <w:rsid w:val="00D30C18"/>
    <w:rsid w:val="00D30F1C"/>
    <w:rsid w:val="00D312FA"/>
    <w:rsid w:val="00D31573"/>
    <w:rsid w:val="00D316B5"/>
    <w:rsid w:val="00D316D9"/>
    <w:rsid w:val="00D317A2"/>
    <w:rsid w:val="00D31968"/>
    <w:rsid w:val="00D31A94"/>
    <w:rsid w:val="00D31BF0"/>
    <w:rsid w:val="00D32073"/>
    <w:rsid w:val="00D32370"/>
    <w:rsid w:val="00D32B1A"/>
    <w:rsid w:val="00D32DF5"/>
    <w:rsid w:val="00D32FA8"/>
    <w:rsid w:val="00D3321F"/>
    <w:rsid w:val="00D33AA4"/>
    <w:rsid w:val="00D3436F"/>
    <w:rsid w:val="00D34537"/>
    <w:rsid w:val="00D35295"/>
    <w:rsid w:val="00D35450"/>
    <w:rsid w:val="00D3566B"/>
    <w:rsid w:val="00D35678"/>
    <w:rsid w:val="00D35A40"/>
    <w:rsid w:val="00D36018"/>
    <w:rsid w:val="00D36DF9"/>
    <w:rsid w:val="00D36EEF"/>
    <w:rsid w:val="00D37505"/>
    <w:rsid w:val="00D37E20"/>
    <w:rsid w:val="00D37F11"/>
    <w:rsid w:val="00D4003E"/>
    <w:rsid w:val="00D40453"/>
    <w:rsid w:val="00D40D4D"/>
    <w:rsid w:val="00D413A9"/>
    <w:rsid w:val="00D41414"/>
    <w:rsid w:val="00D414D0"/>
    <w:rsid w:val="00D414E7"/>
    <w:rsid w:val="00D415CC"/>
    <w:rsid w:val="00D41AF1"/>
    <w:rsid w:val="00D41B9E"/>
    <w:rsid w:val="00D41DCE"/>
    <w:rsid w:val="00D4261B"/>
    <w:rsid w:val="00D42BFF"/>
    <w:rsid w:val="00D43193"/>
    <w:rsid w:val="00D43506"/>
    <w:rsid w:val="00D4359C"/>
    <w:rsid w:val="00D435CA"/>
    <w:rsid w:val="00D43B0A"/>
    <w:rsid w:val="00D440EA"/>
    <w:rsid w:val="00D44176"/>
    <w:rsid w:val="00D443B4"/>
    <w:rsid w:val="00D4459E"/>
    <w:rsid w:val="00D44D8B"/>
    <w:rsid w:val="00D44F91"/>
    <w:rsid w:val="00D45693"/>
    <w:rsid w:val="00D45D0A"/>
    <w:rsid w:val="00D45E9E"/>
    <w:rsid w:val="00D462DF"/>
    <w:rsid w:val="00D463E8"/>
    <w:rsid w:val="00D463FC"/>
    <w:rsid w:val="00D4647D"/>
    <w:rsid w:val="00D46501"/>
    <w:rsid w:val="00D46840"/>
    <w:rsid w:val="00D46C9B"/>
    <w:rsid w:val="00D471A3"/>
    <w:rsid w:val="00D47232"/>
    <w:rsid w:val="00D4733A"/>
    <w:rsid w:val="00D5032E"/>
    <w:rsid w:val="00D50521"/>
    <w:rsid w:val="00D50696"/>
    <w:rsid w:val="00D50AF2"/>
    <w:rsid w:val="00D50E73"/>
    <w:rsid w:val="00D50EB8"/>
    <w:rsid w:val="00D50ED9"/>
    <w:rsid w:val="00D50FD0"/>
    <w:rsid w:val="00D51429"/>
    <w:rsid w:val="00D5153D"/>
    <w:rsid w:val="00D51967"/>
    <w:rsid w:val="00D51A66"/>
    <w:rsid w:val="00D51A75"/>
    <w:rsid w:val="00D51F31"/>
    <w:rsid w:val="00D520C7"/>
    <w:rsid w:val="00D52817"/>
    <w:rsid w:val="00D531DB"/>
    <w:rsid w:val="00D535F8"/>
    <w:rsid w:val="00D540E3"/>
    <w:rsid w:val="00D54388"/>
    <w:rsid w:val="00D54706"/>
    <w:rsid w:val="00D54736"/>
    <w:rsid w:val="00D55236"/>
    <w:rsid w:val="00D552BD"/>
    <w:rsid w:val="00D553C7"/>
    <w:rsid w:val="00D554F9"/>
    <w:rsid w:val="00D556E6"/>
    <w:rsid w:val="00D55BE5"/>
    <w:rsid w:val="00D56452"/>
    <w:rsid w:val="00D567D8"/>
    <w:rsid w:val="00D5767D"/>
    <w:rsid w:val="00D57AE3"/>
    <w:rsid w:val="00D57BA2"/>
    <w:rsid w:val="00D57D44"/>
    <w:rsid w:val="00D57EFA"/>
    <w:rsid w:val="00D6006E"/>
    <w:rsid w:val="00D60293"/>
    <w:rsid w:val="00D6059E"/>
    <w:rsid w:val="00D60A4B"/>
    <w:rsid w:val="00D60B6D"/>
    <w:rsid w:val="00D60D43"/>
    <w:rsid w:val="00D60EEF"/>
    <w:rsid w:val="00D612AC"/>
    <w:rsid w:val="00D613D7"/>
    <w:rsid w:val="00D6148E"/>
    <w:rsid w:val="00D615AA"/>
    <w:rsid w:val="00D61BAB"/>
    <w:rsid w:val="00D61CB4"/>
    <w:rsid w:val="00D61D87"/>
    <w:rsid w:val="00D62052"/>
    <w:rsid w:val="00D62B21"/>
    <w:rsid w:val="00D62B23"/>
    <w:rsid w:val="00D62B4D"/>
    <w:rsid w:val="00D62C5E"/>
    <w:rsid w:val="00D62FF5"/>
    <w:rsid w:val="00D63178"/>
    <w:rsid w:val="00D631AE"/>
    <w:rsid w:val="00D634E9"/>
    <w:rsid w:val="00D6368B"/>
    <w:rsid w:val="00D6372D"/>
    <w:rsid w:val="00D63FB0"/>
    <w:rsid w:val="00D6403C"/>
    <w:rsid w:val="00D6418A"/>
    <w:rsid w:val="00D6429C"/>
    <w:rsid w:val="00D64351"/>
    <w:rsid w:val="00D64750"/>
    <w:rsid w:val="00D64B6E"/>
    <w:rsid w:val="00D65205"/>
    <w:rsid w:val="00D65221"/>
    <w:rsid w:val="00D65710"/>
    <w:rsid w:val="00D65711"/>
    <w:rsid w:val="00D65968"/>
    <w:rsid w:val="00D65A91"/>
    <w:rsid w:val="00D65D9D"/>
    <w:rsid w:val="00D660E4"/>
    <w:rsid w:val="00D66344"/>
    <w:rsid w:val="00D6635F"/>
    <w:rsid w:val="00D66441"/>
    <w:rsid w:val="00D66F74"/>
    <w:rsid w:val="00D6775F"/>
    <w:rsid w:val="00D679CC"/>
    <w:rsid w:val="00D67AFB"/>
    <w:rsid w:val="00D67C32"/>
    <w:rsid w:val="00D67FE8"/>
    <w:rsid w:val="00D70047"/>
    <w:rsid w:val="00D70378"/>
    <w:rsid w:val="00D708D0"/>
    <w:rsid w:val="00D70A1B"/>
    <w:rsid w:val="00D712A1"/>
    <w:rsid w:val="00D71DA7"/>
    <w:rsid w:val="00D71F2C"/>
    <w:rsid w:val="00D72357"/>
    <w:rsid w:val="00D72B05"/>
    <w:rsid w:val="00D73180"/>
    <w:rsid w:val="00D73344"/>
    <w:rsid w:val="00D734F1"/>
    <w:rsid w:val="00D73522"/>
    <w:rsid w:val="00D73873"/>
    <w:rsid w:val="00D73957"/>
    <w:rsid w:val="00D739F5"/>
    <w:rsid w:val="00D7410B"/>
    <w:rsid w:val="00D74203"/>
    <w:rsid w:val="00D742F0"/>
    <w:rsid w:val="00D7461C"/>
    <w:rsid w:val="00D747C7"/>
    <w:rsid w:val="00D749C6"/>
    <w:rsid w:val="00D74BD3"/>
    <w:rsid w:val="00D74DA5"/>
    <w:rsid w:val="00D75649"/>
    <w:rsid w:val="00D75CA3"/>
    <w:rsid w:val="00D7623C"/>
    <w:rsid w:val="00D7662C"/>
    <w:rsid w:val="00D76C09"/>
    <w:rsid w:val="00D76D75"/>
    <w:rsid w:val="00D76E93"/>
    <w:rsid w:val="00D76ED8"/>
    <w:rsid w:val="00D77C7F"/>
    <w:rsid w:val="00D77DE2"/>
    <w:rsid w:val="00D77F6B"/>
    <w:rsid w:val="00D81258"/>
    <w:rsid w:val="00D8145B"/>
    <w:rsid w:val="00D816B1"/>
    <w:rsid w:val="00D81AC2"/>
    <w:rsid w:val="00D81D90"/>
    <w:rsid w:val="00D81FF4"/>
    <w:rsid w:val="00D82D9D"/>
    <w:rsid w:val="00D831EB"/>
    <w:rsid w:val="00D84C64"/>
    <w:rsid w:val="00D85526"/>
    <w:rsid w:val="00D85612"/>
    <w:rsid w:val="00D85B73"/>
    <w:rsid w:val="00D8620D"/>
    <w:rsid w:val="00D86534"/>
    <w:rsid w:val="00D865B0"/>
    <w:rsid w:val="00D86627"/>
    <w:rsid w:val="00D86A0F"/>
    <w:rsid w:val="00D86D0A"/>
    <w:rsid w:val="00D86DAE"/>
    <w:rsid w:val="00D86EFF"/>
    <w:rsid w:val="00D903A0"/>
    <w:rsid w:val="00D90788"/>
    <w:rsid w:val="00D90C60"/>
    <w:rsid w:val="00D90EE9"/>
    <w:rsid w:val="00D91091"/>
    <w:rsid w:val="00D91159"/>
    <w:rsid w:val="00D9120E"/>
    <w:rsid w:val="00D91457"/>
    <w:rsid w:val="00D91EC2"/>
    <w:rsid w:val="00D920A2"/>
    <w:rsid w:val="00D925CE"/>
    <w:rsid w:val="00D92E62"/>
    <w:rsid w:val="00D92EC9"/>
    <w:rsid w:val="00D9317E"/>
    <w:rsid w:val="00D9327E"/>
    <w:rsid w:val="00D9352F"/>
    <w:rsid w:val="00D938F0"/>
    <w:rsid w:val="00D93A22"/>
    <w:rsid w:val="00D93D5C"/>
    <w:rsid w:val="00D9406A"/>
    <w:rsid w:val="00D9472A"/>
    <w:rsid w:val="00D94AD2"/>
    <w:rsid w:val="00D958B1"/>
    <w:rsid w:val="00D95919"/>
    <w:rsid w:val="00D95A94"/>
    <w:rsid w:val="00D95D0D"/>
    <w:rsid w:val="00D95E83"/>
    <w:rsid w:val="00D962EF"/>
    <w:rsid w:val="00D964E0"/>
    <w:rsid w:val="00D967F6"/>
    <w:rsid w:val="00D9687E"/>
    <w:rsid w:val="00D97585"/>
    <w:rsid w:val="00D97772"/>
    <w:rsid w:val="00DA0B78"/>
    <w:rsid w:val="00DA0F5F"/>
    <w:rsid w:val="00DA1305"/>
    <w:rsid w:val="00DA1711"/>
    <w:rsid w:val="00DA1730"/>
    <w:rsid w:val="00DA1848"/>
    <w:rsid w:val="00DA18BD"/>
    <w:rsid w:val="00DA1A10"/>
    <w:rsid w:val="00DA2098"/>
    <w:rsid w:val="00DA2553"/>
    <w:rsid w:val="00DA2568"/>
    <w:rsid w:val="00DA2647"/>
    <w:rsid w:val="00DA26AC"/>
    <w:rsid w:val="00DA2A5F"/>
    <w:rsid w:val="00DA2C9E"/>
    <w:rsid w:val="00DA2F45"/>
    <w:rsid w:val="00DA30C9"/>
    <w:rsid w:val="00DA3210"/>
    <w:rsid w:val="00DA3A56"/>
    <w:rsid w:val="00DA40FC"/>
    <w:rsid w:val="00DA4399"/>
    <w:rsid w:val="00DA45CB"/>
    <w:rsid w:val="00DA47A5"/>
    <w:rsid w:val="00DA55CC"/>
    <w:rsid w:val="00DA57E7"/>
    <w:rsid w:val="00DA5C5C"/>
    <w:rsid w:val="00DA5D3D"/>
    <w:rsid w:val="00DA608A"/>
    <w:rsid w:val="00DA62EC"/>
    <w:rsid w:val="00DA7604"/>
    <w:rsid w:val="00DA78A0"/>
    <w:rsid w:val="00DB03EE"/>
    <w:rsid w:val="00DB0508"/>
    <w:rsid w:val="00DB06D5"/>
    <w:rsid w:val="00DB0D37"/>
    <w:rsid w:val="00DB119E"/>
    <w:rsid w:val="00DB1543"/>
    <w:rsid w:val="00DB15CF"/>
    <w:rsid w:val="00DB1BFB"/>
    <w:rsid w:val="00DB1F2B"/>
    <w:rsid w:val="00DB2191"/>
    <w:rsid w:val="00DB23B9"/>
    <w:rsid w:val="00DB26E6"/>
    <w:rsid w:val="00DB2818"/>
    <w:rsid w:val="00DB2ACC"/>
    <w:rsid w:val="00DB2CB3"/>
    <w:rsid w:val="00DB2D75"/>
    <w:rsid w:val="00DB339F"/>
    <w:rsid w:val="00DB360F"/>
    <w:rsid w:val="00DB3EE3"/>
    <w:rsid w:val="00DB49BC"/>
    <w:rsid w:val="00DB4EEB"/>
    <w:rsid w:val="00DB4EF9"/>
    <w:rsid w:val="00DB567C"/>
    <w:rsid w:val="00DB5854"/>
    <w:rsid w:val="00DB5CC0"/>
    <w:rsid w:val="00DB61B6"/>
    <w:rsid w:val="00DB6E1C"/>
    <w:rsid w:val="00DC038A"/>
    <w:rsid w:val="00DC15B6"/>
    <w:rsid w:val="00DC16B9"/>
    <w:rsid w:val="00DC1995"/>
    <w:rsid w:val="00DC1DB9"/>
    <w:rsid w:val="00DC1F4C"/>
    <w:rsid w:val="00DC2358"/>
    <w:rsid w:val="00DC2547"/>
    <w:rsid w:val="00DC259A"/>
    <w:rsid w:val="00DC25D8"/>
    <w:rsid w:val="00DC2C92"/>
    <w:rsid w:val="00DC2D42"/>
    <w:rsid w:val="00DC2DBC"/>
    <w:rsid w:val="00DC31D9"/>
    <w:rsid w:val="00DC331E"/>
    <w:rsid w:val="00DC33C0"/>
    <w:rsid w:val="00DC3B46"/>
    <w:rsid w:val="00DC3B47"/>
    <w:rsid w:val="00DC3E54"/>
    <w:rsid w:val="00DC3EA0"/>
    <w:rsid w:val="00DC3EF1"/>
    <w:rsid w:val="00DC3EF8"/>
    <w:rsid w:val="00DC415D"/>
    <w:rsid w:val="00DC4208"/>
    <w:rsid w:val="00DC47D3"/>
    <w:rsid w:val="00DC48C0"/>
    <w:rsid w:val="00DC4907"/>
    <w:rsid w:val="00DC49F0"/>
    <w:rsid w:val="00DC4B4E"/>
    <w:rsid w:val="00DC514C"/>
    <w:rsid w:val="00DC57D2"/>
    <w:rsid w:val="00DC57DC"/>
    <w:rsid w:val="00DC5B9C"/>
    <w:rsid w:val="00DC5FEE"/>
    <w:rsid w:val="00DC624F"/>
    <w:rsid w:val="00DC62CB"/>
    <w:rsid w:val="00DC64F4"/>
    <w:rsid w:val="00DC787C"/>
    <w:rsid w:val="00DC7AFA"/>
    <w:rsid w:val="00DC7B69"/>
    <w:rsid w:val="00DC7CF6"/>
    <w:rsid w:val="00DC7F0B"/>
    <w:rsid w:val="00DC7F40"/>
    <w:rsid w:val="00DC7FD8"/>
    <w:rsid w:val="00DD0D0F"/>
    <w:rsid w:val="00DD0E52"/>
    <w:rsid w:val="00DD1885"/>
    <w:rsid w:val="00DD19DC"/>
    <w:rsid w:val="00DD1AE1"/>
    <w:rsid w:val="00DD1B49"/>
    <w:rsid w:val="00DD2020"/>
    <w:rsid w:val="00DD247D"/>
    <w:rsid w:val="00DD2A15"/>
    <w:rsid w:val="00DD325A"/>
    <w:rsid w:val="00DD4600"/>
    <w:rsid w:val="00DD4624"/>
    <w:rsid w:val="00DD4AEB"/>
    <w:rsid w:val="00DD4C8B"/>
    <w:rsid w:val="00DD53E0"/>
    <w:rsid w:val="00DD5B0D"/>
    <w:rsid w:val="00DD5D48"/>
    <w:rsid w:val="00DD6052"/>
    <w:rsid w:val="00DD6661"/>
    <w:rsid w:val="00DD68C2"/>
    <w:rsid w:val="00DD6909"/>
    <w:rsid w:val="00DD6AEF"/>
    <w:rsid w:val="00DD6B75"/>
    <w:rsid w:val="00DD6C11"/>
    <w:rsid w:val="00DD6D91"/>
    <w:rsid w:val="00DD7073"/>
    <w:rsid w:val="00DD75FC"/>
    <w:rsid w:val="00DD7BC4"/>
    <w:rsid w:val="00DD7FCA"/>
    <w:rsid w:val="00DE019A"/>
    <w:rsid w:val="00DE0353"/>
    <w:rsid w:val="00DE036B"/>
    <w:rsid w:val="00DE0B33"/>
    <w:rsid w:val="00DE0BD4"/>
    <w:rsid w:val="00DE1000"/>
    <w:rsid w:val="00DE1192"/>
    <w:rsid w:val="00DE131D"/>
    <w:rsid w:val="00DE1376"/>
    <w:rsid w:val="00DE1694"/>
    <w:rsid w:val="00DE17E2"/>
    <w:rsid w:val="00DE18E6"/>
    <w:rsid w:val="00DE19F3"/>
    <w:rsid w:val="00DE1ACE"/>
    <w:rsid w:val="00DE1C45"/>
    <w:rsid w:val="00DE2225"/>
    <w:rsid w:val="00DE236F"/>
    <w:rsid w:val="00DE2C8D"/>
    <w:rsid w:val="00DE30B1"/>
    <w:rsid w:val="00DE353F"/>
    <w:rsid w:val="00DE35FE"/>
    <w:rsid w:val="00DE3629"/>
    <w:rsid w:val="00DE3889"/>
    <w:rsid w:val="00DE3F7E"/>
    <w:rsid w:val="00DE415D"/>
    <w:rsid w:val="00DE437A"/>
    <w:rsid w:val="00DE4616"/>
    <w:rsid w:val="00DE486A"/>
    <w:rsid w:val="00DE4E7A"/>
    <w:rsid w:val="00DE547F"/>
    <w:rsid w:val="00DE55B1"/>
    <w:rsid w:val="00DE5687"/>
    <w:rsid w:val="00DE57E9"/>
    <w:rsid w:val="00DE614B"/>
    <w:rsid w:val="00DE6AE5"/>
    <w:rsid w:val="00DE6F60"/>
    <w:rsid w:val="00DE752C"/>
    <w:rsid w:val="00DE75B0"/>
    <w:rsid w:val="00DE7A33"/>
    <w:rsid w:val="00DE7B14"/>
    <w:rsid w:val="00DE7BB5"/>
    <w:rsid w:val="00DE7D09"/>
    <w:rsid w:val="00DF0259"/>
    <w:rsid w:val="00DF02EA"/>
    <w:rsid w:val="00DF0A48"/>
    <w:rsid w:val="00DF0D98"/>
    <w:rsid w:val="00DF1052"/>
    <w:rsid w:val="00DF1481"/>
    <w:rsid w:val="00DF19ED"/>
    <w:rsid w:val="00DF1AD0"/>
    <w:rsid w:val="00DF1C3A"/>
    <w:rsid w:val="00DF2B0C"/>
    <w:rsid w:val="00DF2EE4"/>
    <w:rsid w:val="00DF3265"/>
    <w:rsid w:val="00DF3A82"/>
    <w:rsid w:val="00DF3B2D"/>
    <w:rsid w:val="00DF4263"/>
    <w:rsid w:val="00DF44DF"/>
    <w:rsid w:val="00DF497D"/>
    <w:rsid w:val="00DF4B5D"/>
    <w:rsid w:val="00DF4BEB"/>
    <w:rsid w:val="00DF4C32"/>
    <w:rsid w:val="00DF4CBB"/>
    <w:rsid w:val="00DF4CCC"/>
    <w:rsid w:val="00DF4D8A"/>
    <w:rsid w:val="00DF51F3"/>
    <w:rsid w:val="00DF5371"/>
    <w:rsid w:val="00DF5554"/>
    <w:rsid w:val="00DF5731"/>
    <w:rsid w:val="00DF5C61"/>
    <w:rsid w:val="00DF63D3"/>
    <w:rsid w:val="00DF69CF"/>
    <w:rsid w:val="00DF6C75"/>
    <w:rsid w:val="00DF6FE1"/>
    <w:rsid w:val="00DF7553"/>
    <w:rsid w:val="00DF7770"/>
    <w:rsid w:val="00DF7849"/>
    <w:rsid w:val="00DF7883"/>
    <w:rsid w:val="00DF7B46"/>
    <w:rsid w:val="00DF7EF3"/>
    <w:rsid w:val="00E0010E"/>
    <w:rsid w:val="00E0054A"/>
    <w:rsid w:val="00E0055B"/>
    <w:rsid w:val="00E00DAB"/>
    <w:rsid w:val="00E0109F"/>
    <w:rsid w:val="00E01269"/>
    <w:rsid w:val="00E0138A"/>
    <w:rsid w:val="00E016DA"/>
    <w:rsid w:val="00E01A9C"/>
    <w:rsid w:val="00E01B1E"/>
    <w:rsid w:val="00E01BBB"/>
    <w:rsid w:val="00E021B1"/>
    <w:rsid w:val="00E0226A"/>
    <w:rsid w:val="00E026AF"/>
    <w:rsid w:val="00E02CC6"/>
    <w:rsid w:val="00E02E21"/>
    <w:rsid w:val="00E03210"/>
    <w:rsid w:val="00E036CB"/>
    <w:rsid w:val="00E038F0"/>
    <w:rsid w:val="00E03B6F"/>
    <w:rsid w:val="00E03CD4"/>
    <w:rsid w:val="00E03D2A"/>
    <w:rsid w:val="00E0408E"/>
    <w:rsid w:val="00E04546"/>
    <w:rsid w:val="00E04AED"/>
    <w:rsid w:val="00E04B25"/>
    <w:rsid w:val="00E053AE"/>
    <w:rsid w:val="00E05739"/>
    <w:rsid w:val="00E05C76"/>
    <w:rsid w:val="00E063F0"/>
    <w:rsid w:val="00E06623"/>
    <w:rsid w:val="00E066CC"/>
    <w:rsid w:val="00E0681D"/>
    <w:rsid w:val="00E06997"/>
    <w:rsid w:val="00E069DD"/>
    <w:rsid w:val="00E06A48"/>
    <w:rsid w:val="00E06BB7"/>
    <w:rsid w:val="00E070D4"/>
    <w:rsid w:val="00E071F8"/>
    <w:rsid w:val="00E0721F"/>
    <w:rsid w:val="00E102F1"/>
    <w:rsid w:val="00E10486"/>
    <w:rsid w:val="00E10801"/>
    <w:rsid w:val="00E1084A"/>
    <w:rsid w:val="00E108A5"/>
    <w:rsid w:val="00E10F07"/>
    <w:rsid w:val="00E1124E"/>
    <w:rsid w:val="00E1194A"/>
    <w:rsid w:val="00E11965"/>
    <w:rsid w:val="00E11E50"/>
    <w:rsid w:val="00E11F5A"/>
    <w:rsid w:val="00E127B9"/>
    <w:rsid w:val="00E12908"/>
    <w:rsid w:val="00E129E3"/>
    <w:rsid w:val="00E12B5E"/>
    <w:rsid w:val="00E12C3E"/>
    <w:rsid w:val="00E135FE"/>
    <w:rsid w:val="00E138D2"/>
    <w:rsid w:val="00E13920"/>
    <w:rsid w:val="00E13D31"/>
    <w:rsid w:val="00E13E7E"/>
    <w:rsid w:val="00E13FE3"/>
    <w:rsid w:val="00E1419E"/>
    <w:rsid w:val="00E1437C"/>
    <w:rsid w:val="00E14CF5"/>
    <w:rsid w:val="00E14F58"/>
    <w:rsid w:val="00E15587"/>
    <w:rsid w:val="00E155F6"/>
    <w:rsid w:val="00E1592D"/>
    <w:rsid w:val="00E15AB3"/>
    <w:rsid w:val="00E15DE2"/>
    <w:rsid w:val="00E15FAB"/>
    <w:rsid w:val="00E161C8"/>
    <w:rsid w:val="00E163DB"/>
    <w:rsid w:val="00E166FD"/>
    <w:rsid w:val="00E16845"/>
    <w:rsid w:val="00E16A25"/>
    <w:rsid w:val="00E1707D"/>
    <w:rsid w:val="00E1737E"/>
    <w:rsid w:val="00E175BD"/>
    <w:rsid w:val="00E17662"/>
    <w:rsid w:val="00E177FA"/>
    <w:rsid w:val="00E20453"/>
    <w:rsid w:val="00E20B47"/>
    <w:rsid w:val="00E21575"/>
    <w:rsid w:val="00E2192E"/>
    <w:rsid w:val="00E21E17"/>
    <w:rsid w:val="00E22018"/>
    <w:rsid w:val="00E22657"/>
    <w:rsid w:val="00E2292D"/>
    <w:rsid w:val="00E2345B"/>
    <w:rsid w:val="00E23498"/>
    <w:rsid w:val="00E2365E"/>
    <w:rsid w:val="00E237E6"/>
    <w:rsid w:val="00E23A4D"/>
    <w:rsid w:val="00E23DB7"/>
    <w:rsid w:val="00E23E32"/>
    <w:rsid w:val="00E24490"/>
    <w:rsid w:val="00E247D8"/>
    <w:rsid w:val="00E24A5C"/>
    <w:rsid w:val="00E24F82"/>
    <w:rsid w:val="00E257B2"/>
    <w:rsid w:val="00E258E1"/>
    <w:rsid w:val="00E25ACF"/>
    <w:rsid w:val="00E262D8"/>
    <w:rsid w:val="00E263A4"/>
    <w:rsid w:val="00E26A3B"/>
    <w:rsid w:val="00E27340"/>
    <w:rsid w:val="00E27585"/>
    <w:rsid w:val="00E27621"/>
    <w:rsid w:val="00E27A76"/>
    <w:rsid w:val="00E27C15"/>
    <w:rsid w:val="00E27E7B"/>
    <w:rsid w:val="00E30372"/>
    <w:rsid w:val="00E3047C"/>
    <w:rsid w:val="00E30861"/>
    <w:rsid w:val="00E308B2"/>
    <w:rsid w:val="00E308FB"/>
    <w:rsid w:val="00E309E8"/>
    <w:rsid w:val="00E30AAE"/>
    <w:rsid w:val="00E31104"/>
    <w:rsid w:val="00E31109"/>
    <w:rsid w:val="00E31920"/>
    <w:rsid w:val="00E3193D"/>
    <w:rsid w:val="00E31A57"/>
    <w:rsid w:val="00E32131"/>
    <w:rsid w:val="00E325BB"/>
    <w:rsid w:val="00E328F7"/>
    <w:rsid w:val="00E328F8"/>
    <w:rsid w:val="00E32CAF"/>
    <w:rsid w:val="00E3320D"/>
    <w:rsid w:val="00E333B5"/>
    <w:rsid w:val="00E33B43"/>
    <w:rsid w:val="00E33C17"/>
    <w:rsid w:val="00E33F11"/>
    <w:rsid w:val="00E340A0"/>
    <w:rsid w:val="00E340E4"/>
    <w:rsid w:val="00E34A04"/>
    <w:rsid w:val="00E34E65"/>
    <w:rsid w:val="00E352EF"/>
    <w:rsid w:val="00E35A87"/>
    <w:rsid w:val="00E3612E"/>
    <w:rsid w:val="00E364E8"/>
    <w:rsid w:val="00E36EEF"/>
    <w:rsid w:val="00E36F91"/>
    <w:rsid w:val="00E372D1"/>
    <w:rsid w:val="00E3751B"/>
    <w:rsid w:val="00E37596"/>
    <w:rsid w:val="00E379B7"/>
    <w:rsid w:val="00E37BC5"/>
    <w:rsid w:val="00E37DFB"/>
    <w:rsid w:val="00E37F72"/>
    <w:rsid w:val="00E402DA"/>
    <w:rsid w:val="00E4031A"/>
    <w:rsid w:val="00E40616"/>
    <w:rsid w:val="00E408FD"/>
    <w:rsid w:val="00E40DB1"/>
    <w:rsid w:val="00E40E56"/>
    <w:rsid w:val="00E4148C"/>
    <w:rsid w:val="00E414AF"/>
    <w:rsid w:val="00E41838"/>
    <w:rsid w:val="00E41CA2"/>
    <w:rsid w:val="00E4204A"/>
    <w:rsid w:val="00E42370"/>
    <w:rsid w:val="00E42695"/>
    <w:rsid w:val="00E42836"/>
    <w:rsid w:val="00E42EFE"/>
    <w:rsid w:val="00E43021"/>
    <w:rsid w:val="00E43044"/>
    <w:rsid w:val="00E4308E"/>
    <w:rsid w:val="00E431B7"/>
    <w:rsid w:val="00E448D5"/>
    <w:rsid w:val="00E45FCB"/>
    <w:rsid w:val="00E46925"/>
    <w:rsid w:val="00E46BB8"/>
    <w:rsid w:val="00E46F30"/>
    <w:rsid w:val="00E470E6"/>
    <w:rsid w:val="00E47304"/>
    <w:rsid w:val="00E4791E"/>
    <w:rsid w:val="00E47AFC"/>
    <w:rsid w:val="00E47D12"/>
    <w:rsid w:val="00E508AA"/>
    <w:rsid w:val="00E50AB5"/>
    <w:rsid w:val="00E50B85"/>
    <w:rsid w:val="00E510DD"/>
    <w:rsid w:val="00E51245"/>
    <w:rsid w:val="00E51466"/>
    <w:rsid w:val="00E518F1"/>
    <w:rsid w:val="00E51A07"/>
    <w:rsid w:val="00E51EAA"/>
    <w:rsid w:val="00E526BE"/>
    <w:rsid w:val="00E52740"/>
    <w:rsid w:val="00E5306A"/>
    <w:rsid w:val="00E5324D"/>
    <w:rsid w:val="00E535BF"/>
    <w:rsid w:val="00E536D5"/>
    <w:rsid w:val="00E536D8"/>
    <w:rsid w:val="00E53E14"/>
    <w:rsid w:val="00E53E95"/>
    <w:rsid w:val="00E53EC5"/>
    <w:rsid w:val="00E543DF"/>
    <w:rsid w:val="00E5448F"/>
    <w:rsid w:val="00E5466F"/>
    <w:rsid w:val="00E5480C"/>
    <w:rsid w:val="00E54A19"/>
    <w:rsid w:val="00E54C01"/>
    <w:rsid w:val="00E551AC"/>
    <w:rsid w:val="00E557EF"/>
    <w:rsid w:val="00E5608D"/>
    <w:rsid w:val="00E562B6"/>
    <w:rsid w:val="00E5632B"/>
    <w:rsid w:val="00E56861"/>
    <w:rsid w:val="00E56B38"/>
    <w:rsid w:val="00E56BFA"/>
    <w:rsid w:val="00E572EB"/>
    <w:rsid w:val="00E57401"/>
    <w:rsid w:val="00E576C5"/>
    <w:rsid w:val="00E6017B"/>
    <w:rsid w:val="00E605D7"/>
    <w:rsid w:val="00E60878"/>
    <w:rsid w:val="00E610BC"/>
    <w:rsid w:val="00E61527"/>
    <w:rsid w:val="00E6160C"/>
    <w:rsid w:val="00E61AEC"/>
    <w:rsid w:val="00E61C22"/>
    <w:rsid w:val="00E620D1"/>
    <w:rsid w:val="00E62656"/>
    <w:rsid w:val="00E627CF"/>
    <w:rsid w:val="00E62B9D"/>
    <w:rsid w:val="00E6331F"/>
    <w:rsid w:val="00E6336D"/>
    <w:rsid w:val="00E638EC"/>
    <w:rsid w:val="00E63B39"/>
    <w:rsid w:val="00E63DE1"/>
    <w:rsid w:val="00E63E46"/>
    <w:rsid w:val="00E63F24"/>
    <w:rsid w:val="00E64475"/>
    <w:rsid w:val="00E649BA"/>
    <w:rsid w:val="00E64E92"/>
    <w:rsid w:val="00E654B6"/>
    <w:rsid w:val="00E65D00"/>
    <w:rsid w:val="00E663D6"/>
    <w:rsid w:val="00E66CC3"/>
    <w:rsid w:val="00E66EAD"/>
    <w:rsid w:val="00E66FA5"/>
    <w:rsid w:val="00E67180"/>
    <w:rsid w:val="00E67816"/>
    <w:rsid w:val="00E67B4D"/>
    <w:rsid w:val="00E67ECB"/>
    <w:rsid w:val="00E67F3A"/>
    <w:rsid w:val="00E705DD"/>
    <w:rsid w:val="00E70A91"/>
    <w:rsid w:val="00E70D4A"/>
    <w:rsid w:val="00E70DF5"/>
    <w:rsid w:val="00E70F21"/>
    <w:rsid w:val="00E7106F"/>
    <w:rsid w:val="00E71404"/>
    <w:rsid w:val="00E71436"/>
    <w:rsid w:val="00E72077"/>
    <w:rsid w:val="00E7228D"/>
    <w:rsid w:val="00E729EE"/>
    <w:rsid w:val="00E72A58"/>
    <w:rsid w:val="00E739BC"/>
    <w:rsid w:val="00E73E92"/>
    <w:rsid w:val="00E74158"/>
    <w:rsid w:val="00E74384"/>
    <w:rsid w:val="00E74ABF"/>
    <w:rsid w:val="00E74BCE"/>
    <w:rsid w:val="00E74DB4"/>
    <w:rsid w:val="00E75136"/>
    <w:rsid w:val="00E7529E"/>
    <w:rsid w:val="00E753B4"/>
    <w:rsid w:val="00E753BC"/>
    <w:rsid w:val="00E75C95"/>
    <w:rsid w:val="00E75F49"/>
    <w:rsid w:val="00E760AB"/>
    <w:rsid w:val="00E763D6"/>
    <w:rsid w:val="00E7696C"/>
    <w:rsid w:val="00E76B5D"/>
    <w:rsid w:val="00E76D6E"/>
    <w:rsid w:val="00E76E86"/>
    <w:rsid w:val="00E77046"/>
    <w:rsid w:val="00E77917"/>
    <w:rsid w:val="00E77BC6"/>
    <w:rsid w:val="00E77F03"/>
    <w:rsid w:val="00E80EA0"/>
    <w:rsid w:val="00E810FB"/>
    <w:rsid w:val="00E8125A"/>
    <w:rsid w:val="00E812D5"/>
    <w:rsid w:val="00E81585"/>
    <w:rsid w:val="00E81BDC"/>
    <w:rsid w:val="00E81C5C"/>
    <w:rsid w:val="00E81E9F"/>
    <w:rsid w:val="00E820E6"/>
    <w:rsid w:val="00E825D1"/>
    <w:rsid w:val="00E825D9"/>
    <w:rsid w:val="00E826FE"/>
    <w:rsid w:val="00E82EA1"/>
    <w:rsid w:val="00E836CA"/>
    <w:rsid w:val="00E83DE7"/>
    <w:rsid w:val="00E8402A"/>
    <w:rsid w:val="00E84D33"/>
    <w:rsid w:val="00E855DF"/>
    <w:rsid w:val="00E85657"/>
    <w:rsid w:val="00E864C0"/>
    <w:rsid w:val="00E86A1A"/>
    <w:rsid w:val="00E874C9"/>
    <w:rsid w:val="00E87566"/>
    <w:rsid w:val="00E8756E"/>
    <w:rsid w:val="00E87AE3"/>
    <w:rsid w:val="00E87B29"/>
    <w:rsid w:val="00E90209"/>
    <w:rsid w:val="00E902FC"/>
    <w:rsid w:val="00E90407"/>
    <w:rsid w:val="00E90656"/>
    <w:rsid w:val="00E90D18"/>
    <w:rsid w:val="00E9120F"/>
    <w:rsid w:val="00E91A18"/>
    <w:rsid w:val="00E91EB1"/>
    <w:rsid w:val="00E922EC"/>
    <w:rsid w:val="00E92374"/>
    <w:rsid w:val="00E924FC"/>
    <w:rsid w:val="00E92556"/>
    <w:rsid w:val="00E92885"/>
    <w:rsid w:val="00E932A2"/>
    <w:rsid w:val="00E9384C"/>
    <w:rsid w:val="00E93889"/>
    <w:rsid w:val="00E93C52"/>
    <w:rsid w:val="00E93E09"/>
    <w:rsid w:val="00E9420F"/>
    <w:rsid w:val="00E94FA0"/>
    <w:rsid w:val="00E957CD"/>
    <w:rsid w:val="00E959FF"/>
    <w:rsid w:val="00E95CBB"/>
    <w:rsid w:val="00E961B4"/>
    <w:rsid w:val="00E96454"/>
    <w:rsid w:val="00E9662D"/>
    <w:rsid w:val="00E969EE"/>
    <w:rsid w:val="00E96A49"/>
    <w:rsid w:val="00E9706A"/>
    <w:rsid w:val="00E97091"/>
    <w:rsid w:val="00E9743A"/>
    <w:rsid w:val="00E974FF"/>
    <w:rsid w:val="00E975F5"/>
    <w:rsid w:val="00E97D97"/>
    <w:rsid w:val="00E97E9C"/>
    <w:rsid w:val="00EA0047"/>
    <w:rsid w:val="00EA017B"/>
    <w:rsid w:val="00EA0643"/>
    <w:rsid w:val="00EA0744"/>
    <w:rsid w:val="00EA0862"/>
    <w:rsid w:val="00EA086E"/>
    <w:rsid w:val="00EA0B77"/>
    <w:rsid w:val="00EA0D29"/>
    <w:rsid w:val="00EA0F34"/>
    <w:rsid w:val="00EA1487"/>
    <w:rsid w:val="00EA1ED3"/>
    <w:rsid w:val="00EA1F9A"/>
    <w:rsid w:val="00EA23CD"/>
    <w:rsid w:val="00EA271F"/>
    <w:rsid w:val="00EA2A80"/>
    <w:rsid w:val="00EA3562"/>
    <w:rsid w:val="00EA37FB"/>
    <w:rsid w:val="00EA383A"/>
    <w:rsid w:val="00EA3A1B"/>
    <w:rsid w:val="00EA3ADB"/>
    <w:rsid w:val="00EA3FA3"/>
    <w:rsid w:val="00EA41DA"/>
    <w:rsid w:val="00EA4379"/>
    <w:rsid w:val="00EA43FE"/>
    <w:rsid w:val="00EA4AF5"/>
    <w:rsid w:val="00EA4D25"/>
    <w:rsid w:val="00EA5105"/>
    <w:rsid w:val="00EA53CA"/>
    <w:rsid w:val="00EA595C"/>
    <w:rsid w:val="00EA5D44"/>
    <w:rsid w:val="00EA5FCC"/>
    <w:rsid w:val="00EA6097"/>
    <w:rsid w:val="00EA6186"/>
    <w:rsid w:val="00EA6721"/>
    <w:rsid w:val="00EA6CA9"/>
    <w:rsid w:val="00EA6FB1"/>
    <w:rsid w:val="00EA7265"/>
    <w:rsid w:val="00EA72F4"/>
    <w:rsid w:val="00EA7F20"/>
    <w:rsid w:val="00EB0754"/>
    <w:rsid w:val="00EB0759"/>
    <w:rsid w:val="00EB080A"/>
    <w:rsid w:val="00EB09E0"/>
    <w:rsid w:val="00EB0E6C"/>
    <w:rsid w:val="00EB0EE1"/>
    <w:rsid w:val="00EB110C"/>
    <w:rsid w:val="00EB14C7"/>
    <w:rsid w:val="00EB177B"/>
    <w:rsid w:val="00EB27CB"/>
    <w:rsid w:val="00EB28EC"/>
    <w:rsid w:val="00EB2EE2"/>
    <w:rsid w:val="00EB2F71"/>
    <w:rsid w:val="00EB31D0"/>
    <w:rsid w:val="00EB327A"/>
    <w:rsid w:val="00EB3455"/>
    <w:rsid w:val="00EB35F0"/>
    <w:rsid w:val="00EB3616"/>
    <w:rsid w:val="00EB3ABA"/>
    <w:rsid w:val="00EB4669"/>
    <w:rsid w:val="00EB5107"/>
    <w:rsid w:val="00EB5C51"/>
    <w:rsid w:val="00EB64C1"/>
    <w:rsid w:val="00EB6521"/>
    <w:rsid w:val="00EB6660"/>
    <w:rsid w:val="00EB6B57"/>
    <w:rsid w:val="00EB6E9E"/>
    <w:rsid w:val="00EB6F6D"/>
    <w:rsid w:val="00EB7386"/>
    <w:rsid w:val="00EB7465"/>
    <w:rsid w:val="00EB7470"/>
    <w:rsid w:val="00EB755F"/>
    <w:rsid w:val="00EB7745"/>
    <w:rsid w:val="00EC012E"/>
    <w:rsid w:val="00EC0475"/>
    <w:rsid w:val="00EC0557"/>
    <w:rsid w:val="00EC0768"/>
    <w:rsid w:val="00EC07A5"/>
    <w:rsid w:val="00EC0978"/>
    <w:rsid w:val="00EC0A65"/>
    <w:rsid w:val="00EC0EA4"/>
    <w:rsid w:val="00EC1118"/>
    <w:rsid w:val="00EC1E25"/>
    <w:rsid w:val="00EC2585"/>
    <w:rsid w:val="00EC2939"/>
    <w:rsid w:val="00EC3644"/>
    <w:rsid w:val="00EC3767"/>
    <w:rsid w:val="00EC3BA8"/>
    <w:rsid w:val="00EC40A0"/>
    <w:rsid w:val="00EC4558"/>
    <w:rsid w:val="00EC465D"/>
    <w:rsid w:val="00EC489A"/>
    <w:rsid w:val="00EC4E42"/>
    <w:rsid w:val="00EC4F13"/>
    <w:rsid w:val="00EC5028"/>
    <w:rsid w:val="00EC5319"/>
    <w:rsid w:val="00EC5588"/>
    <w:rsid w:val="00EC581C"/>
    <w:rsid w:val="00EC59FC"/>
    <w:rsid w:val="00EC5BD7"/>
    <w:rsid w:val="00EC5DFC"/>
    <w:rsid w:val="00EC620C"/>
    <w:rsid w:val="00EC67CD"/>
    <w:rsid w:val="00EC7357"/>
    <w:rsid w:val="00EC7744"/>
    <w:rsid w:val="00EC7DAC"/>
    <w:rsid w:val="00ED03A4"/>
    <w:rsid w:val="00ED10EA"/>
    <w:rsid w:val="00ED140B"/>
    <w:rsid w:val="00ED14CB"/>
    <w:rsid w:val="00ED191A"/>
    <w:rsid w:val="00ED2139"/>
    <w:rsid w:val="00ED213F"/>
    <w:rsid w:val="00ED227C"/>
    <w:rsid w:val="00ED238F"/>
    <w:rsid w:val="00ED287A"/>
    <w:rsid w:val="00ED28DD"/>
    <w:rsid w:val="00ED2DB1"/>
    <w:rsid w:val="00ED300C"/>
    <w:rsid w:val="00ED366C"/>
    <w:rsid w:val="00ED37B4"/>
    <w:rsid w:val="00ED38FF"/>
    <w:rsid w:val="00ED426F"/>
    <w:rsid w:val="00ED462E"/>
    <w:rsid w:val="00ED4852"/>
    <w:rsid w:val="00ED48FC"/>
    <w:rsid w:val="00ED5014"/>
    <w:rsid w:val="00ED5774"/>
    <w:rsid w:val="00ED5816"/>
    <w:rsid w:val="00ED5853"/>
    <w:rsid w:val="00ED591C"/>
    <w:rsid w:val="00ED5A26"/>
    <w:rsid w:val="00ED5D71"/>
    <w:rsid w:val="00ED62B7"/>
    <w:rsid w:val="00ED6382"/>
    <w:rsid w:val="00ED6412"/>
    <w:rsid w:val="00ED6D17"/>
    <w:rsid w:val="00ED70AE"/>
    <w:rsid w:val="00ED726B"/>
    <w:rsid w:val="00ED77C8"/>
    <w:rsid w:val="00ED789A"/>
    <w:rsid w:val="00ED7D85"/>
    <w:rsid w:val="00ED7DFC"/>
    <w:rsid w:val="00ED7F33"/>
    <w:rsid w:val="00EE011A"/>
    <w:rsid w:val="00EE02E5"/>
    <w:rsid w:val="00EE034A"/>
    <w:rsid w:val="00EE03DD"/>
    <w:rsid w:val="00EE0635"/>
    <w:rsid w:val="00EE07CE"/>
    <w:rsid w:val="00EE16A6"/>
    <w:rsid w:val="00EE18D7"/>
    <w:rsid w:val="00EE1A71"/>
    <w:rsid w:val="00EE1E09"/>
    <w:rsid w:val="00EE1FF4"/>
    <w:rsid w:val="00EE21C7"/>
    <w:rsid w:val="00EE283B"/>
    <w:rsid w:val="00EE2948"/>
    <w:rsid w:val="00EE29A1"/>
    <w:rsid w:val="00EE2C45"/>
    <w:rsid w:val="00EE3A3E"/>
    <w:rsid w:val="00EE3BCB"/>
    <w:rsid w:val="00EE41A7"/>
    <w:rsid w:val="00EE458F"/>
    <w:rsid w:val="00EE48D3"/>
    <w:rsid w:val="00EE48FA"/>
    <w:rsid w:val="00EE4AEB"/>
    <w:rsid w:val="00EE4D27"/>
    <w:rsid w:val="00EE4E67"/>
    <w:rsid w:val="00EE4FB6"/>
    <w:rsid w:val="00EE51AC"/>
    <w:rsid w:val="00EE5532"/>
    <w:rsid w:val="00EE56BE"/>
    <w:rsid w:val="00EE5E2D"/>
    <w:rsid w:val="00EE6947"/>
    <w:rsid w:val="00EE70AB"/>
    <w:rsid w:val="00EE7174"/>
    <w:rsid w:val="00EE74A2"/>
    <w:rsid w:val="00EE75CF"/>
    <w:rsid w:val="00EE797B"/>
    <w:rsid w:val="00EF02BD"/>
    <w:rsid w:val="00EF0367"/>
    <w:rsid w:val="00EF0D03"/>
    <w:rsid w:val="00EF114D"/>
    <w:rsid w:val="00EF12FB"/>
    <w:rsid w:val="00EF1903"/>
    <w:rsid w:val="00EF1C52"/>
    <w:rsid w:val="00EF212F"/>
    <w:rsid w:val="00EF21C8"/>
    <w:rsid w:val="00EF2787"/>
    <w:rsid w:val="00EF29AA"/>
    <w:rsid w:val="00EF2EEF"/>
    <w:rsid w:val="00EF3031"/>
    <w:rsid w:val="00EF31F4"/>
    <w:rsid w:val="00EF3B02"/>
    <w:rsid w:val="00EF3D9B"/>
    <w:rsid w:val="00EF3F97"/>
    <w:rsid w:val="00EF41A4"/>
    <w:rsid w:val="00EF450E"/>
    <w:rsid w:val="00EF45D5"/>
    <w:rsid w:val="00EF469D"/>
    <w:rsid w:val="00EF47E7"/>
    <w:rsid w:val="00EF4CA6"/>
    <w:rsid w:val="00EF52DB"/>
    <w:rsid w:val="00EF56F6"/>
    <w:rsid w:val="00EF589B"/>
    <w:rsid w:val="00EF5B68"/>
    <w:rsid w:val="00EF5C56"/>
    <w:rsid w:val="00EF5EEA"/>
    <w:rsid w:val="00EF5F34"/>
    <w:rsid w:val="00EF6000"/>
    <w:rsid w:val="00EF613A"/>
    <w:rsid w:val="00EF6551"/>
    <w:rsid w:val="00EF672C"/>
    <w:rsid w:val="00EF6852"/>
    <w:rsid w:val="00EF68F2"/>
    <w:rsid w:val="00EF6B9D"/>
    <w:rsid w:val="00EF6F20"/>
    <w:rsid w:val="00EF701A"/>
    <w:rsid w:val="00EF7302"/>
    <w:rsid w:val="00EF758E"/>
    <w:rsid w:val="00EF7DFE"/>
    <w:rsid w:val="00F002EE"/>
    <w:rsid w:val="00F007C8"/>
    <w:rsid w:val="00F00FDD"/>
    <w:rsid w:val="00F01125"/>
    <w:rsid w:val="00F01582"/>
    <w:rsid w:val="00F01B25"/>
    <w:rsid w:val="00F02A17"/>
    <w:rsid w:val="00F02A2D"/>
    <w:rsid w:val="00F02E75"/>
    <w:rsid w:val="00F02EEB"/>
    <w:rsid w:val="00F032ED"/>
    <w:rsid w:val="00F036C7"/>
    <w:rsid w:val="00F037B0"/>
    <w:rsid w:val="00F041A2"/>
    <w:rsid w:val="00F042D6"/>
    <w:rsid w:val="00F043D8"/>
    <w:rsid w:val="00F04479"/>
    <w:rsid w:val="00F05380"/>
    <w:rsid w:val="00F05778"/>
    <w:rsid w:val="00F058F0"/>
    <w:rsid w:val="00F05973"/>
    <w:rsid w:val="00F0634E"/>
    <w:rsid w:val="00F06E73"/>
    <w:rsid w:val="00F07170"/>
    <w:rsid w:val="00F0719E"/>
    <w:rsid w:val="00F10BBF"/>
    <w:rsid w:val="00F10C00"/>
    <w:rsid w:val="00F10E94"/>
    <w:rsid w:val="00F10F9D"/>
    <w:rsid w:val="00F11436"/>
    <w:rsid w:val="00F114C8"/>
    <w:rsid w:val="00F115D4"/>
    <w:rsid w:val="00F11CDC"/>
    <w:rsid w:val="00F11EC2"/>
    <w:rsid w:val="00F12489"/>
    <w:rsid w:val="00F12513"/>
    <w:rsid w:val="00F12669"/>
    <w:rsid w:val="00F12B13"/>
    <w:rsid w:val="00F12BA7"/>
    <w:rsid w:val="00F12CCA"/>
    <w:rsid w:val="00F12D8C"/>
    <w:rsid w:val="00F134C7"/>
    <w:rsid w:val="00F137FD"/>
    <w:rsid w:val="00F13919"/>
    <w:rsid w:val="00F13E65"/>
    <w:rsid w:val="00F1420C"/>
    <w:rsid w:val="00F1481E"/>
    <w:rsid w:val="00F1499E"/>
    <w:rsid w:val="00F15222"/>
    <w:rsid w:val="00F15244"/>
    <w:rsid w:val="00F1566C"/>
    <w:rsid w:val="00F15786"/>
    <w:rsid w:val="00F15881"/>
    <w:rsid w:val="00F15A43"/>
    <w:rsid w:val="00F161AB"/>
    <w:rsid w:val="00F16895"/>
    <w:rsid w:val="00F20009"/>
    <w:rsid w:val="00F2035E"/>
    <w:rsid w:val="00F20755"/>
    <w:rsid w:val="00F20CD7"/>
    <w:rsid w:val="00F20F25"/>
    <w:rsid w:val="00F20F61"/>
    <w:rsid w:val="00F2105C"/>
    <w:rsid w:val="00F2110A"/>
    <w:rsid w:val="00F21315"/>
    <w:rsid w:val="00F21882"/>
    <w:rsid w:val="00F22476"/>
    <w:rsid w:val="00F23350"/>
    <w:rsid w:val="00F23A94"/>
    <w:rsid w:val="00F23C84"/>
    <w:rsid w:val="00F244A3"/>
    <w:rsid w:val="00F24721"/>
    <w:rsid w:val="00F24A81"/>
    <w:rsid w:val="00F24BAE"/>
    <w:rsid w:val="00F24E4C"/>
    <w:rsid w:val="00F24E57"/>
    <w:rsid w:val="00F252C6"/>
    <w:rsid w:val="00F2534C"/>
    <w:rsid w:val="00F25D06"/>
    <w:rsid w:val="00F26445"/>
    <w:rsid w:val="00F265D4"/>
    <w:rsid w:val="00F26CA5"/>
    <w:rsid w:val="00F26D54"/>
    <w:rsid w:val="00F27029"/>
    <w:rsid w:val="00F273EC"/>
    <w:rsid w:val="00F2756F"/>
    <w:rsid w:val="00F27742"/>
    <w:rsid w:val="00F27A35"/>
    <w:rsid w:val="00F27B89"/>
    <w:rsid w:val="00F27C4E"/>
    <w:rsid w:val="00F3067C"/>
    <w:rsid w:val="00F306E3"/>
    <w:rsid w:val="00F308B0"/>
    <w:rsid w:val="00F30B2B"/>
    <w:rsid w:val="00F30DBB"/>
    <w:rsid w:val="00F31028"/>
    <w:rsid w:val="00F310DD"/>
    <w:rsid w:val="00F31346"/>
    <w:rsid w:val="00F31797"/>
    <w:rsid w:val="00F3198C"/>
    <w:rsid w:val="00F31E44"/>
    <w:rsid w:val="00F31ED5"/>
    <w:rsid w:val="00F3213F"/>
    <w:rsid w:val="00F326A0"/>
    <w:rsid w:val="00F328FE"/>
    <w:rsid w:val="00F32EB5"/>
    <w:rsid w:val="00F32EE9"/>
    <w:rsid w:val="00F32F43"/>
    <w:rsid w:val="00F32F8C"/>
    <w:rsid w:val="00F3356F"/>
    <w:rsid w:val="00F3362C"/>
    <w:rsid w:val="00F33974"/>
    <w:rsid w:val="00F33A79"/>
    <w:rsid w:val="00F33A8C"/>
    <w:rsid w:val="00F33B16"/>
    <w:rsid w:val="00F33CD9"/>
    <w:rsid w:val="00F33D22"/>
    <w:rsid w:val="00F34A27"/>
    <w:rsid w:val="00F35198"/>
    <w:rsid w:val="00F35397"/>
    <w:rsid w:val="00F355ED"/>
    <w:rsid w:val="00F356DA"/>
    <w:rsid w:val="00F357D1"/>
    <w:rsid w:val="00F35984"/>
    <w:rsid w:val="00F359B6"/>
    <w:rsid w:val="00F35C4E"/>
    <w:rsid w:val="00F35E99"/>
    <w:rsid w:val="00F36256"/>
    <w:rsid w:val="00F36797"/>
    <w:rsid w:val="00F3688D"/>
    <w:rsid w:val="00F369FB"/>
    <w:rsid w:val="00F36B07"/>
    <w:rsid w:val="00F36C0D"/>
    <w:rsid w:val="00F36DE7"/>
    <w:rsid w:val="00F3702C"/>
    <w:rsid w:val="00F37037"/>
    <w:rsid w:val="00F37626"/>
    <w:rsid w:val="00F37810"/>
    <w:rsid w:val="00F3782E"/>
    <w:rsid w:val="00F37CF5"/>
    <w:rsid w:val="00F37FFC"/>
    <w:rsid w:val="00F402C9"/>
    <w:rsid w:val="00F410EA"/>
    <w:rsid w:val="00F412EA"/>
    <w:rsid w:val="00F41717"/>
    <w:rsid w:val="00F41A5A"/>
    <w:rsid w:val="00F41B0A"/>
    <w:rsid w:val="00F41BD5"/>
    <w:rsid w:val="00F41C77"/>
    <w:rsid w:val="00F41E20"/>
    <w:rsid w:val="00F41E84"/>
    <w:rsid w:val="00F4265C"/>
    <w:rsid w:val="00F4281C"/>
    <w:rsid w:val="00F42AFA"/>
    <w:rsid w:val="00F42BDC"/>
    <w:rsid w:val="00F436C0"/>
    <w:rsid w:val="00F43A0A"/>
    <w:rsid w:val="00F43C5A"/>
    <w:rsid w:val="00F43F12"/>
    <w:rsid w:val="00F43FEF"/>
    <w:rsid w:val="00F44DFB"/>
    <w:rsid w:val="00F44F6C"/>
    <w:rsid w:val="00F4538E"/>
    <w:rsid w:val="00F45709"/>
    <w:rsid w:val="00F45AE9"/>
    <w:rsid w:val="00F4654D"/>
    <w:rsid w:val="00F4664D"/>
    <w:rsid w:val="00F46929"/>
    <w:rsid w:val="00F46C7F"/>
    <w:rsid w:val="00F46E56"/>
    <w:rsid w:val="00F47607"/>
    <w:rsid w:val="00F47B02"/>
    <w:rsid w:val="00F47B93"/>
    <w:rsid w:val="00F47E8E"/>
    <w:rsid w:val="00F47FFB"/>
    <w:rsid w:val="00F5011E"/>
    <w:rsid w:val="00F50219"/>
    <w:rsid w:val="00F50981"/>
    <w:rsid w:val="00F50EA7"/>
    <w:rsid w:val="00F50F35"/>
    <w:rsid w:val="00F51342"/>
    <w:rsid w:val="00F51507"/>
    <w:rsid w:val="00F51B14"/>
    <w:rsid w:val="00F51CF4"/>
    <w:rsid w:val="00F51DBF"/>
    <w:rsid w:val="00F51E88"/>
    <w:rsid w:val="00F52007"/>
    <w:rsid w:val="00F522EC"/>
    <w:rsid w:val="00F52496"/>
    <w:rsid w:val="00F52527"/>
    <w:rsid w:val="00F52709"/>
    <w:rsid w:val="00F529D5"/>
    <w:rsid w:val="00F52D4F"/>
    <w:rsid w:val="00F52E99"/>
    <w:rsid w:val="00F53920"/>
    <w:rsid w:val="00F53979"/>
    <w:rsid w:val="00F54519"/>
    <w:rsid w:val="00F54520"/>
    <w:rsid w:val="00F545AC"/>
    <w:rsid w:val="00F546FF"/>
    <w:rsid w:val="00F54ADB"/>
    <w:rsid w:val="00F55381"/>
    <w:rsid w:val="00F553C5"/>
    <w:rsid w:val="00F55777"/>
    <w:rsid w:val="00F558C7"/>
    <w:rsid w:val="00F56084"/>
    <w:rsid w:val="00F5632C"/>
    <w:rsid w:val="00F5636E"/>
    <w:rsid w:val="00F56975"/>
    <w:rsid w:val="00F56CD9"/>
    <w:rsid w:val="00F57156"/>
    <w:rsid w:val="00F57356"/>
    <w:rsid w:val="00F575DA"/>
    <w:rsid w:val="00F57607"/>
    <w:rsid w:val="00F5783C"/>
    <w:rsid w:val="00F578EB"/>
    <w:rsid w:val="00F57B6C"/>
    <w:rsid w:val="00F60E61"/>
    <w:rsid w:val="00F613DD"/>
    <w:rsid w:val="00F61D46"/>
    <w:rsid w:val="00F61EB6"/>
    <w:rsid w:val="00F62076"/>
    <w:rsid w:val="00F6213C"/>
    <w:rsid w:val="00F6215E"/>
    <w:rsid w:val="00F62193"/>
    <w:rsid w:val="00F62764"/>
    <w:rsid w:val="00F629BC"/>
    <w:rsid w:val="00F62C41"/>
    <w:rsid w:val="00F6314D"/>
    <w:rsid w:val="00F63328"/>
    <w:rsid w:val="00F634A9"/>
    <w:rsid w:val="00F639F3"/>
    <w:rsid w:val="00F63A31"/>
    <w:rsid w:val="00F64135"/>
    <w:rsid w:val="00F64414"/>
    <w:rsid w:val="00F645DE"/>
    <w:rsid w:val="00F646EE"/>
    <w:rsid w:val="00F65431"/>
    <w:rsid w:val="00F655FC"/>
    <w:rsid w:val="00F6583F"/>
    <w:rsid w:val="00F663D6"/>
    <w:rsid w:val="00F66573"/>
    <w:rsid w:val="00F66578"/>
    <w:rsid w:val="00F668DC"/>
    <w:rsid w:val="00F66B74"/>
    <w:rsid w:val="00F67058"/>
    <w:rsid w:val="00F67112"/>
    <w:rsid w:val="00F6723E"/>
    <w:rsid w:val="00F6752E"/>
    <w:rsid w:val="00F6767C"/>
    <w:rsid w:val="00F67792"/>
    <w:rsid w:val="00F67E7A"/>
    <w:rsid w:val="00F67FBA"/>
    <w:rsid w:val="00F70128"/>
    <w:rsid w:val="00F70881"/>
    <w:rsid w:val="00F70959"/>
    <w:rsid w:val="00F70A68"/>
    <w:rsid w:val="00F7105B"/>
    <w:rsid w:val="00F71289"/>
    <w:rsid w:val="00F714DB"/>
    <w:rsid w:val="00F7156B"/>
    <w:rsid w:val="00F71952"/>
    <w:rsid w:val="00F71A16"/>
    <w:rsid w:val="00F71E39"/>
    <w:rsid w:val="00F7260A"/>
    <w:rsid w:val="00F726CD"/>
    <w:rsid w:val="00F727C8"/>
    <w:rsid w:val="00F72DA5"/>
    <w:rsid w:val="00F73113"/>
    <w:rsid w:val="00F735AD"/>
    <w:rsid w:val="00F737E9"/>
    <w:rsid w:val="00F738EE"/>
    <w:rsid w:val="00F739E8"/>
    <w:rsid w:val="00F740D1"/>
    <w:rsid w:val="00F741C4"/>
    <w:rsid w:val="00F74501"/>
    <w:rsid w:val="00F74AED"/>
    <w:rsid w:val="00F7525F"/>
    <w:rsid w:val="00F752B3"/>
    <w:rsid w:val="00F75524"/>
    <w:rsid w:val="00F75A32"/>
    <w:rsid w:val="00F75A8F"/>
    <w:rsid w:val="00F75AC4"/>
    <w:rsid w:val="00F7627F"/>
    <w:rsid w:val="00F7628B"/>
    <w:rsid w:val="00F77340"/>
    <w:rsid w:val="00F7754F"/>
    <w:rsid w:val="00F804A0"/>
    <w:rsid w:val="00F80503"/>
    <w:rsid w:val="00F8055E"/>
    <w:rsid w:val="00F81A1B"/>
    <w:rsid w:val="00F81A69"/>
    <w:rsid w:val="00F8207C"/>
    <w:rsid w:val="00F824F6"/>
    <w:rsid w:val="00F82ADA"/>
    <w:rsid w:val="00F82EB7"/>
    <w:rsid w:val="00F830DD"/>
    <w:rsid w:val="00F8323E"/>
    <w:rsid w:val="00F83E57"/>
    <w:rsid w:val="00F83E81"/>
    <w:rsid w:val="00F841AA"/>
    <w:rsid w:val="00F847C7"/>
    <w:rsid w:val="00F84A51"/>
    <w:rsid w:val="00F85170"/>
    <w:rsid w:val="00F85FC4"/>
    <w:rsid w:val="00F86ED1"/>
    <w:rsid w:val="00F86F9A"/>
    <w:rsid w:val="00F87789"/>
    <w:rsid w:val="00F87E42"/>
    <w:rsid w:val="00F903C4"/>
    <w:rsid w:val="00F903D7"/>
    <w:rsid w:val="00F904EB"/>
    <w:rsid w:val="00F90B06"/>
    <w:rsid w:val="00F90B90"/>
    <w:rsid w:val="00F90C97"/>
    <w:rsid w:val="00F9102D"/>
    <w:rsid w:val="00F91B36"/>
    <w:rsid w:val="00F9209B"/>
    <w:rsid w:val="00F925E6"/>
    <w:rsid w:val="00F92699"/>
    <w:rsid w:val="00F926D5"/>
    <w:rsid w:val="00F929F2"/>
    <w:rsid w:val="00F92D59"/>
    <w:rsid w:val="00F92EF9"/>
    <w:rsid w:val="00F9349E"/>
    <w:rsid w:val="00F93A82"/>
    <w:rsid w:val="00F93CB9"/>
    <w:rsid w:val="00F93E7A"/>
    <w:rsid w:val="00F93E7B"/>
    <w:rsid w:val="00F93FED"/>
    <w:rsid w:val="00F94457"/>
    <w:rsid w:val="00F9448E"/>
    <w:rsid w:val="00F9470D"/>
    <w:rsid w:val="00F94914"/>
    <w:rsid w:val="00F94A39"/>
    <w:rsid w:val="00F94A94"/>
    <w:rsid w:val="00F94FDE"/>
    <w:rsid w:val="00F952A8"/>
    <w:rsid w:val="00F95A7B"/>
    <w:rsid w:val="00F961C1"/>
    <w:rsid w:val="00F9672A"/>
    <w:rsid w:val="00F96FF2"/>
    <w:rsid w:val="00F97610"/>
    <w:rsid w:val="00F97C58"/>
    <w:rsid w:val="00FA000B"/>
    <w:rsid w:val="00FA00AB"/>
    <w:rsid w:val="00FA02A8"/>
    <w:rsid w:val="00FA0310"/>
    <w:rsid w:val="00FA0744"/>
    <w:rsid w:val="00FA0FD7"/>
    <w:rsid w:val="00FA1083"/>
    <w:rsid w:val="00FA1148"/>
    <w:rsid w:val="00FA15C6"/>
    <w:rsid w:val="00FA1EC3"/>
    <w:rsid w:val="00FA1FA6"/>
    <w:rsid w:val="00FA2337"/>
    <w:rsid w:val="00FA291B"/>
    <w:rsid w:val="00FA2AEF"/>
    <w:rsid w:val="00FA2B15"/>
    <w:rsid w:val="00FA2C80"/>
    <w:rsid w:val="00FA2CD8"/>
    <w:rsid w:val="00FA30B9"/>
    <w:rsid w:val="00FA31A5"/>
    <w:rsid w:val="00FA32C9"/>
    <w:rsid w:val="00FA343E"/>
    <w:rsid w:val="00FA3945"/>
    <w:rsid w:val="00FA405B"/>
    <w:rsid w:val="00FA4403"/>
    <w:rsid w:val="00FA44E5"/>
    <w:rsid w:val="00FA4B73"/>
    <w:rsid w:val="00FA4BC8"/>
    <w:rsid w:val="00FA52D7"/>
    <w:rsid w:val="00FA589B"/>
    <w:rsid w:val="00FA5B74"/>
    <w:rsid w:val="00FA5D9B"/>
    <w:rsid w:val="00FA5EE4"/>
    <w:rsid w:val="00FA5F0D"/>
    <w:rsid w:val="00FA625F"/>
    <w:rsid w:val="00FA66D3"/>
    <w:rsid w:val="00FA68EB"/>
    <w:rsid w:val="00FA69FE"/>
    <w:rsid w:val="00FA6F7E"/>
    <w:rsid w:val="00FA7119"/>
    <w:rsid w:val="00FA72C2"/>
    <w:rsid w:val="00FA78DD"/>
    <w:rsid w:val="00FA7C01"/>
    <w:rsid w:val="00FB05D6"/>
    <w:rsid w:val="00FB0963"/>
    <w:rsid w:val="00FB09C7"/>
    <w:rsid w:val="00FB09DE"/>
    <w:rsid w:val="00FB0F8F"/>
    <w:rsid w:val="00FB1551"/>
    <w:rsid w:val="00FB1A25"/>
    <w:rsid w:val="00FB1B1B"/>
    <w:rsid w:val="00FB1FD4"/>
    <w:rsid w:val="00FB246B"/>
    <w:rsid w:val="00FB268A"/>
    <w:rsid w:val="00FB26F1"/>
    <w:rsid w:val="00FB28DA"/>
    <w:rsid w:val="00FB3046"/>
    <w:rsid w:val="00FB31DD"/>
    <w:rsid w:val="00FB3337"/>
    <w:rsid w:val="00FB33E9"/>
    <w:rsid w:val="00FB37B5"/>
    <w:rsid w:val="00FB37BF"/>
    <w:rsid w:val="00FB3B88"/>
    <w:rsid w:val="00FB3CA7"/>
    <w:rsid w:val="00FB4971"/>
    <w:rsid w:val="00FB49E9"/>
    <w:rsid w:val="00FB5CCC"/>
    <w:rsid w:val="00FB5DC4"/>
    <w:rsid w:val="00FB645E"/>
    <w:rsid w:val="00FB653D"/>
    <w:rsid w:val="00FB6636"/>
    <w:rsid w:val="00FB67A8"/>
    <w:rsid w:val="00FB6964"/>
    <w:rsid w:val="00FB741E"/>
    <w:rsid w:val="00FB7645"/>
    <w:rsid w:val="00FB769B"/>
    <w:rsid w:val="00FB7BFD"/>
    <w:rsid w:val="00FB7F1D"/>
    <w:rsid w:val="00FC016A"/>
    <w:rsid w:val="00FC06AF"/>
    <w:rsid w:val="00FC09AF"/>
    <w:rsid w:val="00FC10E9"/>
    <w:rsid w:val="00FC17C4"/>
    <w:rsid w:val="00FC1827"/>
    <w:rsid w:val="00FC1A4D"/>
    <w:rsid w:val="00FC1E58"/>
    <w:rsid w:val="00FC201E"/>
    <w:rsid w:val="00FC203F"/>
    <w:rsid w:val="00FC229C"/>
    <w:rsid w:val="00FC2437"/>
    <w:rsid w:val="00FC2964"/>
    <w:rsid w:val="00FC29E0"/>
    <w:rsid w:val="00FC2ACB"/>
    <w:rsid w:val="00FC2D11"/>
    <w:rsid w:val="00FC2D9A"/>
    <w:rsid w:val="00FC2E02"/>
    <w:rsid w:val="00FC3CAF"/>
    <w:rsid w:val="00FC425A"/>
    <w:rsid w:val="00FC43EB"/>
    <w:rsid w:val="00FC4AFD"/>
    <w:rsid w:val="00FC4B04"/>
    <w:rsid w:val="00FC4CE2"/>
    <w:rsid w:val="00FC516F"/>
    <w:rsid w:val="00FC5204"/>
    <w:rsid w:val="00FC52E6"/>
    <w:rsid w:val="00FC5690"/>
    <w:rsid w:val="00FC5D20"/>
    <w:rsid w:val="00FC5E05"/>
    <w:rsid w:val="00FC6196"/>
    <w:rsid w:val="00FC6815"/>
    <w:rsid w:val="00FC6A24"/>
    <w:rsid w:val="00FC6B26"/>
    <w:rsid w:val="00FC6BE5"/>
    <w:rsid w:val="00FC7347"/>
    <w:rsid w:val="00FC73C9"/>
    <w:rsid w:val="00FC7CDF"/>
    <w:rsid w:val="00FD00A4"/>
    <w:rsid w:val="00FD02B5"/>
    <w:rsid w:val="00FD02BD"/>
    <w:rsid w:val="00FD10BF"/>
    <w:rsid w:val="00FD10CC"/>
    <w:rsid w:val="00FD1204"/>
    <w:rsid w:val="00FD1C3E"/>
    <w:rsid w:val="00FD1E40"/>
    <w:rsid w:val="00FD227A"/>
    <w:rsid w:val="00FD3E54"/>
    <w:rsid w:val="00FD46D2"/>
    <w:rsid w:val="00FD54E0"/>
    <w:rsid w:val="00FD58B6"/>
    <w:rsid w:val="00FD5A32"/>
    <w:rsid w:val="00FD5BE8"/>
    <w:rsid w:val="00FD5CF8"/>
    <w:rsid w:val="00FD5E83"/>
    <w:rsid w:val="00FD67BE"/>
    <w:rsid w:val="00FD68B6"/>
    <w:rsid w:val="00FD6B02"/>
    <w:rsid w:val="00FD6C78"/>
    <w:rsid w:val="00FD7769"/>
    <w:rsid w:val="00FD7779"/>
    <w:rsid w:val="00FE0343"/>
    <w:rsid w:val="00FE038D"/>
    <w:rsid w:val="00FE094D"/>
    <w:rsid w:val="00FE1210"/>
    <w:rsid w:val="00FE172E"/>
    <w:rsid w:val="00FE2C47"/>
    <w:rsid w:val="00FE2C90"/>
    <w:rsid w:val="00FE303C"/>
    <w:rsid w:val="00FE35A7"/>
    <w:rsid w:val="00FE3AFD"/>
    <w:rsid w:val="00FE4011"/>
    <w:rsid w:val="00FE411C"/>
    <w:rsid w:val="00FE4503"/>
    <w:rsid w:val="00FE455C"/>
    <w:rsid w:val="00FE4755"/>
    <w:rsid w:val="00FE47B8"/>
    <w:rsid w:val="00FE4C44"/>
    <w:rsid w:val="00FE4D16"/>
    <w:rsid w:val="00FE53DD"/>
    <w:rsid w:val="00FE56F4"/>
    <w:rsid w:val="00FE5781"/>
    <w:rsid w:val="00FE5AEC"/>
    <w:rsid w:val="00FE5BA7"/>
    <w:rsid w:val="00FE6033"/>
    <w:rsid w:val="00FE64F1"/>
    <w:rsid w:val="00FE6520"/>
    <w:rsid w:val="00FE6589"/>
    <w:rsid w:val="00FE770A"/>
    <w:rsid w:val="00FE7D8B"/>
    <w:rsid w:val="00FF029D"/>
    <w:rsid w:val="00FF0306"/>
    <w:rsid w:val="00FF050E"/>
    <w:rsid w:val="00FF0845"/>
    <w:rsid w:val="00FF0C7D"/>
    <w:rsid w:val="00FF100D"/>
    <w:rsid w:val="00FF1041"/>
    <w:rsid w:val="00FF1162"/>
    <w:rsid w:val="00FF12B3"/>
    <w:rsid w:val="00FF14B6"/>
    <w:rsid w:val="00FF16F9"/>
    <w:rsid w:val="00FF1EEE"/>
    <w:rsid w:val="00FF21EA"/>
    <w:rsid w:val="00FF24D2"/>
    <w:rsid w:val="00FF2621"/>
    <w:rsid w:val="00FF2637"/>
    <w:rsid w:val="00FF2E16"/>
    <w:rsid w:val="00FF3C4A"/>
    <w:rsid w:val="00FF3F63"/>
    <w:rsid w:val="00FF42E8"/>
    <w:rsid w:val="00FF44BD"/>
    <w:rsid w:val="00FF5A2D"/>
    <w:rsid w:val="00FF5AC4"/>
    <w:rsid w:val="00FF5B6F"/>
    <w:rsid w:val="00FF5D2D"/>
    <w:rsid w:val="00FF5E86"/>
    <w:rsid w:val="00FF5F9B"/>
    <w:rsid w:val="00FF6024"/>
    <w:rsid w:val="00FF6056"/>
    <w:rsid w:val="00FF61AE"/>
    <w:rsid w:val="00FF61F9"/>
    <w:rsid w:val="00FF68B4"/>
    <w:rsid w:val="00FF6BBC"/>
    <w:rsid w:val="00FF738C"/>
    <w:rsid w:val="00FF77CC"/>
    <w:rsid w:val="00FF7ADC"/>
    <w:rsid w:val="00FF7B63"/>
    <w:rsid w:val="00FF7EA6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o:colormru v:ext="edit" colors="#ffc"/>
    </o:shapedefaults>
    <o:shapelayout v:ext="edit">
      <o:idmap v:ext="edit" data="1"/>
    </o:shapelayout>
  </w:shapeDefaults>
  <w:decimalSymbol w:val=","/>
  <w:listSeparator w:val=";"/>
  <w14:docId w14:val="49370F28"/>
  <w15:chartTrackingRefBased/>
  <w15:docId w15:val="{EE62481B-94C1-4752-A400-90EA6F44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3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3C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C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3C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3CA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a)"/>
    <w:basedOn w:val="Normalny"/>
    <w:next w:val="Normalny"/>
    <w:link w:val="Nagwek5Znak"/>
    <w:uiPriority w:val="9"/>
    <w:unhideWhenUsed/>
    <w:qFormat/>
    <w:rsid w:val="00923CA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23CAA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23CAA"/>
    <w:p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3CAA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23CAA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5">
    <w:name w:val="toc 5"/>
    <w:basedOn w:val="Normalny"/>
    <w:next w:val="Normalny"/>
    <w:autoRedefine/>
    <w:semiHidden/>
    <w:rsid w:val="007E3894"/>
    <w:pPr>
      <w:ind w:left="880"/>
    </w:pPr>
    <w:rPr>
      <w:sz w:val="18"/>
      <w:szCs w:val="18"/>
    </w:rPr>
  </w:style>
  <w:style w:type="paragraph" w:styleId="Nagwek">
    <w:name w:val="header"/>
    <w:aliases w:val=" Znak"/>
    <w:basedOn w:val="Normalny"/>
    <w:link w:val="NagwekZnak"/>
    <w:uiPriority w:val="99"/>
    <w:rsid w:val="007E3894"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7E3894"/>
    <w:pPr>
      <w:spacing w:after="120"/>
    </w:pPr>
    <w:rPr>
      <w:lang w:val="x-none" w:eastAsia="x-non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7E3894"/>
    <w:rPr>
      <w:sz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E3894"/>
    <w:rPr>
      <w:vertAlign w:val="superscript"/>
    </w:rPr>
  </w:style>
  <w:style w:type="paragraph" w:styleId="Tekstpodstawowy2">
    <w:name w:val="Body Text 2"/>
    <w:basedOn w:val="Normalny"/>
    <w:rsid w:val="007E3894"/>
    <w:pPr>
      <w:spacing w:after="120" w:line="48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923C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Indeks1">
    <w:name w:val="index 1"/>
    <w:basedOn w:val="Normalny"/>
    <w:next w:val="Normalny"/>
    <w:autoRedefine/>
    <w:semiHidden/>
    <w:rsid w:val="007E3894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7E3894"/>
    <w:pPr>
      <w:autoSpaceDE w:val="0"/>
      <w:autoSpaceDN w:val="0"/>
    </w:pPr>
    <w:rPr>
      <w:sz w:val="20"/>
    </w:rPr>
  </w:style>
  <w:style w:type="paragraph" w:customStyle="1" w:styleId="xl38">
    <w:name w:val="xl38"/>
    <w:basedOn w:val="Normalny"/>
    <w:rsid w:val="007E3894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33">
    <w:name w:val="xl33"/>
    <w:basedOn w:val="Normalny"/>
    <w:rsid w:val="007E3894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odrozdziaRK6">
    <w:name w:val="Podrozdział RK 6"/>
    <w:basedOn w:val="Normalny"/>
    <w:next w:val="Nagwek"/>
    <w:rsid w:val="007E3894"/>
    <w:pPr>
      <w:tabs>
        <w:tab w:val="center" w:pos="4536"/>
        <w:tab w:val="right" w:pos="9072"/>
      </w:tabs>
      <w:autoSpaceDE w:val="0"/>
      <w:autoSpaceDN w:val="0"/>
    </w:pPr>
    <w:rPr>
      <w:sz w:val="20"/>
      <w:lang w:val="en-GB"/>
    </w:rPr>
  </w:style>
  <w:style w:type="paragraph" w:styleId="Stopka">
    <w:name w:val="footer"/>
    <w:basedOn w:val="Normalny"/>
    <w:link w:val="StopkaZnak"/>
    <w:uiPriority w:val="99"/>
    <w:rsid w:val="007E3894"/>
    <w:pPr>
      <w:tabs>
        <w:tab w:val="center" w:pos="4536"/>
        <w:tab w:val="right" w:pos="9072"/>
      </w:tabs>
      <w:autoSpaceDE w:val="0"/>
      <w:autoSpaceDN w:val="0"/>
    </w:pPr>
    <w:rPr>
      <w:sz w:val="20"/>
      <w:lang w:val="x-none" w:eastAsia="x-none"/>
    </w:rPr>
  </w:style>
  <w:style w:type="paragraph" w:styleId="Tekstpodstawowy3">
    <w:name w:val="Body Text 3"/>
    <w:basedOn w:val="Normalny"/>
    <w:rsid w:val="007E389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7E3894"/>
    <w:pPr>
      <w:spacing w:after="120"/>
      <w:ind w:left="283"/>
    </w:pPr>
  </w:style>
  <w:style w:type="paragraph" w:styleId="Tekstpodstawowywcity3">
    <w:name w:val="Body Text Indent 3"/>
    <w:basedOn w:val="Normalny"/>
    <w:rsid w:val="007E3894"/>
    <w:pPr>
      <w:spacing w:after="120"/>
      <w:ind w:left="283"/>
    </w:pPr>
    <w:rPr>
      <w:sz w:val="16"/>
      <w:szCs w:val="16"/>
    </w:rPr>
  </w:style>
  <w:style w:type="character" w:styleId="Hipercze">
    <w:name w:val="Hyperlink"/>
    <w:uiPriority w:val="99"/>
    <w:rsid w:val="007E3894"/>
    <w:rPr>
      <w:color w:val="0000FF"/>
      <w:u w:val="single"/>
    </w:rPr>
  </w:style>
  <w:style w:type="paragraph" w:customStyle="1" w:styleId="Tekstpodstawowywcity1">
    <w:name w:val="Tekst podstawowy wcięty1"/>
    <w:basedOn w:val="Normalny"/>
    <w:rsid w:val="007E3894"/>
    <w:pPr>
      <w:widowControl w:val="0"/>
      <w:autoSpaceDE w:val="0"/>
      <w:autoSpaceDN w:val="0"/>
    </w:pPr>
    <w:rPr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3CA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styleId="Numerstrony">
    <w:name w:val="page number"/>
    <w:basedOn w:val="Domylnaczcionkaakapitu"/>
    <w:rsid w:val="007E3894"/>
  </w:style>
  <w:style w:type="paragraph" w:customStyle="1" w:styleId="Pisma">
    <w:name w:val="Pisma"/>
    <w:basedOn w:val="Normalny"/>
    <w:rsid w:val="007E3894"/>
    <w:pPr>
      <w:autoSpaceDE w:val="0"/>
      <w:autoSpaceDN w:val="0"/>
      <w:jc w:val="both"/>
    </w:pPr>
    <w:rPr>
      <w:sz w:val="20"/>
    </w:rPr>
  </w:style>
  <w:style w:type="paragraph" w:customStyle="1" w:styleId="xl28">
    <w:name w:val="xl28"/>
    <w:basedOn w:val="Normalny"/>
    <w:rsid w:val="007E3894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Standardowy1">
    <w:name w:val="Standardowy1"/>
    <w:rsid w:val="007E3894"/>
    <w:pPr>
      <w:overflowPunct w:val="0"/>
      <w:autoSpaceDE w:val="0"/>
      <w:autoSpaceDN w:val="0"/>
      <w:adjustRightInd w:val="0"/>
      <w:textAlignment w:val="baseline"/>
    </w:pPr>
    <w:rPr>
      <w:sz w:val="24"/>
      <w:szCs w:val="22"/>
      <w:lang w:val="en-US"/>
    </w:rPr>
  </w:style>
  <w:style w:type="paragraph" w:customStyle="1" w:styleId="SOP">
    <w:name w:val="SOP"/>
    <w:basedOn w:val="Tekstpodstawowy3"/>
    <w:rsid w:val="007E3894"/>
    <w:pPr>
      <w:widowControl w:val="0"/>
      <w:spacing w:before="240" w:after="0"/>
      <w:jc w:val="both"/>
    </w:pPr>
    <w:rPr>
      <w:sz w:val="24"/>
      <w:szCs w:val="20"/>
    </w:rPr>
  </w:style>
  <w:style w:type="paragraph" w:styleId="NormalnyWeb">
    <w:name w:val="Normal (Web)"/>
    <w:basedOn w:val="Normalny"/>
    <w:uiPriority w:val="99"/>
    <w:rsid w:val="007E3894"/>
    <w:pPr>
      <w:spacing w:before="100" w:after="100"/>
    </w:pPr>
  </w:style>
  <w:style w:type="paragraph" w:styleId="Legenda">
    <w:name w:val="caption"/>
    <w:basedOn w:val="Normalny"/>
    <w:next w:val="Normalny"/>
    <w:rsid w:val="007E38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</w:rPr>
  </w:style>
  <w:style w:type="paragraph" w:customStyle="1" w:styleId="Tekstpodstawowy21">
    <w:name w:val="Tekst podstawowy 21"/>
    <w:basedOn w:val="Normalny"/>
    <w:rsid w:val="007E3894"/>
    <w:pPr>
      <w:jc w:val="both"/>
    </w:pPr>
  </w:style>
  <w:style w:type="character" w:styleId="Odwoaniedokomentarza">
    <w:name w:val="annotation reference"/>
    <w:uiPriority w:val="99"/>
    <w:rsid w:val="007E3894"/>
    <w:rPr>
      <w:sz w:val="16"/>
      <w:szCs w:val="16"/>
    </w:rPr>
  </w:style>
  <w:style w:type="paragraph" w:customStyle="1" w:styleId="xl35">
    <w:name w:val="xl35"/>
    <w:basedOn w:val="Normalny"/>
    <w:rsid w:val="007E3894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7E3894"/>
    <w:pPr>
      <w:overflowPunct w:val="0"/>
      <w:autoSpaceDE w:val="0"/>
      <w:autoSpaceDN w:val="0"/>
      <w:adjustRightInd w:val="0"/>
      <w:textAlignment w:val="baseline"/>
    </w:pPr>
    <w:rPr>
      <w:sz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9B6769"/>
    <w:pPr>
      <w:tabs>
        <w:tab w:val="left" w:pos="440"/>
        <w:tab w:val="right" w:leader="dot" w:pos="9060"/>
      </w:tabs>
      <w:spacing w:before="120" w:after="120"/>
    </w:pPr>
    <w:rPr>
      <w:b/>
      <w:bCs/>
      <w:caps/>
      <w:sz w:val="20"/>
    </w:rPr>
  </w:style>
  <w:style w:type="paragraph" w:styleId="Spistreci2">
    <w:name w:val="toc 2"/>
    <w:basedOn w:val="Normalny"/>
    <w:next w:val="Normalny"/>
    <w:autoRedefine/>
    <w:uiPriority w:val="39"/>
    <w:rsid w:val="00211647"/>
    <w:pPr>
      <w:tabs>
        <w:tab w:val="left" w:pos="880"/>
        <w:tab w:val="right" w:leader="dot" w:pos="9742"/>
      </w:tabs>
      <w:spacing w:before="120" w:after="120"/>
    </w:pPr>
    <w:rPr>
      <w:smallCaps/>
      <w:sz w:val="20"/>
    </w:rPr>
  </w:style>
  <w:style w:type="paragraph" w:styleId="Spistreci3">
    <w:name w:val="toc 3"/>
    <w:basedOn w:val="Normalny"/>
    <w:next w:val="Normalny"/>
    <w:autoRedefine/>
    <w:uiPriority w:val="39"/>
    <w:rsid w:val="009B6769"/>
    <w:pPr>
      <w:tabs>
        <w:tab w:val="left" w:pos="1320"/>
        <w:tab w:val="right" w:leader="dot" w:pos="9060"/>
      </w:tabs>
      <w:ind w:left="44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semiHidden/>
    <w:rsid w:val="007E3894"/>
    <w:pPr>
      <w:ind w:left="660"/>
    </w:pPr>
    <w:rPr>
      <w:sz w:val="18"/>
      <w:szCs w:val="18"/>
    </w:rPr>
  </w:style>
  <w:style w:type="paragraph" w:customStyle="1" w:styleId="Default">
    <w:name w:val="Default"/>
    <w:rsid w:val="007E3894"/>
    <w:pPr>
      <w:autoSpaceDE w:val="0"/>
      <w:autoSpaceDN w:val="0"/>
      <w:adjustRightInd w:val="0"/>
    </w:pPr>
    <w:rPr>
      <w:rFonts w:ascii="TimesNewRoman,Bold" w:hAnsi="TimesNewRoman,Bold" w:cs="TimesNewRoman,Bold"/>
      <w:sz w:val="22"/>
      <w:szCs w:val="22"/>
    </w:rPr>
  </w:style>
  <w:style w:type="paragraph" w:customStyle="1" w:styleId="tekstZPORR">
    <w:name w:val="tekst ZPORR"/>
    <w:basedOn w:val="Default"/>
    <w:next w:val="Default"/>
    <w:rsid w:val="007E3894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rsid w:val="007E3894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rsid w:val="007E3894"/>
    <w:rPr>
      <w:rFonts w:cs="Times New Roman"/>
      <w:sz w:val="24"/>
      <w:szCs w:val="24"/>
    </w:rPr>
  </w:style>
  <w:style w:type="character" w:styleId="UyteHipercze">
    <w:name w:val="FollowedHyperlink"/>
    <w:rsid w:val="007E3894"/>
    <w:rPr>
      <w:color w:val="800080"/>
      <w:u w:val="single"/>
    </w:rPr>
  </w:style>
  <w:style w:type="paragraph" w:styleId="Spistreci6">
    <w:name w:val="toc 6"/>
    <w:basedOn w:val="Normalny"/>
    <w:next w:val="Normalny"/>
    <w:autoRedefine/>
    <w:semiHidden/>
    <w:rsid w:val="007E3894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7E3894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7E3894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7E3894"/>
    <w:pPr>
      <w:ind w:left="1760"/>
    </w:pPr>
    <w:rPr>
      <w:sz w:val="18"/>
      <w:szCs w:val="18"/>
    </w:rPr>
  </w:style>
  <w:style w:type="table" w:styleId="Tabela-Siatka">
    <w:name w:val="Table Grid"/>
    <w:basedOn w:val="Standardowy"/>
    <w:uiPriority w:val="59"/>
    <w:rsid w:val="00B1774B"/>
    <w:pPr>
      <w:spacing w:before="20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Normalny"/>
    <w:semiHidden/>
    <w:rsid w:val="00A80EC5"/>
  </w:style>
  <w:style w:type="paragraph" w:styleId="Tekstdymka">
    <w:name w:val="Balloon Text"/>
    <w:basedOn w:val="Normalny"/>
    <w:semiHidden/>
    <w:rsid w:val="002A09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5BAC"/>
    <w:rPr>
      <w:sz w:val="20"/>
    </w:rPr>
  </w:style>
  <w:style w:type="character" w:styleId="Odwoanieprzypisukocowego">
    <w:name w:val="endnote reference"/>
    <w:semiHidden/>
    <w:rsid w:val="00515BAC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0A5DED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paragraph" w:customStyle="1" w:styleId="Znak">
    <w:name w:val="Znak"/>
    <w:basedOn w:val="Normalny"/>
    <w:rsid w:val="0017529E"/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uiPriority w:val="99"/>
    <w:rsid w:val="00147E9B"/>
    <w:rPr>
      <w:szCs w:val="24"/>
    </w:rPr>
  </w:style>
  <w:style w:type="character" w:customStyle="1" w:styleId="NagwekZnak">
    <w:name w:val="Nagłówek Znak"/>
    <w:aliases w:val=" Znak Znak"/>
    <w:link w:val="Nagwek"/>
    <w:uiPriority w:val="99"/>
    <w:rsid w:val="004B0FF5"/>
    <w:rPr>
      <w:rFonts w:ascii="Arial" w:hAnsi="Arial"/>
      <w:sz w:val="22"/>
    </w:rPr>
  </w:style>
  <w:style w:type="character" w:customStyle="1" w:styleId="ZnakZnak1">
    <w:name w:val="Znak Znak1"/>
    <w:rsid w:val="0016187F"/>
    <w:rPr>
      <w:rFonts w:ascii="Arial" w:hAnsi="Arial"/>
      <w:sz w:val="22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923CAA"/>
    <w:pPr>
      <w:ind w:left="720"/>
      <w:contextualSpacing/>
    </w:pPr>
    <w:rPr>
      <w:lang w:val="x-none" w:eastAsia="x-none"/>
    </w:rPr>
  </w:style>
  <w:style w:type="character" w:customStyle="1" w:styleId="ZnakZnakZnak">
    <w:name w:val="Znak Znak Znak"/>
    <w:rsid w:val="006855DE"/>
    <w:rPr>
      <w:rFonts w:ascii="Arial" w:hAnsi="Arial"/>
      <w:sz w:val="22"/>
    </w:rPr>
  </w:style>
  <w:style w:type="character" w:customStyle="1" w:styleId="TytuZnak">
    <w:name w:val="Tytuł Znak"/>
    <w:link w:val="Tytu"/>
    <w:uiPriority w:val="10"/>
    <w:rsid w:val="00923CAA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uiPriority w:val="9"/>
    <w:rsid w:val="00923CAA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923CAA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923CAA"/>
    <w:rPr>
      <w:rFonts w:ascii="Cambria" w:eastAsia="Times New Roman" w:hAnsi="Cambria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923CAA"/>
    <w:rPr>
      <w:b/>
      <w:bCs/>
      <w:sz w:val="28"/>
      <w:szCs w:val="28"/>
    </w:rPr>
  </w:style>
  <w:style w:type="character" w:customStyle="1" w:styleId="Nagwek5Znak">
    <w:name w:val="Nagłówek 5 Znak"/>
    <w:aliases w:val="a) Znak"/>
    <w:link w:val="Nagwek5"/>
    <w:uiPriority w:val="9"/>
    <w:rsid w:val="00923CAA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923CAA"/>
    <w:rPr>
      <w:b/>
      <w:bCs/>
    </w:rPr>
  </w:style>
  <w:style w:type="character" w:customStyle="1" w:styleId="Nagwek7Znak">
    <w:name w:val="Nagłówek 7 Znak"/>
    <w:link w:val="Nagwek7"/>
    <w:uiPriority w:val="9"/>
    <w:rsid w:val="00923CAA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923CAA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923CAA"/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923CAA"/>
    <w:rPr>
      <w:rFonts w:ascii="Cambria" w:eastAsia="Times New Roman" w:hAnsi="Cambria" w:cs="Tahoma"/>
      <w:sz w:val="24"/>
      <w:szCs w:val="24"/>
    </w:rPr>
  </w:style>
  <w:style w:type="character" w:styleId="Pogrubienie">
    <w:name w:val="Strong"/>
    <w:uiPriority w:val="22"/>
    <w:qFormat/>
    <w:rsid w:val="00923CAA"/>
    <w:rPr>
      <w:b/>
      <w:bCs/>
    </w:rPr>
  </w:style>
  <w:style w:type="character" w:styleId="Uwydatnienie">
    <w:name w:val="Emphasis"/>
    <w:uiPriority w:val="20"/>
    <w:qFormat/>
    <w:rsid w:val="00923CAA"/>
    <w:rPr>
      <w:rFonts w:ascii="Calibri" w:hAnsi="Calibr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923CAA"/>
    <w:rPr>
      <w:szCs w:val="32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923CAA"/>
    <w:rPr>
      <w:i/>
      <w:lang w:val="x-none" w:eastAsia="x-none"/>
    </w:rPr>
  </w:style>
  <w:style w:type="character" w:customStyle="1" w:styleId="CytatZnak">
    <w:name w:val="Cytat Znak"/>
    <w:link w:val="Cytat"/>
    <w:uiPriority w:val="29"/>
    <w:rsid w:val="00923CA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3CAA"/>
    <w:pPr>
      <w:ind w:left="720" w:right="720"/>
    </w:pPr>
    <w:rPr>
      <w:b/>
      <w:i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923CAA"/>
    <w:rPr>
      <w:b/>
      <w:i/>
      <w:sz w:val="24"/>
    </w:rPr>
  </w:style>
  <w:style w:type="character" w:styleId="Wyrnieniedelikatne">
    <w:name w:val="Subtle Emphasis"/>
    <w:uiPriority w:val="19"/>
    <w:qFormat/>
    <w:rsid w:val="00923CAA"/>
    <w:rPr>
      <w:i/>
      <w:color w:val="5A5A5A"/>
    </w:rPr>
  </w:style>
  <w:style w:type="character" w:styleId="Wyrnienieintensywne">
    <w:name w:val="Intense Emphasis"/>
    <w:uiPriority w:val="21"/>
    <w:qFormat/>
    <w:rsid w:val="00923CAA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923CAA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923CAA"/>
    <w:rPr>
      <w:b/>
      <w:sz w:val="24"/>
      <w:u w:val="single"/>
    </w:rPr>
  </w:style>
  <w:style w:type="character" w:styleId="Tytuksiki">
    <w:name w:val="Book Title"/>
    <w:uiPriority w:val="33"/>
    <w:qFormat/>
    <w:rsid w:val="00923CAA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3CAA"/>
    <w:pPr>
      <w:outlineLvl w:val="9"/>
    </w:pPr>
  </w:style>
  <w:style w:type="character" w:customStyle="1" w:styleId="BezodstpwZnak">
    <w:name w:val="Bez odstępów Znak"/>
    <w:link w:val="Bezodstpw"/>
    <w:uiPriority w:val="1"/>
    <w:rsid w:val="0019077D"/>
    <w:rPr>
      <w:sz w:val="24"/>
      <w:szCs w:val="32"/>
    </w:rPr>
  </w:style>
  <w:style w:type="paragraph" w:styleId="Lista">
    <w:name w:val="List"/>
    <w:basedOn w:val="Normalny"/>
    <w:uiPriority w:val="99"/>
    <w:unhideWhenUsed/>
    <w:rsid w:val="000E313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E313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E3131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0E3131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0E3131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4B759F"/>
    <w:pPr>
      <w:numPr>
        <w:numId w:val="1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4B759F"/>
    <w:pPr>
      <w:numPr>
        <w:numId w:val="2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4B759F"/>
    <w:pPr>
      <w:numPr>
        <w:numId w:val="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0E3131"/>
    <w:pPr>
      <w:spacing w:after="120"/>
      <w:ind w:left="283"/>
      <w:contextualSpacing/>
    </w:pPr>
  </w:style>
  <w:style w:type="character" w:customStyle="1" w:styleId="TekstkomentarzaZnak">
    <w:name w:val="Tekst komentarza Znak"/>
    <w:link w:val="Tekstkomentarza"/>
    <w:uiPriority w:val="99"/>
    <w:rsid w:val="000014E5"/>
    <w:rPr>
      <w:rFonts w:ascii="Times New Roman" w:hAnsi="Times New Roman"/>
      <w:szCs w:val="24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qFormat/>
    <w:locked/>
    <w:rsid w:val="00A17BDD"/>
    <w:rPr>
      <w:sz w:val="24"/>
      <w:szCs w:val="24"/>
    </w:rPr>
  </w:style>
  <w:style w:type="character" w:customStyle="1" w:styleId="TekstpodstawowyZnak">
    <w:name w:val="Tekst podstawowy Znak"/>
    <w:link w:val="Tekstpodstawowy"/>
    <w:rsid w:val="0080646B"/>
    <w:rPr>
      <w:sz w:val="24"/>
      <w:szCs w:val="24"/>
    </w:rPr>
  </w:style>
  <w:style w:type="paragraph" w:styleId="Poprawka">
    <w:name w:val="Revision"/>
    <w:hidden/>
    <w:uiPriority w:val="99"/>
    <w:semiHidden/>
    <w:rsid w:val="00044478"/>
    <w:rPr>
      <w:sz w:val="24"/>
      <w:szCs w:val="24"/>
    </w:rPr>
  </w:style>
  <w:style w:type="character" w:customStyle="1" w:styleId="h1">
    <w:name w:val="h1"/>
    <w:basedOn w:val="Domylnaczcionkaakapitu"/>
    <w:rsid w:val="00550796"/>
  </w:style>
  <w:style w:type="character" w:customStyle="1" w:styleId="h2">
    <w:name w:val="h2"/>
    <w:basedOn w:val="Domylnaczcionkaakapitu"/>
    <w:rsid w:val="00A33075"/>
  </w:style>
  <w:style w:type="character" w:customStyle="1" w:styleId="StopkaZnak">
    <w:name w:val="Stopka Znak"/>
    <w:link w:val="Stopka"/>
    <w:uiPriority w:val="99"/>
    <w:rsid w:val="001D63D7"/>
    <w:rPr>
      <w:szCs w:val="24"/>
    </w:rPr>
  </w:style>
  <w:style w:type="character" w:customStyle="1" w:styleId="changed-paragraph">
    <w:name w:val="changed-paragraph"/>
    <w:basedOn w:val="Domylnaczcionkaakapitu"/>
    <w:rsid w:val="005B2816"/>
  </w:style>
  <w:style w:type="paragraph" w:customStyle="1" w:styleId="Lista21">
    <w:name w:val="Lista 21"/>
    <w:basedOn w:val="Normalny"/>
    <w:rsid w:val="009C64CB"/>
    <w:pPr>
      <w:suppressAutoHyphens/>
      <w:spacing w:after="120" w:line="100" w:lineRule="atLeast"/>
      <w:ind w:left="566" w:hanging="283"/>
    </w:pPr>
    <w:rPr>
      <w:kern w:val="1"/>
      <w:szCs w:val="20"/>
      <w:lang w:eastAsia="ar-SA"/>
    </w:rPr>
  </w:style>
  <w:style w:type="paragraph" w:customStyle="1" w:styleId="Akapitzlist1">
    <w:name w:val="Akapit z listą1"/>
    <w:basedOn w:val="Normalny"/>
    <w:rsid w:val="008E4498"/>
    <w:pPr>
      <w:suppressAutoHyphens/>
      <w:spacing w:after="200" w:line="276" w:lineRule="auto"/>
      <w:ind w:left="708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WW8Num13z0">
    <w:name w:val="WW8Num13z0"/>
    <w:rsid w:val="007D29E8"/>
    <w:rPr>
      <w:rFonts w:ascii="Arial" w:hAnsi="Arial" w:cs="Arial"/>
      <w:b w:val="0"/>
      <w:sz w:val="20"/>
    </w:rPr>
  </w:style>
  <w:style w:type="paragraph" w:customStyle="1" w:styleId="Akapitzlist2">
    <w:name w:val="Akapit z listą2"/>
    <w:basedOn w:val="Normalny"/>
    <w:rsid w:val="007D29E8"/>
    <w:pPr>
      <w:suppressAutoHyphens/>
      <w:spacing w:after="200" w:line="276" w:lineRule="auto"/>
      <w:ind w:left="708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Znakiprzypiswdolnych">
    <w:name w:val="Znaki przypisów dolnych"/>
    <w:rsid w:val="000B17DA"/>
    <w:rPr>
      <w:vertAlign w:val="superscript"/>
    </w:rPr>
  </w:style>
  <w:style w:type="paragraph" w:customStyle="1" w:styleId="CM4">
    <w:name w:val="CM4"/>
    <w:basedOn w:val="Default"/>
    <w:next w:val="Default"/>
    <w:uiPriority w:val="99"/>
    <w:rsid w:val="000B062B"/>
    <w:rPr>
      <w:rFonts w:ascii="EUAlbertina" w:hAnsi="EUAlbertina" w:cs="Times New Roman"/>
      <w:sz w:val="24"/>
      <w:szCs w:val="24"/>
    </w:rPr>
  </w:style>
  <w:style w:type="paragraph" w:customStyle="1" w:styleId="Styl1">
    <w:name w:val="Styl1"/>
    <w:basedOn w:val="Nagwek1"/>
    <w:link w:val="Styl1Znak"/>
    <w:autoRedefine/>
    <w:qFormat/>
    <w:rsid w:val="00056C1A"/>
    <w:pPr>
      <w:shd w:val="clear" w:color="auto" w:fill="FFFFFF"/>
      <w:spacing w:before="120" w:after="120" w:line="271" w:lineRule="auto"/>
      <w:ind w:left="357" w:hanging="357"/>
    </w:pPr>
    <w:rPr>
      <w:rFonts w:ascii="Arial" w:hAnsi="Arial"/>
      <w:sz w:val="28"/>
      <w:szCs w:val="22"/>
    </w:rPr>
  </w:style>
  <w:style w:type="character" w:customStyle="1" w:styleId="Styl1Znak">
    <w:name w:val="Styl1 Znak"/>
    <w:link w:val="Styl1"/>
    <w:rsid w:val="00056C1A"/>
    <w:rPr>
      <w:rFonts w:ascii="Arial" w:hAnsi="Arial"/>
      <w:b/>
      <w:bCs/>
      <w:kern w:val="32"/>
      <w:sz w:val="28"/>
      <w:szCs w:val="22"/>
      <w:shd w:val="clear" w:color="auto" w:fill="FFFFFF"/>
    </w:rPr>
  </w:style>
  <w:style w:type="paragraph" w:customStyle="1" w:styleId="Styl2">
    <w:name w:val="Styl2"/>
    <w:basedOn w:val="Nagwek1"/>
    <w:link w:val="Styl2Znak"/>
    <w:qFormat/>
    <w:rsid w:val="00056C1A"/>
    <w:pPr>
      <w:shd w:val="clear" w:color="auto" w:fill="FFFFFF"/>
      <w:spacing w:before="120" w:after="120" w:line="271" w:lineRule="auto"/>
      <w:ind w:left="357" w:hanging="357"/>
    </w:pPr>
    <w:rPr>
      <w:rFonts w:ascii="Arial" w:hAnsi="Arial"/>
      <w:sz w:val="28"/>
      <w:szCs w:val="22"/>
    </w:rPr>
  </w:style>
  <w:style w:type="character" w:customStyle="1" w:styleId="Styl2Znak">
    <w:name w:val="Styl2 Znak"/>
    <w:link w:val="Styl2"/>
    <w:rsid w:val="00056C1A"/>
    <w:rPr>
      <w:rFonts w:ascii="Arial" w:hAnsi="Arial"/>
      <w:b/>
      <w:bCs/>
      <w:kern w:val="32"/>
      <w:sz w:val="28"/>
      <w:szCs w:val="22"/>
      <w:shd w:val="clear" w:color="auto" w:fill="FFFFFF"/>
    </w:rPr>
  </w:style>
  <w:style w:type="paragraph" w:customStyle="1" w:styleId="RozdziaRK">
    <w:name w:val="Rozdział RK"/>
    <w:basedOn w:val="Nagwek1"/>
    <w:link w:val="RozdziaRKZnak"/>
    <w:autoRedefine/>
    <w:qFormat/>
    <w:rsid w:val="004D2229"/>
    <w:pPr>
      <w:numPr>
        <w:numId w:val="15"/>
      </w:numPr>
      <w:shd w:val="clear" w:color="auto" w:fill="FFFFFF"/>
      <w:spacing w:before="120" w:after="120" w:line="271" w:lineRule="auto"/>
      <w:ind w:left="357" w:hanging="357"/>
    </w:pPr>
    <w:rPr>
      <w:rFonts w:ascii="Arial" w:hAnsi="Arial"/>
      <w:sz w:val="28"/>
      <w:szCs w:val="22"/>
    </w:rPr>
  </w:style>
  <w:style w:type="character" w:customStyle="1" w:styleId="RozdziaRKZnak">
    <w:name w:val="Rozdział RK Znak"/>
    <w:link w:val="RozdziaRK"/>
    <w:rsid w:val="004D2229"/>
    <w:rPr>
      <w:rFonts w:ascii="Arial" w:hAnsi="Arial"/>
      <w:b/>
      <w:bCs/>
      <w:kern w:val="32"/>
      <w:sz w:val="28"/>
      <w:szCs w:val="22"/>
      <w:shd w:val="clear" w:color="auto" w:fill="FFFFFF"/>
      <w:lang w:val="x-none" w:eastAsia="x-none"/>
    </w:rPr>
  </w:style>
  <w:style w:type="paragraph" w:customStyle="1" w:styleId="Styl3">
    <w:name w:val="Styl3"/>
    <w:basedOn w:val="Nagwek2"/>
    <w:link w:val="Styl3Znak"/>
    <w:autoRedefine/>
    <w:qFormat/>
    <w:rsid w:val="00675533"/>
    <w:pPr>
      <w:numPr>
        <w:ilvl w:val="1"/>
        <w:numId w:val="13"/>
      </w:numPr>
      <w:pBdr>
        <w:top w:val="single" w:sz="12" w:space="2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120" w:after="120" w:line="271" w:lineRule="auto"/>
      <w:ind w:left="357" w:hanging="357"/>
    </w:pPr>
    <w:rPr>
      <w:rFonts w:ascii="Arial" w:hAnsi="Arial"/>
      <w:i w:val="0"/>
      <w:szCs w:val="22"/>
    </w:rPr>
  </w:style>
  <w:style w:type="character" w:customStyle="1" w:styleId="Styl3Znak">
    <w:name w:val="Styl3 Znak"/>
    <w:link w:val="Styl3"/>
    <w:rsid w:val="00675533"/>
    <w:rPr>
      <w:rFonts w:ascii="Arial" w:hAnsi="Arial"/>
      <w:b/>
      <w:bCs/>
      <w:iCs/>
      <w:sz w:val="28"/>
      <w:szCs w:val="22"/>
      <w:shd w:val="clear" w:color="auto" w:fill="9CC2E5"/>
      <w:lang w:val="x-none" w:eastAsia="x-none"/>
    </w:rPr>
  </w:style>
  <w:style w:type="paragraph" w:customStyle="1" w:styleId="Styl4">
    <w:name w:val="Styl4"/>
    <w:basedOn w:val="Nagwek2"/>
    <w:link w:val="Styl4Znak"/>
    <w:autoRedefine/>
    <w:qFormat/>
    <w:rsid w:val="00675533"/>
    <w:pPr>
      <w:numPr>
        <w:ilvl w:val="1"/>
        <w:numId w:val="14"/>
      </w:numPr>
      <w:pBdr>
        <w:top w:val="single" w:sz="12" w:space="2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120" w:after="120" w:line="271" w:lineRule="auto"/>
      <w:ind w:left="357" w:hanging="357"/>
    </w:pPr>
    <w:rPr>
      <w:rFonts w:ascii="Arial" w:hAnsi="Arial"/>
      <w:i w:val="0"/>
      <w:szCs w:val="22"/>
    </w:rPr>
  </w:style>
  <w:style w:type="character" w:customStyle="1" w:styleId="Styl4Znak">
    <w:name w:val="Styl4 Znak"/>
    <w:link w:val="Styl4"/>
    <w:rsid w:val="00675533"/>
    <w:rPr>
      <w:rFonts w:ascii="Arial" w:hAnsi="Arial"/>
      <w:b/>
      <w:bCs/>
      <w:iCs/>
      <w:sz w:val="28"/>
      <w:szCs w:val="22"/>
      <w:shd w:val="clear" w:color="auto" w:fill="9CC2E5"/>
      <w:lang w:val="x-none" w:eastAsia="x-none"/>
    </w:rPr>
  </w:style>
  <w:style w:type="paragraph" w:customStyle="1" w:styleId="Styl5">
    <w:name w:val="Styl5"/>
    <w:basedOn w:val="Nagwek2"/>
    <w:link w:val="Styl5Znak"/>
    <w:autoRedefine/>
    <w:qFormat/>
    <w:rsid w:val="00675533"/>
    <w:pPr>
      <w:numPr>
        <w:ilvl w:val="1"/>
        <w:numId w:val="20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120" w:after="120" w:line="271" w:lineRule="auto"/>
      <w:ind w:left="357" w:hanging="357"/>
    </w:pPr>
    <w:rPr>
      <w:rFonts w:ascii="Arial" w:hAnsi="Arial"/>
      <w:i w:val="0"/>
      <w:szCs w:val="22"/>
    </w:rPr>
  </w:style>
  <w:style w:type="character" w:customStyle="1" w:styleId="Styl5Znak">
    <w:name w:val="Styl5 Znak"/>
    <w:link w:val="Styl5"/>
    <w:rsid w:val="00675533"/>
    <w:rPr>
      <w:rFonts w:ascii="Arial" w:hAnsi="Arial"/>
      <w:b/>
      <w:bCs/>
      <w:iCs/>
      <w:sz w:val="28"/>
      <w:szCs w:val="22"/>
      <w:shd w:val="clear" w:color="auto" w:fill="9CC2E5"/>
      <w:lang w:val="x-none" w:eastAsia="x-none"/>
    </w:rPr>
  </w:style>
  <w:style w:type="paragraph" w:customStyle="1" w:styleId="Styl6">
    <w:name w:val="Styl6"/>
    <w:basedOn w:val="Nagwek2"/>
    <w:link w:val="Styl6Znak"/>
    <w:autoRedefine/>
    <w:qFormat/>
    <w:rsid w:val="00784943"/>
    <w:pPr>
      <w:numPr>
        <w:ilvl w:val="1"/>
        <w:numId w:val="71"/>
      </w:numPr>
      <w:pBdr>
        <w:top w:val="single" w:sz="12" w:space="0" w:color="auto"/>
        <w:left w:val="single" w:sz="12" w:space="4" w:color="auto"/>
        <w:bottom w:val="single" w:sz="12" w:space="1" w:color="auto"/>
        <w:right w:val="single" w:sz="12" w:space="0" w:color="auto"/>
      </w:pBdr>
      <w:shd w:val="clear" w:color="auto" w:fill="8DB3E2"/>
      <w:spacing w:before="120" w:after="120" w:line="271" w:lineRule="auto"/>
      <w:ind w:left="0" w:firstLine="0"/>
    </w:pPr>
    <w:rPr>
      <w:rFonts w:ascii="Arial" w:hAnsi="Arial"/>
      <w:i w:val="0"/>
      <w:szCs w:val="22"/>
    </w:rPr>
  </w:style>
  <w:style w:type="character" w:customStyle="1" w:styleId="Styl6Znak">
    <w:name w:val="Styl6 Znak"/>
    <w:link w:val="Styl6"/>
    <w:rsid w:val="00784943"/>
    <w:rPr>
      <w:rFonts w:ascii="Arial" w:hAnsi="Arial"/>
      <w:b/>
      <w:bCs/>
      <w:iCs/>
      <w:sz w:val="28"/>
      <w:szCs w:val="22"/>
      <w:shd w:val="clear" w:color="auto" w:fill="8DB3E2"/>
      <w:lang w:val="x-none" w:eastAsia="x-none"/>
    </w:rPr>
  </w:style>
  <w:style w:type="paragraph" w:customStyle="1" w:styleId="Styl7">
    <w:name w:val="Styl7"/>
    <w:basedOn w:val="Nagwek3"/>
    <w:link w:val="Styl7Znak"/>
    <w:autoRedefine/>
    <w:qFormat/>
    <w:rsid w:val="007324AB"/>
    <w:pPr>
      <w:pBdr>
        <w:top w:val="single" w:sz="12" w:space="2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6D9F1"/>
      <w:spacing w:before="120" w:after="120" w:line="271" w:lineRule="auto"/>
      <w:ind w:left="142"/>
    </w:pPr>
    <w:rPr>
      <w:rFonts w:ascii="Arial" w:hAnsi="Arial"/>
      <w:iCs/>
      <w:sz w:val="24"/>
      <w:szCs w:val="22"/>
      <w:lang w:val="pl-PL"/>
    </w:rPr>
  </w:style>
  <w:style w:type="character" w:customStyle="1" w:styleId="Styl7Znak">
    <w:name w:val="Styl7 Znak"/>
    <w:link w:val="Styl7"/>
    <w:rsid w:val="007324AB"/>
    <w:rPr>
      <w:rFonts w:ascii="Arial" w:hAnsi="Arial"/>
      <w:b/>
      <w:bCs/>
      <w:iCs/>
      <w:sz w:val="24"/>
      <w:szCs w:val="22"/>
      <w:shd w:val="clear" w:color="auto" w:fill="C6D9F1"/>
      <w:lang w:eastAsia="x-none"/>
    </w:rPr>
  </w:style>
  <w:style w:type="paragraph" w:customStyle="1" w:styleId="Styl8">
    <w:name w:val="Styl8"/>
    <w:basedOn w:val="Nagwek2"/>
    <w:link w:val="Styl8Znak"/>
    <w:autoRedefine/>
    <w:qFormat/>
    <w:rsid w:val="00675533"/>
    <w:pPr>
      <w:numPr>
        <w:ilvl w:val="1"/>
        <w:numId w:val="27"/>
      </w:numPr>
      <w:pBdr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8DB3E2"/>
      <w:spacing w:before="120" w:after="120" w:line="271" w:lineRule="auto"/>
      <w:ind w:left="0" w:firstLine="0"/>
    </w:pPr>
    <w:rPr>
      <w:rFonts w:ascii="Arial" w:hAnsi="Arial"/>
      <w:i w:val="0"/>
      <w:szCs w:val="22"/>
    </w:rPr>
  </w:style>
  <w:style w:type="character" w:customStyle="1" w:styleId="Styl8Znak">
    <w:name w:val="Styl8 Znak"/>
    <w:link w:val="Styl8"/>
    <w:rsid w:val="00675533"/>
    <w:rPr>
      <w:rFonts w:ascii="Arial" w:hAnsi="Arial"/>
      <w:b/>
      <w:bCs/>
      <w:iCs/>
      <w:sz w:val="28"/>
      <w:szCs w:val="22"/>
      <w:shd w:val="clear" w:color="auto" w:fill="8DB3E2"/>
      <w:lang w:val="x-none" w:eastAsia="x-none"/>
    </w:rPr>
  </w:style>
  <w:style w:type="paragraph" w:customStyle="1" w:styleId="Styl9">
    <w:name w:val="Styl9"/>
    <w:basedOn w:val="Nagwek3"/>
    <w:link w:val="Styl9Znak"/>
    <w:autoRedefine/>
    <w:qFormat/>
    <w:rsid w:val="004D0457"/>
    <w:pPr>
      <w:numPr>
        <w:ilvl w:val="2"/>
        <w:numId w:val="28"/>
      </w:numPr>
      <w:pBdr>
        <w:top w:val="single" w:sz="12" w:space="2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6D9F1"/>
      <w:spacing w:before="120" w:after="120" w:line="271" w:lineRule="auto"/>
    </w:pPr>
    <w:rPr>
      <w:rFonts w:ascii="Arial" w:hAnsi="Arial"/>
      <w:iCs/>
      <w:sz w:val="24"/>
      <w:szCs w:val="22"/>
    </w:rPr>
  </w:style>
  <w:style w:type="character" w:customStyle="1" w:styleId="Styl9Znak">
    <w:name w:val="Styl9 Znak"/>
    <w:link w:val="Styl9"/>
    <w:rsid w:val="004D0457"/>
    <w:rPr>
      <w:rFonts w:ascii="Arial" w:hAnsi="Arial"/>
      <w:b/>
      <w:bCs/>
      <w:iCs/>
      <w:sz w:val="24"/>
      <w:szCs w:val="22"/>
      <w:shd w:val="clear" w:color="auto" w:fill="C6D9F1"/>
      <w:lang w:val="x-none" w:eastAsia="x-none"/>
    </w:rPr>
  </w:style>
  <w:style w:type="paragraph" w:customStyle="1" w:styleId="Styl10">
    <w:name w:val="Styl10"/>
    <w:basedOn w:val="Nagwek3"/>
    <w:link w:val="Styl10Znak"/>
    <w:autoRedefine/>
    <w:qFormat/>
    <w:rsid w:val="00370B23"/>
    <w:pPr>
      <w:numPr>
        <w:ilvl w:val="2"/>
        <w:numId w:val="27"/>
      </w:numPr>
      <w:pBdr>
        <w:top w:val="single" w:sz="12" w:space="2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6D9F1"/>
      <w:tabs>
        <w:tab w:val="left" w:pos="720"/>
      </w:tabs>
      <w:autoSpaceDE w:val="0"/>
      <w:autoSpaceDN w:val="0"/>
      <w:adjustRightInd w:val="0"/>
      <w:spacing w:before="120" w:after="120" w:line="271" w:lineRule="auto"/>
      <w:ind w:left="0" w:firstLine="0"/>
    </w:pPr>
    <w:rPr>
      <w:rFonts w:ascii="Arial" w:hAnsi="Arial"/>
      <w:iCs/>
      <w:sz w:val="24"/>
      <w:szCs w:val="22"/>
    </w:rPr>
  </w:style>
  <w:style w:type="character" w:customStyle="1" w:styleId="Styl10Znak">
    <w:name w:val="Styl10 Znak"/>
    <w:link w:val="Styl10"/>
    <w:rsid w:val="00370B23"/>
    <w:rPr>
      <w:rFonts w:ascii="Arial" w:hAnsi="Arial"/>
      <w:b/>
      <w:bCs/>
      <w:iCs/>
      <w:sz w:val="24"/>
      <w:szCs w:val="22"/>
      <w:shd w:val="clear" w:color="auto" w:fill="C6D9F1"/>
      <w:lang w:val="x-none" w:eastAsia="x-none"/>
    </w:rPr>
  </w:style>
  <w:style w:type="paragraph" w:customStyle="1" w:styleId="Styl11">
    <w:name w:val="Styl11"/>
    <w:basedOn w:val="Nagwek2"/>
    <w:link w:val="Styl11Znak"/>
    <w:autoRedefine/>
    <w:rsid w:val="00F2756F"/>
    <w:pPr>
      <w:numPr>
        <w:ilvl w:val="2"/>
        <w:numId w:val="42"/>
      </w:numPr>
      <w:pBdr>
        <w:top w:val="single" w:sz="12" w:space="2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6D9F1"/>
      <w:autoSpaceDE w:val="0"/>
      <w:autoSpaceDN w:val="0"/>
      <w:adjustRightInd w:val="0"/>
      <w:spacing w:before="120" w:after="120" w:line="271" w:lineRule="auto"/>
    </w:pPr>
    <w:rPr>
      <w:rFonts w:ascii="Arial" w:hAnsi="Arial"/>
      <w:sz w:val="24"/>
      <w:szCs w:val="22"/>
    </w:rPr>
  </w:style>
  <w:style w:type="character" w:customStyle="1" w:styleId="Styl11Znak">
    <w:name w:val="Styl11 Znak"/>
    <w:link w:val="Styl11"/>
    <w:rsid w:val="00F2756F"/>
    <w:rPr>
      <w:rFonts w:ascii="Arial" w:hAnsi="Arial"/>
      <w:b/>
      <w:bCs/>
      <w:i/>
      <w:iCs/>
      <w:sz w:val="24"/>
      <w:szCs w:val="22"/>
      <w:shd w:val="clear" w:color="auto" w:fill="C6D9F1"/>
      <w:lang w:val="x-none" w:eastAsia="x-none"/>
    </w:rPr>
  </w:style>
  <w:style w:type="paragraph" w:customStyle="1" w:styleId="Styl12">
    <w:name w:val="Styl12"/>
    <w:basedOn w:val="Nagwek2"/>
    <w:link w:val="Styl12Znak"/>
    <w:autoRedefine/>
    <w:qFormat/>
    <w:rsid w:val="00675533"/>
    <w:pPr>
      <w:numPr>
        <w:ilvl w:val="1"/>
        <w:numId w:val="3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120" w:after="120" w:line="271" w:lineRule="auto"/>
      <w:ind w:left="0" w:firstLine="0"/>
    </w:pPr>
    <w:rPr>
      <w:rFonts w:ascii="Arial" w:hAnsi="Arial"/>
      <w:i w:val="0"/>
      <w:szCs w:val="22"/>
    </w:rPr>
  </w:style>
  <w:style w:type="character" w:customStyle="1" w:styleId="Styl12Znak">
    <w:name w:val="Styl12 Znak"/>
    <w:link w:val="Styl12"/>
    <w:rsid w:val="00675533"/>
    <w:rPr>
      <w:rFonts w:ascii="Arial" w:hAnsi="Arial"/>
      <w:b/>
      <w:bCs/>
      <w:iCs/>
      <w:sz w:val="28"/>
      <w:szCs w:val="22"/>
      <w:shd w:val="clear" w:color="auto" w:fill="9CC2E5"/>
      <w:lang w:val="x-none" w:eastAsia="x-none"/>
    </w:rPr>
  </w:style>
  <w:style w:type="paragraph" w:customStyle="1" w:styleId="extra-data">
    <w:name w:val="extra-data"/>
    <w:basedOn w:val="Normalny"/>
    <w:rsid w:val="00226A51"/>
    <w:pPr>
      <w:spacing w:before="100" w:beforeAutospacing="1" w:after="100" w:afterAutospacing="1"/>
    </w:pPr>
  </w:style>
  <w:style w:type="character" w:customStyle="1" w:styleId="Nierozpoznanawzmianka1">
    <w:name w:val="Nierozpoznana wzmianka1"/>
    <w:uiPriority w:val="99"/>
    <w:semiHidden/>
    <w:unhideWhenUsed/>
    <w:rsid w:val="00E3193D"/>
    <w:rPr>
      <w:color w:val="605E5C"/>
      <w:shd w:val="clear" w:color="auto" w:fill="E1DFDD"/>
    </w:rPr>
  </w:style>
  <w:style w:type="character" w:customStyle="1" w:styleId="markedcontent">
    <w:name w:val="markedcontent"/>
    <w:rsid w:val="00B94CC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616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1133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footnotes" Target="footnotes.xml"/><Relationship Id="rId89" Type="http://schemas.openxmlformats.org/officeDocument/2006/relationships/hyperlink" Target="https://www.funduszeeuropejskie.gov.pl/strony/o-funduszach/fundusze-na-lata-2021-2027/prawo-i-dokumenty/wytyczne/wytyczne-dotyczace-warunkow-gromadzenia-i-przekazywania-danych-w-postaci-elektronicznej-na-lata-2021-2027/" TargetMode="External"/><Relationship Id="rId112" Type="http://schemas.openxmlformats.org/officeDocument/2006/relationships/hyperlink" Target="http://www.funduszeeuropejskie.gov.pl" TargetMode="External"/><Relationship Id="rId16" Type="http://schemas.openxmlformats.org/officeDocument/2006/relationships/customXml" Target="../customXml/item16.xml"/><Relationship Id="rId107" Type="http://schemas.openxmlformats.org/officeDocument/2006/relationships/footer" Target="footer1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customXml" Target="../customXml/item66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87" Type="http://schemas.openxmlformats.org/officeDocument/2006/relationships/hyperlink" Target="https://rpo.wzp.pl/fepz" TargetMode="External"/><Relationship Id="rId102" Type="http://schemas.openxmlformats.org/officeDocument/2006/relationships/hyperlink" Target="mailto:efskoszalin@wup.pl" TargetMode="External"/><Relationship Id="rId110" Type="http://schemas.openxmlformats.org/officeDocument/2006/relationships/footer" Target="footer3.xml"/><Relationship Id="rId115" Type="http://schemas.openxmlformats.org/officeDocument/2006/relationships/fontTable" Target="fontTable.xml"/><Relationship Id="rId5" Type="http://schemas.openxmlformats.org/officeDocument/2006/relationships/customXml" Target="../customXml/item5.xml"/><Relationship Id="rId61" Type="http://schemas.openxmlformats.org/officeDocument/2006/relationships/customXml" Target="../customXml/item61.xml"/><Relationship Id="rId82" Type="http://schemas.openxmlformats.org/officeDocument/2006/relationships/settings" Target="settings.xml"/><Relationship Id="rId90" Type="http://schemas.openxmlformats.org/officeDocument/2006/relationships/hyperlink" Target="http://www.gov.pl/web/fundusze-regiony" TargetMode="External"/><Relationship Id="rId95" Type="http://schemas.openxmlformats.org/officeDocument/2006/relationships/hyperlink" Target="http://www.funduszeeuropejskie.gov.pl" TargetMode="Externa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77" Type="http://schemas.openxmlformats.org/officeDocument/2006/relationships/customXml" Target="../customXml/item77.xml"/><Relationship Id="rId100" Type="http://schemas.openxmlformats.org/officeDocument/2006/relationships/hyperlink" Target="http://www.digcomp.pl/" TargetMode="External"/><Relationship Id="rId105" Type="http://schemas.openxmlformats.org/officeDocument/2006/relationships/hyperlink" Target="mailto:rzecznikFE@wzp.pl" TargetMode="External"/><Relationship Id="rId113" Type="http://schemas.openxmlformats.org/officeDocument/2006/relationships/header" Target="header3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80" Type="http://schemas.openxmlformats.org/officeDocument/2006/relationships/numbering" Target="numbering.xml"/><Relationship Id="rId85" Type="http://schemas.openxmlformats.org/officeDocument/2006/relationships/endnotes" Target="endnotes.xml"/><Relationship Id="rId93" Type="http://schemas.openxmlformats.org/officeDocument/2006/relationships/hyperlink" Target="https://sowa2021.efs.gov.pl/" TargetMode="External"/><Relationship Id="rId98" Type="http://schemas.openxmlformats.org/officeDocument/2006/relationships/hyperlink" Target="https://epuap.gov.pl/wps/myportal/strefa-klienta/katalog-spraw/sprawy-ogolne/ogolne-sprawy-urzedowe-2/pismo-ogolne-do-podmiotu-publicznego-nowe" TargetMode="Externa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103" Type="http://schemas.openxmlformats.org/officeDocument/2006/relationships/hyperlink" Target="https://rpo.wzp.pl/fepz" TargetMode="External"/><Relationship Id="rId108" Type="http://schemas.openxmlformats.org/officeDocument/2006/relationships/footer" Target="footer2.xml"/><Relationship Id="rId116" Type="http://schemas.openxmlformats.org/officeDocument/2006/relationships/theme" Target="theme/theme1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webSettings" Target="webSettings.xml"/><Relationship Id="rId88" Type="http://schemas.openxmlformats.org/officeDocument/2006/relationships/hyperlink" Target="https://rpo.wzp.pl/fepz" TargetMode="External"/><Relationship Id="rId91" Type="http://schemas.openxmlformats.org/officeDocument/2006/relationships/hyperlink" Target="http://www.funduszeeuropejskie.gov.pl" TargetMode="External"/><Relationship Id="rId96" Type="http://schemas.openxmlformats.org/officeDocument/2006/relationships/hyperlink" Target="https://rpo.wzp.pl/fepz" TargetMode="External"/><Relationship Id="rId111" Type="http://schemas.openxmlformats.org/officeDocument/2006/relationships/hyperlink" Target="https://rpo.wzp.pl/fepz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6" Type="http://schemas.openxmlformats.org/officeDocument/2006/relationships/header" Target="header1.xml"/><Relationship Id="rId114" Type="http://schemas.openxmlformats.org/officeDocument/2006/relationships/footer" Target="footer4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styles" Target="styles.xml"/><Relationship Id="rId86" Type="http://schemas.openxmlformats.org/officeDocument/2006/relationships/hyperlink" Target="http://www.funduszeeuropejskie.gov.pl" TargetMode="External"/><Relationship Id="rId94" Type="http://schemas.openxmlformats.org/officeDocument/2006/relationships/hyperlink" Target="https://rpo.wzp.pl/fepz" TargetMode="External"/><Relationship Id="rId99" Type="http://schemas.openxmlformats.org/officeDocument/2006/relationships/hyperlink" Target="https://joint-research-centre.ec.europa.eu/digcomp_en" TargetMode="External"/><Relationship Id="rId101" Type="http://schemas.openxmlformats.org/officeDocument/2006/relationships/hyperlink" Target="mailto:efs@wup.pl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header" Target="header2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hyperlink" Target="http://www.funduszeeuropejskie.gov.pl" TargetMode="External"/><Relationship Id="rId104" Type="http://schemas.openxmlformats.org/officeDocument/2006/relationships/hyperlink" Target="www.wup.pl" TargetMode="Externa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hyperlink" Target="https://sowa2021.efs.gov.pl/" TargetMode="Externa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ec.europa.eu/pl/self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AB7B2-CD28-4649-957C-99C3A0BA0CE5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FB2286A-5AFF-440A-9855-4164FAA2FAC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4449CF9-F1CE-489E-BEE6-59DCAA8EF77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EF83456C-C127-49B8-82FD-FCA5B95CF1B2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955F2480-DDF5-4CCB-8A51-A4A692412ED6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7FDDCF36-B5DD-416A-A358-41A2B6BF5A3A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02E31FFA-40CA-432E-BD21-91583976C0DF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CA64A374-845E-430D-BDC1-0214A9ECFDD5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67E5B440-56D0-42B3-8EF3-444F8D0551B0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6F81199B-EA15-489A-80C1-E7D36E41B08B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9FD57240-D83E-421B-9820-DD9B6C8ECB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BF5957-2A0C-48C4-83A3-1DEFB55274CF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A12045A2-8690-40F1-A14A-B93D3B784FBB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48B59E86-E38F-4AE5-99DD-11D4E98CB81A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522B5CEA-F084-44E1-B360-50333914CFDA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9310EBDC-AA43-4F23-8586-DF611D366131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5178E35A-D7A3-41B5-BFEA-EFD85A95AF01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11BA464A-B5DF-4D02-9A50-AD780DC6EF33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CA181844-BD58-4812-BE92-46A55EE2913D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8EB1F6A9-4F84-4B9F-B508-EF8F6055AEBC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2296A848-A01C-4471-BE83-4E8C1EEF15AA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07A05B35-62AA-479B-8D15-0BC1D0D3D9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680301-6D51-4882-8E00-C5DD79785F40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FDD3A6C6-9F5C-4598-A4FE-33C4D2359E94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64C0495E-C320-4E03-B483-CBAFC0AA9E66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FC2908FD-7ECF-4D16-A43A-A2CC80202586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04908A13-6A7A-44D4-B896-26DC9A94BE85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3DFED7FE-81B4-43CA-87A3-331F04B78523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7E04C74D-A4F2-449A-85B7-15C98E33C22B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9585ED74-817B-4849-9061-EFF4B9577845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78372EAF-88E3-481F-9B16-37804817D22C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95531A51-7AD3-441F-86C4-93EC1AD26296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DA46DDD7-939F-4172-8B60-00552D6845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A818EB-E733-415A-AEC6-6D18D639F4D5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96B37C35-58AE-4A1D-93FD-B64923EA08CE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63E195F5-5B73-44FF-A5E1-DF54ABED194E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8216BF1D-0BB7-4D83-8897-295CE021518A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61F393F3-F620-489D-81B4-ABBC830FDFD6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44CEEFDE-CD27-415C-8A90-0DE300DDA606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4538692C-8276-4930-856B-7999F995E796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F1BC0C0C-E187-4C72-9DC9-7CB5312D9A97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8A89FB85-B95D-4A5F-A259-AAE0BF929F3E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95DC033C-0AA7-4698-911F-E4195CBFAF20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71A65D59-D8DD-4233-8D85-FE443FD3B1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6EADAD-DDD7-4BB8-B1F4-E97682DB719B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9B473EB7-DF0F-4CD5-BAF8-A4E98A59DE68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0AB8AA0F-ECAD-4225-9F28-D7190E2AE844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73577D99-2863-4CB8-949F-67E283F94FBA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137A5C30-C6A2-464A-BF5C-70EF3774396E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13CC2920-0DE8-4F9F-AD98-8171557F9878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9760022E-48CF-41F9-B863-026823F51A82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6760CB2E-8A7A-485E-BA41-1E977BB4C283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9D91A83B-911C-484F-B285-4B733C4E72B1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BA111CDC-1D25-4B1A-A98B-915A7F2AA35B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958996B4-58D2-4664-ABB5-E8FA4AF2563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23D3F3B-5234-403E-9ABF-4A4CD1228B2E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284CB0E1-DB13-4190-AAA0-27A04D409065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17E947CE-E176-4A11-99FF-F5D04AA606D5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A59E4081-790F-4EAD-95DF-9C44FF0BFB33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2F136BE6-6611-4784-9B2F-8E9C7AD9C146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A3B79410-9B84-4E9E-AB7A-7E468F882915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B8CC4B04-3805-4641-824B-21DB153A6B17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9225A34C-1A19-4000-ADD9-7E1045932036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DE3B3BD5-26D3-4F02-96DD-36F5F8468863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E320FAA1-D8C6-462B-A272-F7796B234CBB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4420987E-08BE-4276-B614-DA2CF597419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9FC1DB8-F196-4767-B0D1-E0A33D32B800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1D1DC09F-FE70-4716-A9B1-866FC6345D5F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9D0E205D-0F2A-46D4-9BEA-360508D6E403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C8F1E7A4-403C-4C6E-9714-7681CF5F05DE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A2808EB7-9723-4381-A804-E6DF19103288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91EE5F0B-1EC8-4A20-A8D9-ABAEDE6043E2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A6278ECC-CB9C-491C-8960-BE1165774BC9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547B4FAE-B775-4FAF-A5F7-D8114E0F5F5D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6DF04C6D-053A-4F75-8230-C632771C9347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F5712E98-7CDD-4418-9C70-9C4ED3E025BF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D7BACA19-A13E-480B-A1C4-0769D8CD58A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1FB10F7-AAD8-47C4-94B2-2BECD39B2BB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E4DE1F5-65D7-4C7D-A445-4BCB1EAC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101</Pages>
  <Words>24079</Words>
  <Characters>163938</Characters>
  <Application>Microsoft Office Word</Application>
  <DocSecurity>0</DocSecurity>
  <Lines>1366</Lines>
  <Paragraphs>375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konkursowa WUP w Szczecinie</vt:lpstr>
    </vt:vector>
  </TitlesOfParts>
  <Company/>
  <LinksUpToDate>false</LinksUpToDate>
  <CharactersWithSpaces>187642</CharactersWithSpaces>
  <SharedDoc>false</SharedDoc>
  <HLinks>
    <vt:vector size="468" baseType="variant">
      <vt:variant>
        <vt:i4>6357041</vt:i4>
      </vt:variant>
      <vt:variant>
        <vt:i4>375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6357088</vt:i4>
      </vt:variant>
      <vt:variant>
        <vt:i4>372</vt:i4>
      </vt:variant>
      <vt:variant>
        <vt:i4>0</vt:i4>
      </vt:variant>
      <vt:variant>
        <vt:i4>5</vt:i4>
      </vt:variant>
      <vt:variant>
        <vt:lpwstr>https://rpo.wzp.pl/fepz</vt:lpwstr>
      </vt:variant>
      <vt:variant>
        <vt:lpwstr/>
      </vt:variant>
      <vt:variant>
        <vt:i4>7864388</vt:i4>
      </vt:variant>
      <vt:variant>
        <vt:i4>369</vt:i4>
      </vt:variant>
      <vt:variant>
        <vt:i4>0</vt:i4>
      </vt:variant>
      <vt:variant>
        <vt:i4>5</vt:i4>
      </vt:variant>
      <vt:variant>
        <vt:lpwstr>mailto:rzecznikFE@wzp.pl</vt:lpwstr>
      </vt:variant>
      <vt:variant>
        <vt:lpwstr/>
      </vt:variant>
      <vt:variant>
        <vt:i4>6357088</vt:i4>
      </vt:variant>
      <vt:variant>
        <vt:i4>366</vt:i4>
      </vt:variant>
      <vt:variant>
        <vt:i4>0</vt:i4>
      </vt:variant>
      <vt:variant>
        <vt:i4>5</vt:i4>
      </vt:variant>
      <vt:variant>
        <vt:lpwstr>https://rpo.wzp.pl/fepz</vt:lpwstr>
      </vt:variant>
      <vt:variant>
        <vt:lpwstr/>
      </vt:variant>
      <vt:variant>
        <vt:i4>3997757</vt:i4>
      </vt:variant>
      <vt:variant>
        <vt:i4>363</vt:i4>
      </vt:variant>
      <vt:variant>
        <vt:i4>0</vt:i4>
      </vt:variant>
      <vt:variant>
        <vt:i4>5</vt:i4>
      </vt:variant>
      <vt:variant>
        <vt:lpwstr>https://epuap.gov.pl/wps/myportal/strefa-klienta/katalog-spraw/sprawy-ogolne/ogolne-sprawy-urzedowe-2/pismo-ogolne-do-podmiotu-publicznego-nowe</vt:lpwstr>
      </vt:variant>
      <vt:variant>
        <vt:lpwstr/>
      </vt:variant>
      <vt:variant>
        <vt:i4>6357041</vt:i4>
      </vt:variant>
      <vt:variant>
        <vt:i4>360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6357088</vt:i4>
      </vt:variant>
      <vt:variant>
        <vt:i4>357</vt:i4>
      </vt:variant>
      <vt:variant>
        <vt:i4>0</vt:i4>
      </vt:variant>
      <vt:variant>
        <vt:i4>5</vt:i4>
      </vt:variant>
      <vt:variant>
        <vt:lpwstr>https://rpo.wzp.pl/fepz</vt:lpwstr>
      </vt:variant>
      <vt:variant>
        <vt:lpwstr/>
      </vt:variant>
      <vt:variant>
        <vt:i4>6357041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6357088</vt:i4>
      </vt:variant>
      <vt:variant>
        <vt:i4>351</vt:i4>
      </vt:variant>
      <vt:variant>
        <vt:i4>0</vt:i4>
      </vt:variant>
      <vt:variant>
        <vt:i4>5</vt:i4>
      </vt:variant>
      <vt:variant>
        <vt:lpwstr>https://rpo.wzp.pl/fepz</vt:lpwstr>
      </vt:variant>
      <vt:variant>
        <vt:lpwstr/>
      </vt:variant>
      <vt:variant>
        <vt:i4>4587535</vt:i4>
      </vt:variant>
      <vt:variant>
        <vt:i4>348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4587535</vt:i4>
      </vt:variant>
      <vt:variant>
        <vt:i4>345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4587535</vt:i4>
      </vt:variant>
      <vt:variant>
        <vt:i4>342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6357041</vt:i4>
      </vt:variant>
      <vt:variant>
        <vt:i4>339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6357088</vt:i4>
      </vt:variant>
      <vt:variant>
        <vt:i4>336</vt:i4>
      </vt:variant>
      <vt:variant>
        <vt:i4>0</vt:i4>
      </vt:variant>
      <vt:variant>
        <vt:i4>5</vt:i4>
      </vt:variant>
      <vt:variant>
        <vt:lpwstr>https://rpo.wzp.pl/fepz</vt:lpwstr>
      </vt:variant>
      <vt:variant>
        <vt:lpwstr/>
      </vt:variant>
      <vt:variant>
        <vt:i4>6357088</vt:i4>
      </vt:variant>
      <vt:variant>
        <vt:i4>333</vt:i4>
      </vt:variant>
      <vt:variant>
        <vt:i4>0</vt:i4>
      </vt:variant>
      <vt:variant>
        <vt:i4>5</vt:i4>
      </vt:variant>
      <vt:variant>
        <vt:lpwstr>https://rpo.wzp.pl/fepz</vt:lpwstr>
      </vt:variant>
      <vt:variant>
        <vt:lpwstr/>
      </vt:variant>
      <vt:variant>
        <vt:i4>1310759</vt:i4>
      </vt:variant>
      <vt:variant>
        <vt:i4>330</vt:i4>
      </vt:variant>
      <vt:variant>
        <vt:i4>0</vt:i4>
      </vt:variant>
      <vt:variant>
        <vt:i4>5</vt:i4>
      </vt:variant>
      <vt:variant>
        <vt:lpwstr>mailto:efskoszalin@wup.pl</vt:lpwstr>
      </vt:variant>
      <vt:variant>
        <vt:lpwstr/>
      </vt:variant>
      <vt:variant>
        <vt:i4>196663</vt:i4>
      </vt:variant>
      <vt:variant>
        <vt:i4>327</vt:i4>
      </vt:variant>
      <vt:variant>
        <vt:i4>0</vt:i4>
      </vt:variant>
      <vt:variant>
        <vt:i4>5</vt:i4>
      </vt:variant>
      <vt:variant>
        <vt:lpwstr>mailto:efs@wup.pl</vt:lpwstr>
      </vt:variant>
      <vt:variant>
        <vt:lpwstr/>
      </vt:variant>
      <vt:variant>
        <vt:i4>6357041</vt:i4>
      </vt:variant>
      <vt:variant>
        <vt:i4>324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7209014</vt:i4>
      </vt:variant>
      <vt:variant>
        <vt:i4>321</vt:i4>
      </vt:variant>
      <vt:variant>
        <vt:i4>0</vt:i4>
      </vt:variant>
      <vt:variant>
        <vt:i4>5</vt:i4>
      </vt:variant>
      <vt:variant>
        <vt:lpwstr>http://www.rpo.wzp.pl/</vt:lpwstr>
      </vt:variant>
      <vt:variant>
        <vt:lpwstr/>
      </vt:variant>
      <vt:variant>
        <vt:i4>2818080</vt:i4>
      </vt:variant>
      <vt:variant>
        <vt:i4>318</vt:i4>
      </vt:variant>
      <vt:variant>
        <vt:i4>0</vt:i4>
      </vt:variant>
      <vt:variant>
        <vt:i4>5</vt:i4>
      </vt:variant>
      <vt:variant>
        <vt:lpwstr>http://www.gov.pl/web/fundusze-regiony</vt:lpwstr>
      </vt:variant>
      <vt:variant>
        <vt:lpwstr/>
      </vt:variant>
      <vt:variant>
        <vt:i4>6357041</vt:i4>
      </vt:variant>
      <vt:variant>
        <vt:i4>315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6357088</vt:i4>
      </vt:variant>
      <vt:variant>
        <vt:i4>312</vt:i4>
      </vt:variant>
      <vt:variant>
        <vt:i4>0</vt:i4>
      </vt:variant>
      <vt:variant>
        <vt:i4>5</vt:i4>
      </vt:variant>
      <vt:variant>
        <vt:lpwstr>https://rpo.wzp.pl/fepz</vt:lpwstr>
      </vt:variant>
      <vt:variant>
        <vt:lpwstr/>
      </vt:variant>
      <vt:variant>
        <vt:i4>6357041</vt:i4>
      </vt:variant>
      <vt:variant>
        <vt:i4>309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6357088</vt:i4>
      </vt:variant>
      <vt:variant>
        <vt:i4>306</vt:i4>
      </vt:variant>
      <vt:variant>
        <vt:i4>0</vt:i4>
      </vt:variant>
      <vt:variant>
        <vt:i4>5</vt:i4>
      </vt:variant>
      <vt:variant>
        <vt:lpwstr>https://rpo.wzp.pl/fepz</vt:lpwstr>
      </vt:variant>
      <vt:variant>
        <vt:lpwstr/>
      </vt:variant>
      <vt:variant>
        <vt:i4>6357041</vt:i4>
      </vt:variant>
      <vt:variant>
        <vt:i4>303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1048629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_Toc134447474</vt:lpwstr>
      </vt:variant>
      <vt:variant>
        <vt:i4>1048629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_Toc134447473</vt:lpwstr>
      </vt:variant>
      <vt:variant>
        <vt:i4>1048629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_Toc134447472</vt:lpwstr>
      </vt:variant>
      <vt:variant>
        <vt:i4>1048629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_Toc134447471</vt:lpwstr>
      </vt:variant>
      <vt:variant>
        <vt:i4>1048629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_Toc134447470</vt:lpwstr>
      </vt:variant>
      <vt:variant>
        <vt:i4>1114165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_Toc134447469</vt:lpwstr>
      </vt:variant>
      <vt:variant>
        <vt:i4>1114165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_Toc134447468</vt:lpwstr>
      </vt:variant>
      <vt:variant>
        <vt:i4>1114165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_Toc134447467</vt:lpwstr>
      </vt:variant>
      <vt:variant>
        <vt:i4>1114165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_Toc134447466</vt:lpwstr>
      </vt:variant>
      <vt:variant>
        <vt:i4>1114165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_Toc134447465</vt:lpwstr>
      </vt:variant>
      <vt:variant>
        <vt:i4>1114165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_Toc134447464</vt:lpwstr>
      </vt:variant>
      <vt:variant>
        <vt:i4>1114165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_Toc134447463</vt:lpwstr>
      </vt:variant>
      <vt:variant>
        <vt:i4>1114165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_Toc134447462</vt:lpwstr>
      </vt:variant>
      <vt:variant>
        <vt:i4>1114165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_Toc134447461</vt:lpwstr>
      </vt:variant>
      <vt:variant>
        <vt:i4>1114165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_Toc134447460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_Toc134447459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_Toc134447458</vt:lpwstr>
      </vt:variant>
      <vt:variant>
        <vt:i4>1179701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_Toc134447457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_Toc134447456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_Toc134447455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_Toc134447454</vt:lpwstr>
      </vt:variant>
      <vt:variant>
        <vt:i4>1179701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_Toc134447453</vt:lpwstr>
      </vt:variant>
      <vt:variant>
        <vt:i4>1179701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_Toc134447452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_Toc134447447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_Toc134447446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_Toc134447445</vt:lpwstr>
      </vt:variant>
      <vt:variant>
        <vt:i4>1245237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_Toc134447444</vt:lpwstr>
      </vt:variant>
      <vt:variant>
        <vt:i4>1245237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_Toc134447443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_Toc134447442</vt:lpwstr>
      </vt:variant>
      <vt:variant>
        <vt:i4>1245237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_Toc134447441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_Toc134447440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_Toc134447439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_Toc134447438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_Toc134447437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_Toc134447436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_Toc134447435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_Toc134447434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_Toc134447433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_Toc134447432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_Toc134447431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_Toc134447430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_Toc134447429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_Toc134447428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_Toc134447427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_Toc134447426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_Toc134447425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_Toc134447424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_Toc134447423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_Toc134447422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_Toc134447421</vt:lpwstr>
      </vt:variant>
      <vt:variant>
        <vt:i4>7143467</vt:i4>
      </vt:variant>
      <vt:variant>
        <vt:i4>6</vt:i4>
      </vt:variant>
      <vt:variant>
        <vt:i4>0</vt:i4>
      </vt:variant>
      <vt:variant>
        <vt:i4>5</vt:i4>
      </vt:variant>
      <vt:variant>
        <vt:lpwstr>http://www.rpo.wzp.pl/node/1884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https://rpo.wup.pl/dokumenty-programowe/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konkursowa WUP w Szczecinie</dc:title>
  <dc:subject/>
  <dc:creator>wanda.nowotarska</dc:creator>
  <cp:keywords/>
  <cp:lastModifiedBy>Holicka Izabela</cp:lastModifiedBy>
  <cp:revision>390</cp:revision>
  <cp:lastPrinted>2023-06-01T14:10:00Z</cp:lastPrinted>
  <dcterms:created xsi:type="dcterms:W3CDTF">2023-05-23T07:08:00Z</dcterms:created>
  <dcterms:modified xsi:type="dcterms:W3CDTF">2023-06-16T05:11:00Z</dcterms:modified>
</cp:coreProperties>
</file>