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B4" w:rsidRDefault="006B39B4" w:rsidP="00EF0FEF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  <w:r w:rsidRPr="006459E3">
        <w:rPr>
          <w:rFonts w:ascii="Arial" w:hAnsi="Arial" w:cs="Arial"/>
          <w:b/>
          <w:color w:val="000000"/>
          <w:szCs w:val="20"/>
        </w:rPr>
        <w:t>Ramowy układ koncepcji Kontraktu Samorządowego</w:t>
      </w:r>
    </w:p>
    <w:p w:rsidR="00397248" w:rsidRDefault="00397248" w:rsidP="00EF0FEF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</w:p>
    <w:p w:rsidR="00B83997" w:rsidRDefault="00B83997" w:rsidP="0092349F">
      <w:pPr>
        <w:spacing w:after="0" w:line="240" w:lineRule="auto"/>
        <w:rPr>
          <w:rFonts w:ascii="Arial" w:hAnsi="Arial" w:cs="Arial"/>
          <w:b/>
          <w:color w:val="000000"/>
          <w:szCs w:val="20"/>
        </w:rPr>
      </w:pPr>
    </w:p>
    <w:p w:rsidR="00B83997" w:rsidRPr="006459E3" w:rsidRDefault="00B83997" w:rsidP="0092349F">
      <w:pPr>
        <w:spacing w:after="0" w:line="240" w:lineRule="auto"/>
        <w:rPr>
          <w:rFonts w:ascii="Arial" w:hAnsi="Arial" w:cs="Arial"/>
          <w:b/>
          <w:color w:val="000000"/>
          <w:szCs w:val="20"/>
        </w:rPr>
      </w:pPr>
    </w:p>
    <w:tbl>
      <w:tblPr>
        <w:tblW w:w="9257" w:type="dxa"/>
        <w:jc w:val="center"/>
        <w:tblInd w:w="1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7075"/>
      </w:tblGrid>
      <w:tr w:rsidR="006B39B4" w:rsidRPr="00573F13" w:rsidTr="008E40F8">
        <w:trPr>
          <w:jc w:val="center"/>
        </w:trPr>
        <w:tc>
          <w:tcPr>
            <w:tcW w:w="2182" w:type="dxa"/>
            <w:tcBorders>
              <w:top w:val="double" w:sz="6" w:space="0" w:color="auto"/>
            </w:tcBorders>
            <w:shd w:val="clear" w:color="auto" w:fill="C6D9F1"/>
            <w:vAlign w:val="center"/>
          </w:tcPr>
          <w:p w:rsidR="006B39B4" w:rsidRPr="00B83997" w:rsidRDefault="006B39B4" w:rsidP="009234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3997">
              <w:rPr>
                <w:rFonts w:ascii="Arial" w:hAnsi="Arial" w:cs="Arial"/>
                <w:b/>
              </w:rPr>
              <w:t>Obszar Kontraktu Samorządowego</w:t>
            </w:r>
          </w:p>
        </w:tc>
        <w:tc>
          <w:tcPr>
            <w:tcW w:w="7075" w:type="dxa"/>
            <w:tcBorders>
              <w:top w:val="double" w:sz="6" w:space="0" w:color="auto"/>
            </w:tcBorders>
          </w:tcPr>
          <w:p w:rsidR="006B39B4" w:rsidRPr="00B83997" w:rsidRDefault="006B39B4" w:rsidP="0092349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zakres geograficzny obszaru KS (wykaz gmin województwa zachodniopomorskiego objętych KS)</w:t>
            </w:r>
            <w:r w:rsidR="00B83997">
              <w:rPr>
                <w:rFonts w:ascii="Arial" w:hAnsi="Arial" w:cs="Arial"/>
              </w:rPr>
              <w:t>,</w:t>
            </w:r>
          </w:p>
          <w:p w:rsidR="006B39B4" w:rsidRPr="00B83997" w:rsidRDefault="006B39B4" w:rsidP="005365C6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323" w:hanging="323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 xml:space="preserve">główne tezy diagnostyczne dot. sytuacji gospodarczej, społecznej </w:t>
            </w:r>
            <w:r w:rsidR="00397248">
              <w:rPr>
                <w:rFonts w:ascii="Arial" w:hAnsi="Arial" w:cs="Arial"/>
              </w:rPr>
              <w:br/>
            </w:r>
            <w:r w:rsidRPr="00B83997">
              <w:rPr>
                <w:rFonts w:ascii="Arial" w:hAnsi="Arial" w:cs="Arial"/>
              </w:rPr>
              <w:t>i infrastrukturalnej</w:t>
            </w:r>
            <w:r w:rsidR="00B83997">
              <w:rPr>
                <w:rFonts w:ascii="Arial" w:hAnsi="Arial" w:cs="Arial"/>
              </w:rPr>
              <w:t>,</w:t>
            </w:r>
          </w:p>
          <w:p w:rsidR="006B39B4" w:rsidRPr="00B83997" w:rsidRDefault="006B39B4" w:rsidP="0039724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uzasadnienie delimitacji (np. ze względu na siłę występowania wspólnych potencjałów i powiązań funkcjonalnych)</w:t>
            </w:r>
          </w:p>
        </w:tc>
      </w:tr>
      <w:tr w:rsidR="006B39B4" w:rsidRPr="00573F13" w:rsidTr="008E40F8">
        <w:trPr>
          <w:jc w:val="center"/>
        </w:trPr>
        <w:tc>
          <w:tcPr>
            <w:tcW w:w="2182" w:type="dxa"/>
            <w:shd w:val="clear" w:color="auto" w:fill="C6D9F1"/>
            <w:vAlign w:val="center"/>
          </w:tcPr>
          <w:p w:rsidR="006B39B4" w:rsidRPr="00B83997" w:rsidRDefault="006B39B4" w:rsidP="009234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3997">
              <w:rPr>
                <w:rFonts w:ascii="Arial" w:hAnsi="Arial" w:cs="Arial"/>
                <w:b/>
              </w:rPr>
              <w:t>Formuła realizacji Kontraktu Samorządowego</w:t>
            </w:r>
          </w:p>
        </w:tc>
        <w:tc>
          <w:tcPr>
            <w:tcW w:w="7075" w:type="dxa"/>
          </w:tcPr>
          <w:p w:rsidR="006B39B4" w:rsidRPr="00B83997" w:rsidRDefault="006B39B4" w:rsidP="0092349F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formuła prawna (stowarzyszenie, związek, umowa partnerstwa, spółka prawa handlowego, itp.)</w:t>
            </w:r>
            <w:r w:rsidR="00B83997">
              <w:rPr>
                <w:rFonts w:ascii="Arial" w:hAnsi="Arial" w:cs="Arial"/>
              </w:rPr>
              <w:t>,</w:t>
            </w:r>
          </w:p>
          <w:p w:rsidR="006B39B4" w:rsidRPr="00B83997" w:rsidRDefault="006B39B4" w:rsidP="00F74D7F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wskazanie podmiotu i osoby reprezentującej wszystkie JST objęte KS (zakłada się, że konsultacje i wymiana korespondencji będzie prowadzona z jednym – wskazanym przez grupę JS</w:t>
            </w:r>
            <w:r w:rsidR="00B83997">
              <w:rPr>
                <w:rFonts w:ascii="Arial" w:hAnsi="Arial" w:cs="Arial"/>
              </w:rPr>
              <w:t>T podmiotem lub reprezentantem)</w:t>
            </w:r>
          </w:p>
        </w:tc>
      </w:tr>
      <w:tr w:rsidR="006B39B4" w:rsidRPr="00573F13" w:rsidTr="008E40F8">
        <w:trPr>
          <w:jc w:val="center"/>
        </w:trPr>
        <w:tc>
          <w:tcPr>
            <w:tcW w:w="2182" w:type="dxa"/>
            <w:shd w:val="clear" w:color="auto" w:fill="C6D9F1"/>
            <w:vAlign w:val="center"/>
          </w:tcPr>
          <w:p w:rsidR="006B39B4" w:rsidRPr="00B83997" w:rsidRDefault="006B39B4" w:rsidP="009234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3997">
              <w:rPr>
                <w:rFonts w:ascii="Arial" w:hAnsi="Arial" w:cs="Arial"/>
                <w:b/>
              </w:rPr>
              <w:t>Kluczowe branże gospodarcze obszaru objętego KS</w:t>
            </w:r>
          </w:p>
        </w:tc>
        <w:tc>
          <w:tcPr>
            <w:tcW w:w="7075" w:type="dxa"/>
          </w:tcPr>
          <w:p w:rsidR="006B39B4" w:rsidRPr="00B83997" w:rsidRDefault="006B39B4" w:rsidP="0092349F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wskazanie kluczowych branż</w:t>
            </w:r>
            <w:r w:rsidR="00397248">
              <w:rPr>
                <w:rFonts w:ascii="Arial" w:hAnsi="Arial" w:cs="Arial"/>
              </w:rPr>
              <w:t>,</w:t>
            </w:r>
            <w:r w:rsidR="000F61D9">
              <w:rPr>
                <w:rFonts w:ascii="Arial" w:hAnsi="Arial" w:cs="Arial"/>
              </w:rPr>
              <w:t xml:space="preserve"> </w:t>
            </w:r>
            <w:r w:rsidR="00397248">
              <w:rPr>
                <w:rFonts w:ascii="Arial" w:hAnsi="Arial" w:cs="Arial"/>
              </w:rPr>
              <w:t>na których opiera się</w:t>
            </w:r>
            <w:bookmarkStart w:id="0" w:name="_GoBack"/>
            <w:bookmarkEnd w:id="0"/>
            <w:r w:rsidR="000F61D9">
              <w:rPr>
                <w:rFonts w:ascii="Arial" w:hAnsi="Arial" w:cs="Arial"/>
              </w:rPr>
              <w:t>/będzie</w:t>
            </w:r>
            <w:r w:rsidR="00397248">
              <w:rPr>
                <w:rFonts w:ascii="Arial" w:hAnsi="Arial" w:cs="Arial"/>
              </w:rPr>
              <w:t xml:space="preserve"> się </w:t>
            </w:r>
            <w:r w:rsidR="000F61D9">
              <w:rPr>
                <w:rFonts w:ascii="Arial" w:hAnsi="Arial" w:cs="Arial"/>
              </w:rPr>
              <w:t xml:space="preserve"> opierał rozwój gospodarczy </w:t>
            </w:r>
            <w:r w:rsidRPr="00B83997">
              <w:rPr>
                <w:rFonts w:ascii="Arial" w:hAnsi="Arial" w:cs="Arial"/>
              </w:rPr>
              <w:t>na danym obszarze</w:t>
            </w:r>
            <w:r w:rsidR="00B83997">
              <w:rPr>
                <w:rFonts w:ascii="Arial" w:hAnsi="Arial" w:cs="Arial"/>
              </w:rPr>
              <w:t>,</w:t>
            </w:r>
          </w:p>
          <w:p w:rsidR="006B39B4" w:rsidRPr="00B83997" w:rsidRDefault="006B39B4" w:rsidP="00397248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odniesienie kluczowych branż gospodarczych na danym obszarze do regionalnych specjalizacji gospodarczych</w:t>
            </w:r>
          </w:p>
        </w:tc>
      </w:tr>
      <w:tr w:rsidR="006B39B4" w:rsidRPr="00573F13" w:rsidTr="008E40F8">
        <w:trPr>
          <w:jc w:val="center"/>
        </w:trPr>
        <w:tc>
          <w:tcPr>
            <w:tcW w:w="2182" w:type="dxa"/>
            <w:shd w:val="clear" w:color="auto" w:fill="C6D9F1"/>
            <w:vAlign w:val="center"/>
          </w:tcPr>
          <w:p w:rsidR="006B39B4" w:rsidRPr="00B83997" w:rsidRDefault="006B39B4" w:rsidP="009234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3997">
              <w:rPr>
                <w:rFonts w:ascii="Arial" w:hAnsi="Arial" w:cs="Arial"/>
                <w:b/>
              </w:rPr>
              <w:t>Cele rozwojowe do osiągnięcia przez KS i proces ich identyfikacji</w:t>
            </w:r>
          </w:p>
        </w:tc>
        <w:tc>
          <w:tcPr>
            <w:tcW w:w="7075" w:type="dxa"/>
          </w:tcPr>
          <w:p w:rsidR="006B39B4" w:rsidRPr="00B83997" w:rsidRDefault="006B39B4" w:rsidP="0092349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 xml:space="preserve">wskazanie celów rozwojowych do realizacji poprzez KS, </w:t>
            </w:r>
            <w:r w:rsidR="00397248">
              <w:rPr>
                <w:rFonts w:ascii="Arial" w:hAnsi="Arial" w:cs="Arial"/>
              </w:rPr>
              <w:br/>
            </w:r>
            <w:r w:rsidRPr="00B83997">
              <w:rPr>
                <w:rFonts w:ascii="Arial" w:hAnsi="Arial" w:cs="Arial"/>
              </w:rPr>
              <w:t xml:space="preserve">ze szczególnym uwzględnieniem </w:t>
            </w:r>
            <w:r w:rsidR="00B83997">
              <w:rPr>
                <w:rFonts w:ascii="Arial" w:hAnsi="Arial" w:cs="Arial"/>
              </w:rPr>
              <w:t>sfery gospodarczej,</w:t>
            </w:r>
          </w:p>
          <w:p w:rsidR="006B39B4" w:rsidRPr="00B83997" w:rsidRDefault="006B39B4" w:rsidP="00B8399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 xml:space="preserve">opis partnerów społecznych i gospodarczych, którzy brali udział </w:t>
            </w:r>
            <w:r w:rsidR="00397248">
              <w:rPr>
                <w:rFonts w:ascii="Arial" w:hAnsi="Arial" w:cs="Arial"/>
              </w:rPr>
              <w:br/>
            </w:r>
            <w:r w:rsidRPr="00B83997">
              <w:rPr>
                <w:rFonts w:ascii="Arial" w:hAnsi="Arial" w:cs="Arial"/>
              </w:rPr>
              <w:t>w formułowaniu celów KS; oraz określenie ich roli w procesie tworzenia i realizacji KS (w szczególności LGD, LGR)</w:t>
            </w:r>
          </w:p>
        </w:tc>
      </w:tr>
      <w:tr w:rsidR="006B39B4" w:rsidRPr="00573F13" w:rsidTr="008E40F8">
        <w:trPr>
          <w:jc w:val="center"/>
        </w:trPr>
        <w:tc>
          <w:tcPr>
            <w:tcW w:w="2182" w:type="dxa"/>
            <w:shd w:val="clear" w:color="auto" w:fill="C6D9F1"/>
            <w:vAlign w:val="center"/>
          </w:tcPr>
          <w:p w:rsidR="006B39B4" w:rsidRPr="00B83997" w:rsidRDefault="006B39B4" w:rsidP="009234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3997">
              <w:rPr>
                <w:rFonts w:ascii="Arial" w:hAnsi="Arial" w:cs="Arial"/>
                <w:b/>
              </w:rPr>
              <w:t>Projekty priorytetowe</w:t>
            </w:r>
          </w:p>
        </w:tc>
        <w:tc>
          <w:tcPr>
            <w:tcW w:w="7075" w:type="dxa"/>
          </w:tcPr>
          <w:p w:rsidR="006B39B4" w:rsidRPr="00B83997" w:rsidRDefault="006B39B4" w:rsidP="0092349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wskazanie listy projektów priorytetowych planowanych do realizacji przez JST</w:t>
            </w:r>
            <w:r w:rsidR="000F61D9">
              <w:rPr>
                <w:rFonts w:ascii="Arial" w:hAnsi="Arial" w:cs="Arial"/>
              </w:rPr>
              <w:t xml:space="preserve"> w ramach Kontraktu Samorządowego w trybie pozakonkursowym</w:t>
            </w:r>
            <w:r w:rsidRPr="00B83997">
              <w:rPr>
                <w:rFonts w:ascii="Arial" w:hAnsi="Arial" w:cs="Arial"/>
              </w:rPr>
              <w:t>, w tym:</w:t>
            </w:r>
          </w:p>
          <w:p w:rsidR="006B39B4" w:rsidRPr="00B83997" w:rsidRDefault="006B39B4" w:rsidP="0092349F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uppressAutoHyphens/>
              <w:spacing w:after="0" w:line="240" w:lineRule="auto"/>
              <w:ind w:left="497" w:hanging="140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określenie montażu finansowego (z jakich źródeł i w jakim zakresie poszczególne projekty będą finansowane np. środki własne, fundusze unijne, dotacje innych JST, itp.),</w:t>
            </w:r>
          </w:p>
          <w:p w:rsidR="006B39B4" w:rsidRPr="00B83997" w:rsidRDefault="006B39B4" w:rsidP="0092349F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uppressAutoHyphens/>
              <w:spacing w:after="0" w:line="240" w:lineRule="auto"/>
              <w:ind w:left="497" w:hanging="140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harmonogram realizacji poszczególnych projektów,</w:t>
            </w:r>
          </w:p>
          <w:p w:rsidR="006B39B4" w:rsidRPr="00B83997" w:rsidRDefault="006B39B4" w:rsidP="0092349F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uppressAutoHyphens/>
              <w:spacing w:after="0" w:line="240" w:lineRule="auto"/>
              <w:ind w:left="497" w:hanging="140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wskaźniki realizacji projektu spójne ze wskaźn</w:t>
            </w:r>
            <w:r w:rsidR="00595286">
              <w:rPr>
                <w:rFonts w:ascii="Arial" w:hAnsi="Arial" w:cs="Arial"/>
              </w:rPr>
              <w:t>ikami projektu RPO WZ 2014–2020</w:t>
            </w:r>
          </w:p>
        </w:tc>
      </w:tr>
      <w:tr w:rsidR="006B39B4" w:rsidRPr="00573F13" w:rsidTr="008E40F8">
        <w:trPr>
          <w:jc w:val="center"/>
        </w:trPr>
        <w:tc>
          <w:tcPr>
            <w:tcW w:w="2182" w:type="dxa"/>
            <w:tcBorders>
              <w:bottom w:val="double" w:sz="6" w:space="0" w:color="auto"/>
            </w:tcBorders>
            <w:shd w:val="clear" w:color="auto" w:fill="C6D9F1"/>
            <w:vAlign w:val="center"/>
          </w:tcPr>
          <w:p w:rsidR="006B39B4" w:rsidRPr="00B83997" w:rsidRDefault="006B39B4" w:rsidP="009234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3997">
              <w:rPr>
                <w:rFonts w:ascii="Arial" w:hAnsi="Arial" w:cs="Arial"/>
                <w:b/>
              </w:rPr>
              <w:t>Projekty komplementarne</w:t>
            </w:r>
          </w:p>
        </w:tc>
        <w:tc>
          <w:tcPr>
            <w:tcW w:w="7075" w:type="dxa"/>
            <w:tcBorders>
              <w:bottom w:val="double" w:sz="6" w:space="0" w:color="auto"/>
            </w:tcBorders>
          </w:tcPr>
          <w:p w:rsidR="006B39B4" w:rsidRPr="00B83997" w:rsidRDefault="006B39B4" w:rsidP="0092349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wskazanie planowanych do realizacji projektów komplementarnych do wymienionych wyżej projektów priorytetowych, w szczególności dotyczących:</w:t>
            </w:r>
          </w:p>
          <w:p w:rsidR="006B39B4" w:rsidRPr="00B83997" w:rsidRDefault="006B39B4" w:rsidP="0092349F">
            <w:pPr>
              <w:numPr>
                <w:ilvl w:val="0"/>
                <w:numId w:val="7"/>
              </w:numPr>
              <w:tabs>
                <w:tab w:val="clear" w:pos="720"/>
                <w:tab w:val="num" w:pos="497"/>
              </w:tabs>
              <w:suppressAutoHyphens/>
              <w:spacing w:after="0" w:line="240" w:lineRule="auto"/>
              <w:ind w:left="497" w:hanging="140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projektów bezpośrednio wspierających rozwój gospodarki obszaru objętego KS,</w:t>
            </w:r>
          </w:p>
          <w:p w:rsidR="006B39B4" w:rsidRPr="00B83997" w:rsidRDefault="006B39B4" w:rsidP="0092349F">
            <w:pPr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suppressAutoHyphens/>
              <w:spacing w:after="0" w:line="240" w:lineRule="auto"/>
              <w:ind w:left="497" w:hanging="140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projektów pozostałych podmiotów (poza JST),</w:t>
            </w:r>
          </w:p>
          <w:p w:rsidR="006B39B4" w:rsidRPr="00B83997" w:rsidRDefault="006B39B4" w:rsidP="0092349F">
            <w:pPr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suppressAutoHyphens/>
              <w:spacing w:after="0" w:line="240" w:lineRule="auto"/>
              <w:ind w:left="497" w:hanging="140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innych projektów JST,</w:t>
            </w:r>
          </w:p>
          <w:p w:rsidR="006B39B4" w:rsidRPr="00B83997" w:rsidRDefault="006B39B4" w:rsidP="0092349F">
            <w:pPr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suppressAutoHyphens/>
              <w:spacing w:after="0" w:line="240" w:lineRule="auto"/>
              <w:ind w:left="497" w:hanging="140"/>
              <w:jc w:val="both"/>
              <w:rPr>
                <w:rFonts w:ascii="Arial" w:hAnsi="Arial" w:cs="Arial"/>
              </w:rPr>
            </w:pPr>
            <w:r w:rsidRPr="00B83997">
              <w:rPr>
                <w:rFonts w:ascii="Arial" w:hAnsi="Arial" w:cs="Arial"/>
              </w:rPr>
              <w:t>projektów o charakterze ponadlokalnym i regionalnym planowanych do realizacji na szczeblu ponadgminnym.</w:t>
            </w:r>
          </w:p>
        </w:tc>
      </w:tr>
    </w:tbl>
    <w:p w:rsidR="00397248" w:rsidRDefault="00397248" w:rsidP="003972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97248" w:rsidRDefault="00397248" w:rsidP="003972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97248" w:rsidRDefault="00397248" w:rsidP="003972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97248" w:rsidRDefault="00397248" w:rsidP="003972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97248" w:rsidRDefault="00397248" w:rsidP="003972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97248" w:rsidRDefault="00397248" w:rsidP="003972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97248" w:rsidRDefault="00397248" w:rsidP="003972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B39B4" w:rsidRDefault="006B39B4" w:rsidP="00397248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  <w:r w:rsidRPr="006459E3">
        <w:rPr>
          <w:rFonts w:ascii="Arial" w:hAnsi="Arial" w:cs="Arial"/>
          <w:b/>
          <w:color w:val="000000"/>
          <w:szCs w:val="20"/>
        </w:rPr>
        <w:lastRenderedPageBreak/>
        <w:t>Koncepcja Kontraktu Samorządowego</w:t>
      </w:r>
    </w:p>
    <w:p w:rsidR="00B83997" w:rsidRPr="006459E3" w:rsidRDefault="00B83997" w:rsidP="0092349F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B39B4" w:rsidRPr="00426A5A" w:rsidTr="001924F3">
        <w:tc>
          <w:tcPr>
            <w:tcW w:w="9212" w:type="dxa"/>
            <w:shd w:val="clear" w:color="auto" w:fill="8DB3E2"/>
          </w:tcPr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6A5A">
              <w:rPr>
                <w:rFonts w:ascii="Arial" w:hAnsi="Arial" w:cs="Arial"/>
                <w:b/>
                <w:sz w:val="20"/>
                <w:szCs w:val="20"/>
              </w:rPr>
              <w:t>1. Obszar Kontraktu Samorządowego</w:t>
            </w: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numPr>
                <w:ilvl w:val="1"/>
                <w:numId w:val="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26A5A">
              <w:rPr>
                <w:rFonts w:ascii="Arial" w:hAnsi="Arial" w:cs="Arial"/>
                <w:sz w:val="20"/>
                <w:szCs w:val="20"/>
              </w:rPr>
              <w:t xml:space="preserve">akres geograficzny obszaru KS </w:t>
            </w:r>
          </w:p>
          <w:p w:rsidR="006B39B4" w:rsidRPr="00426A5A" w:rsidRDefault="006B39B4" w:rsidP="0092349F">
            <w:pPr>
              <w:shd w:val="clear" w:color="auto" w:fill="FFFFFF"/>
              <w:suppressAutoHyphens/>
              <w:spacing w:after="0" w:line="240" w:lineRule="auto"/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5A">
              <w:rPr>
                <w:rFonts w:ascii="Arial" w:hAnsi="Arial" w:cs="Arial"/>
                <w:sz w:val="16"/>
                <w:szCs w:val="20"/>
              </w:rPr>
              <w:t>(należy wskazać gminy objęte KS)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Pr="00122F84" w:rsidRDefault="006B39B4" w:rsidP="005365C6">
            <w:pPr>
              <w:numPr>
                <w:ilvl w:val="1"/>
                <w:numId w:val="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5C6">
              <w:rPr>
                <w:rFonts w:ascii="Arial" w:hAnsi="Arial" w:cs="Arial"/>
                <w:sz w:val="20"/>
                <w:szCs w:val="20"/>
              </w:rPr>
              <w:t>Główne tezy diagnostyczne dotyczące sytuacji gospodarczej, społecznej oraz stanu       infrastruktury 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365C6">
              <w:rPr>
                <w:rFonts w:ascii="Arial" w:hAnsi="Arial" w:cs="Arial"/>
                <w:sz w:val="20"/>
                <w:szCs w:val="20"/>
              </w:rPr>
              <w:t xml:space="preserve"> wskazaniem na potencjały i bariery rozwojowe oraz problemy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5C6">
              <w:rPr>
                <w:rFonts w:ascii="Arial" w:hAnsi="Arial" w:cs="Arial"/>
                <w:sz w:val="16"/>
                <w:szCs w:val="20"/>
              </w:rPr>
              <w:t xml:space="preserve">(w formie krótkich 2-3 zdaniowych stwierdzeń; </w:t>
            </w:r>
            <w:r>
              <w:rPr>
                <w:rFonts w:ascii="Arial" w:hAnsi="Arial" w:cs="Arial"/>
                <w:sz w:val="16"/>
              </w:rPr>
              <w:t>maksymalnie</w:t>
            </w:r>
            <w:r w:rsidRPr="005365C6">
              <w:rPr>
                <w:rFonts w:ascii="Arial" w:hAnsi="Arial" w:cs="Arial"/>
                <w:sz w:val="16"/>
                <w:szCs w:val="20"/>
              </w:rPr>
              <w:t xml:space="preserve"> 3000 znaków)</w:t>
            </w:r>
          </w:p>
          <w:p w:rsidR="006B39B4" w:rsidRDefault="006B39B4" w:rsidP="00122F84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Pr="00426A5A" w:rsidRDefault="006B39B4" w:rsidP="0092349F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5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26A5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26A5A">
              <w:rPr>
                <w:rFonts w:ascii="Arial" w:hAnsi="Arial" w:cs="Arial"/>
                <w:sz w:val="20"/>
                <w:szCs w:val="20"/>
              </w:rPr>
              <w:t xml:space="preserve">zasadnienie delimitacji </w:t>
            </w: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  <w:p w:rsidR="006B39B4" w:rsidRPr="00426A5A" w:rsidRDefault="006B39B4" w:rsidP="0092349F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426A5A">
              <w:rPr>
                <w:rFonts w:ascii="Arial" w:hAnsi="Arial" w:cs="Arial"/>
                <w:sz w:val="16"/>
                <w:szCs w:val="20"/>
              </w:rPr>
              <w:t xml:space="preserve">(należy wskazać jakie przesłanki przesądziły </w:t>
            </w:r>
            <w:r>
              <w:rPr>
                <w:rFonts w:ascii="Arial" w:hAnsi="Arial" w:cs="Arial"/>
                <w:sz w:val="16"/>
                <w:szCs w:val="20"/>
              </w:rPr>
              <w:t xml:space="preserve">o włączeniu gmin do 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obszaru </w:t>
            </w:r>
            <w:r>
              <w:rPr>
                <w:rFonts w:ascii="Arial" w:hAnsi="Arial" w:cs="Arial"/>
                <w:sz w:val="16"/>
                <w:szCs w:val="20"/>
              </w:rPr>
              <w:t xml:space="preserve">objętego </w:t>
            </w:r>
            <w:r w:rsidRPr="00426A5A">
              <w:rPr>
                <w:rFonts w:ascii="Arial" w:hAnsi="Arial" w:cs="Arial"/>
                <w:sz w:val="16"/>
                <w:szCs w:val="20"/>
              </w:rPr>
              <w:t>KS</w:t>
            </w:r>
            <w:r>
              <w:rPr>
                <w:rFonts w:ascii="Arial" w:hAnsi="Arial" w:cs="Arial"/>
                <w:sz w:val="16"/>
                <w:szCs w:val="20"/>
              </w:rPr>
              <w:t>,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 np. </w:t>
            </w:r>
            <w:r w:rsidRPr="00267D49">
              <w:rPr>
                <w:rFonts w:ascii="Arial" w:hAnsi="Arial" w:cs="Arial"/>
                <w:sz w:val="16"/>
                <w:szCs w:val="20"/>
              </w:rPr>
              <w:t>ze względu na występowani</w:t>
            </w:r>
            <w:r>
              <w:rPr>
                <w:rFonts w:ascii="Arial" w:hAnsi="Arial" w:cs="Arial"/>
                <w:sz w:val="16"/>
                <w:szCs w:val="20"/>
              </w:rPr>
              <w:t>e</w:t>
            </w:r>
            <w:r w:rsidRPr="00267D49">
              <w:rPr>
                <w:rFonts w:ascii="Arial" w:hAnsi="Arial" w:cs="Arial"/>
                <w:sz w:val="16"/>
                <w:szCs w:val="20"/>
              </w:rPr>
              <w:t xml:space="preserve"> wspólnych potencjałów (wskazać jakich), występowanie wspólnych problemów/deficytów (wskazać jakich), występowanie powiązań funkcjonalnych (wskazać jakich); uzasadnienie należy odnieść do konkretnych obszarów</w:t>
            </w:r>
            <w:r>
              <w:rPr>
                <w:rFonts w:ascii="Arial" w:hAnsi="Arial" w:cs="Arial"/>
                <w:sz w:val="16"/>
                <w:szCs w:val="20"/>
              </w:rPr>
              <w:t>; maksymalnie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 1000 znaków)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  <w:shd w:val="clear" w:color="auto" w:fill="8DB3E2"/>
          </w:tcPr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6A5A">
              <w:rPr>
                <w:rFonts w:ascii="Arial" w:hAnsi="Arial" w:cs="Arial"/>
                <w:b/>
                <w:sz w:val="20"/>
                <w:szCs w:val="20"/>
              </w:rPr>
              <w:t>2. Forma realizacji KS</w:t>
            </w: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EF0DC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53101">
              <w:rPr>
                <w:rFonts w:ascii="Arial" w:hAnsi="Arial" w:cs="Arial"/>
                <w:sz w:val="20"/>
              </w:rPr>
              <w:t>2.1.</w:t>
            </w:r>
            <w:r w:rsidRPr="00DF5CF9">
              <w:rPr>
                <w:rFonts w:ascii="Arial" w:hAnsi="Arial" w:cs="Arial"/>
                <w:sz w:val="20"/>
              </w:rPr>
              <w:t>N</w:t>
            </w:r>
            <w:r w:rsidRPr="00267D49">
              <w:rPr>
                <w:rFonts w:ascii="Arial" w:hAnsi="Arial" w:cs="Arial"/>
                <w:sz w:val="20"/>
                <w:szCs w:val="20"/>
              </w:rPr>
              <w:t>ależy wskazać w jakiej form</w:t>
            </w:r>
            <w:r>
              <w:rPr>
                <w:rFonts w:ascii="Arial" w:hAnsi="Arial" w:cs="Arial"/>
                <w:sz w:val="20"/>
                <w:szCs w:val="20"/>
              </w:rPr>
              <w:t>ule</w:t>
            </w:r>
            <w:r w:rsidRPr="00267D49">
              <w:rPr>
                <w:rFonts w:ascii="Arial" w:hAnsi="Arial" w:cs="Arial"/>
                <w:sz w:val="20"/>
                <w:szCs w:val="20"/>
              </w:rPr>
              <w:t xml:space="preserve"> prawnej JST </w:t>
            </w:r>
            <w:r>
              <w:rPr>
                <w:rFonts w:ascii="Arial" w:hAnsi="Arial" w:cs="Arial"/>
                <w:sz w:val="20"/>
                <w:szCs w:val="20"/>
              </w:rPr>
              <w:t xml:space="preserve">planują </w:t>
            </w:r>
            <w:r w:rsidRPr="00267D49">
              <w:rPr>
                <w:rFonts w:ascii="Arial" w:hAnsi="Arial" w:cs="Arial"/>
                <w:sz w:val="20"/>
                <w:szCs w:val="20"/>
              </w:rPr>
              <w:t>podjąć współpracę w celu przygotowania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         </w:t>
            </w:r>
            <w:r w:rsidRPr="00267D4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67D49">
              <w:rPr>
                <w:rFonts w:ascii="Arial" w:hAnsi="Arial" w:cs="Arial"/>
                <w:sz w:val="20"/>
                <w:szCs w:val="20"/>
              </w:rPr>
              <w:t>wdrożenia KS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26A5A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>przykładowe</w:t>
            </w:r>
            <w:r w:rsidR="00B83997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formy współpracy to: 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stowarzyszenie, związek, </w:t>
            </w:r>
            <w:r>
              <w:rPr>
                <w:rFonts w:ascii="Arial" w:hAnsi="Arial" w:cs="Arial"/>
                <w:sz w:val="16"/>
                <w:szCs w:val="20"/>
              </w:rPr>
              <w:t xml:space="preserve">porozumienie, 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umowa partnerstwa, </w:t>
            </w:r>
            <w:r>
              <w:rPr>
                <w:rFonts w:ascii="Arial" w:hAnsi="Arial" w:cs="Arial"/>
                <w:sz w:val="16"/>
                <w:szCs w:val="20"/>
              </w:rPr>
              <w:t>        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spółka prawa handlowego, </w:t>
            </w:r>
            <w:r>
              <w:rPr>
                <w:rFonts w:ascii="Arial" w:hAnsi="Arial" w:cs="Arial"/>
                <w:sz w:val="16"/>
                <w:szCs w:val="20"/>
              </w:rPr>
              <w:t>itp</w:t>
            </w:r>
            <w:r w:rsidRPr="00426A5A">
              <w:rPr>
                <w:rFonts w:ascii="Arial" w:hAnsi="Arial" w:cs="Arial"/>
                <w:sz w:val="16"/>
                <w:szCs w:val="20"/>
              </w:rPr>
              <w:t>.)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101">
              <w:rPr>
                <w:rFonts w:ascii="Arial" w:hAnsi="Arial" w:cs="Arial"/>
                <w:sz w:val="20"/>
              </w:rPr>
              <w:t xml:space="preserve">2.2. </w:t>
            </w:r>
            <w:r>
              <w:rPr>
                <w:rFonts w:ascii="Arial" w:hAnsi="Arial" w:cs="Arial"/>
                <w:sz w:val="20"/>
              </w:rPr>
              <w:t xml:space="preserve">Proponowany </w:t>
            </w:r>
            <w:r w:rsidRPr="00426A5A">
              <w:rPr>
                <w:rFonts w:ascii="Arial" w:hAnsi="Arial" w:cs="Arial"/>
                <w:sz w:val="20"/>
                <w:szCs w:val="20"/>
              </w:rPr>
              <w:t>sposób reprezentacji podmiotów</w:t>
            </w:r>
            <w:r>
              <w:rPr>
                <w:rFonts w:ascii="Arial" w:hAnsi="Arial" w:cs="Arial"/>
                <w:sz w:val="20"/>
                <w:szCs w:val="20"/>
              </w:rPr>
              <w:t>, wskazanie danych kontaktowych</w:t>
            </w:r>
          </w:p>
          <w:p w:rsidR="006B39B4" w:rsidRDefault="006B39B4" w:rsidP="0092349F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426A5A">
              <w:rPr>
                <w:rFonts w:ascii="Arial" w:hAnsi="Arial" w:cs="Arial"/>
                <w:sz w:val="16"/>
                <w:szCs w:val="20"/>
              </w:rPr>
              <w:t>(zakłada się, że</w:t>
            </w:r>
            <w:r>
              <w:rPr>
                <w:rFonts w:ascii="Arial" w:hAnsi="Arial" w:cs="Arial"/>
                <w:sz w:val="16"/>
                <w:szCs w:val="20"/>
              </w:rPr>
              <w:t xml:space="preserve"> konsultacje i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 wymiana korespondencji będzie prowadzona z jednym – wskazanym przez grupę JST podmiotem</w:t>
            </w:r>
            <w:r>
              <w:rPr>
                <w:rFonts w:ascii="Arial" w:hAnsi="Arial" w:cs="Arial"/>
                <w:sz w:val="16"/>
                <w:szCs w:val="20"/>
              </w:rPr>
              <w:t xml:space="preserve"> lub reprezentantem</w:t>
            </w:r>
            <w:r w:rsidRPr="00426A5A">
              <w:rPr>
                <w:rFonts w:ascii="Arial" w:hAnsi="Arial" w:cs="Arial"/>
                <w:sz w:val="16"/>
                <w:szCs w:val="20"/>
              </w:rPr>
              <w:t>;</w:t>
            </w:r>
            <w:r>
              <w:rPr>
                <w:rFonts w:ascii="Arial" w:hAnsi="Arial" w:cs="Arial"/>
                <w:sz w:val="16"/>
                <w:szCs w:val="20"/>
              </w:rPr>
              <w:t xml:space="preserve"> na etapie</w:t>
            </w:r>
            <w:r w:rsidRPr="00267D49">
              <w:rPr>
                <w:rFonts w:ascii="Arial" w:hAnsi="Arial" w:cs="Arial"/>
                <w:sz w:val="16"/>
                <w:szCs w:val="20"/>
              </w:rPr>
              <w:t xml:space="preserve"> podpis</w:t>
            </w:r>
            <w:r>
              <w:rPr>
                <w:rFonts w:ascii="Arial" w:hAnsi="Arial" w:cs="Arial"/>
                <w:sz w:val="16"/>
                <w:szCs w:val="20"/>
              </w:rPr>
              <w:t>ywania</w:t>
            </w:r>
            <w:r w:rsidRPr="00267D49">
              <w:rPr>
                <w:rFonts w:ascii="Arial" w:hAnsi="Arial" w:cs="Arial"/>
                <w:sz w:val="16"/>
                <w:szCs w:val="20"/>
              </w:rPr>
              <w:t xml:space="preserve"> umowy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267D49">
              <w:rPr>
                <w:rFonts w:ascii="Arial" w:hAnsi="Arial" w:cs="Arial"/>
                <w:sz w:val="16"/>
                <w:szCs w:val="20"/>
              </w:rPr>
              <w:t>i realizacji kontraktu wymaga</w:t>
            </w:r>
            <w:r>
              <w:rPr>
                <w:rFonts w:ascii="Arial" w:hAnsi="Arial" w:cs="Arial"/>
                <w:sz w:val="16"/>
                <w:szCs w:val="20"/>
              </w:rPr>
              <w:t xml:space="preserve">ne będzie faktyczne </w:t>
            </w:r>
            <w:r w:rsidRPr="00267D49">
              <w:rPr>
                <w:rFonts w:ascii="Arial" w:hAnsi="Arial" w:cs="Arial"/>
                <w:sz w:val="16"/>
                <w:szCs w:val="20"/>
              </w:rPr>
              <w:t>sformalizowan</w:t>
            </w:r>
            <w:r>
              <w:rPr>
                <w:rFonts w:ascii="Arial" w:hAnsi="Arial" w:cs="Arial"/>
                <w:sz w:val="16"/>
                <w:szCs w:val="20"/>
              </w:rPr>
              <w:t>ie</w:t>
            </w:r>
            <w:r w:rsidRPr="00267D49">
              <w:rPr>
                <w:rFonts w:ascii="Arial" w:hAnsi="Arial" w:cs="Arial"/>
                <w:sz w:val="16"/>
                <w:szCs w:val="20"/>
              </w:rPr>
              <w:t xml:space="preserve"> formy partnerstwa i </w:t>
            </w:r>
            <w:r>
              <w:rPr>
                <w:rFonts w:ascii="Arial" w:hAnsi="Arial" w:cs="Arial"/>
                <w:sz w:val="16"/>
                <w:szCs w:val="20"/>
              </w:rPr>
              <w:t xml:space="preserve">sformułowanie </w:t>
            </w:r>
            <w:r w:rsidRPr="00267D49">
              <w:rPr>
                <w:rFonts w:ascii="Arial" w:hAnsi="Arial" w:cs="Arial"/>
                <w:sz w:val="16"/>
                <w:szCs w:val="20"/>
              </w:rPr>
              <w:t xml:space="preserve">czytelnych zasad podziału odpowiedzialności </w:t>
            </w:r>
            <w:r>
              <w:rPr>
                <w:rFonts w:ascii="Arial" w:hAnsi="Arial" w:cs="Arial"/>
                <w:sz w:val="16"/>
                <w:szCs w:val="20"/>
              </w:rPr>
              <w:t>JST</w:t>
            </w:r>
            <w:r w:rsidRPr="00267D49">
              <w:rPr>
                <w:rFonts w:ascii="Arial" w:hAnsi="Arial" w:cs="Arial"/>
                <w:sz w:val="16"/>
                <w:szCs w:val="20"/>
              </w:rPr>
              <w:t xml:space="preserve"> za realizację zintegrowanych projektów</w:t>
            </w:r>
            <w:r>
              <w:rPr>
                <w:rFonts w:ascii="Arial" w:hAnsi="Arial" w:cs="Arial"/>
                <w:sz w:val="16"/>
                <w:szCs w:val="20"/>
              </w:rPr>
              <w:t>;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 ma</w:t>
            </w:r>
            <w:r>
              <w:rPr>
                <w:rFonts w:ascii="Arial" w:hAnsi="Arial" w:cs="Arial"/>
                <w:sz w:val="16"/>
                <w:szCs w:val="20"/>
              </w:rPr>
              <w:t>ksymalnie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 1000 znaków)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  <w:shd w:val="clear" w:color="auto" w:fill="8DB3E2"/>
          </w:tcPr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6A5A">
              <w:rPr>
                <w:rFonts w:ascii="Arial" w:hAnsi="Arial" w:cs="Arial"/>
                <w:b/>
                <w:shd w:val="clear" w:color="auto" w:fill="8DB3E2"/>
              </w:rPr>
              <w:t xml:space="preserve">3. </w:t>
            </w:r>
            <w:r>
              <w:rPr>
                <w:rFonts w:ascii="Arial" w:hAnsi="Arial" w:cs="Arial"/>
                <w:b/>
                <w:sz w:val="20"/>
                <w:szCs w:val="20"/>
              </w:rPr>
              <w:t>Kluczowe branże gospodarcze obszaru objętego KS</w:t>
            </w:r>
          </w:p>
        </w:tc>
      </w:tr>
      <w:tr w:rsidR="006B39B4" w:rsidRPr="00426A5A" w:rsidTr="001924F3">
        <w:tc>
          <w:tcPr>
            <w:tcW w:w="9212" w:type="dxa"/>
          </w:tcPr>
          <w:p w:rsidR="006B39B4" w:rsidRPr="00953101" w:rsidRDefault="006B39B4" w:rsidP="00B8399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53101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1</w:t>
            </w:r>
            <w:r w:rsidRPr="00953101">
              <w:rPr>
                <w:rFonts w:ascii="Arial" w:hAnsi="Arial" w:cs="Arial"/>
                <w:sz w:val="20"/>
              </w:rPr>
              <w:t>.</w:t>
            </w:r>
            <w:r w:rsidR="00B83997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W</w:t>
            </w:r>
            <w:r w:rsidRPr="00953101">
              <w:rPr>
                <w:rFonts w:ascii="Arial" w:hAnsi="Arial" w:cs="Arial"/>
                <w:sz w:val="20"/>
              </w:rPr>
              <w:t>skazanie kluczowych branż gospodarczych na danym obszarze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2349F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z uwzględnieniem</w:t>
            </w:r>
            <w:r w:rsidR="00B83997">
              <w:rPr>
                <w:rFonts w:ascii="Arial" w:hAnsi="Arial" w:cs="Arial"/>
                <w:sz w:val="20"/>
              </w:rPr>
              <w:t xml:space="preserve">        </w:t>
            </w:r>
            <w:r>
              <w:rPr>
                <w:rFonts w:ascii="Arial" w:hAnsi="Arial" w:cs="Arial"/>
                <w:sz w:val="20"/>
              </w:rPr>
              <w:t>potencjałów dla rozwoju tych branż</w:t>
            </w:r>
            <w:r w:rsidR="000F61D9">
              <w:rPr>
                <w:rFonts w:ascii="Arial" w:hAnsi="Arial" w:cs="Arial"/>
                <w:sz w:val="20"/>
              </w:rPr>
              <w:t>/barier uniemożliwiających rozwój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Pr="00953101">
              <w:rPr>
                <w:rFonts w:ascii="Arial" w:hAnsi="Arial" w:cs="Arial"/>
                <w:sz w:val="16"/>
              </w:rPr>
              <w:t>(ma</w:t>
            </w:r>
            <w:r>
              <w:rPr>
                <w:rFonts w:ascii="Arial" w:hAnsi="Arial" w:cs="Arial"/>
                <w:sz w:val="16"/>
              </w:rPr>
              <w:t>ksymalnie</w:t>
            </w:r>
            <w:r w:rsidRPr="00953101">
              <w:rPr>
                <w:rFonts w:ascii="Arial" w:hAnsi="Arial" w:cs="Arial"/>
                <w:sz w:val="16"/>
              </w:rPr>
              <w:t xml:space="preserve"> 2000 znaków)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Pr="0004599A" w:rsidRDefault="006B39B4" w:rsidP="00B839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101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2</w:t>
            </w:r>
            <w:r w:rsidRPr="00953101">
              <w:rPr>
                <w:rFonts w:ascii="Arial" w:hAnsi="Arial" w:cs="Arial"/>
                <w:sz w:val="20"/>
              </w:rPr>
              <w:t>.</w:t>
            </w:r>
            <w:r w:rsidR="00B83997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O</w:t>
            </w:r>
            <w:r w:rsidRPr="00426A5A">
              <w:rPr>
                <w:rFonts w:ascii="Arial" w:hAnsi="Arial" w:cs="Arial"/>
                <w:sz w:val="20"/>
                <w:szCs w:val="20"/>
              </w:rPr>
              <w:t xml:space="preserve">dniesienie kluczowych branż gospodarczych </w:t>
            </w:r>
            <w:r w:rsidRPr="0092349F">
              <w:rPr>
                <w:rFonts w:ascii="Arial" w:hAnsi="Arial"/>
                <w:sz w:val="20"/>
              </w:rPr>
              <w:t>(wymienionych w punkcie 3.</w:t>
            </w:r>
            <w:r>
              <w:rPr>
                <w:rFonts w:ascii="Arial" w:hAnsi="Arial"/>
                <w:sz w:val="20"/>
              </w:rPr>
              <w:t>1</w:t>
            </w:r>
            <w:r w:rsidRPr="0092349F">
              <w:rPr>
                <w:rFonts w:ascii="Arial" w:hAnsi="Arial"/>
                <w:sz w:val="20"/>
              </w:rPr>
              <w:t>.)</w:t>
            </w:r>
            <w:r w:rsidRPr="00426A5A">
              <w:rPr>
                <w:rFonts w:ascii="Arial" w:hAnsi="Arial" w:cs="Arial"/>
                <w:sz w:val="20"/>
                <w:szCs w:val="20"/>
              </w:rPr>
              <w:t xml:space="preserve"> na danym</w:t>
            </w:r>
            <w:r w:rsidR="00B83997">
              <w:rPr>
                <w:rFonts w:ascii="Arial" w:hAnsi="Arial" w:cs="Arial"/>
                <w:sz w:val="20"/>
                <w:szCs w:val="20"/>
              </w:rPr>
              <w:t xml:space="preserve">        </w:t>
            </w:r>
            <w:r w:rsidRPr="00426A5A">
              <w:rPr>
                <w:rFonts w:ascii="Arial" w:hAnsi="Arial" w:cs="Arial"/>
                <w:sz w:val="20"/>
                <w:szCs w:val="20"/>
              </w:rPr>
              <w:t xml:space="preserve">obszarze do regionalnych specjalizacji </w:t>
            </w:r>
            <w:r>
              <w:rPr>
                <w:rFonts w:ascii="Arial" w:hAnsi="Arial" w:cs="Arial"/>
                <w:sz w:val="20"/>
                <w:szCs w:val="20"/>
              </w:rPr>
              <w:t xml:space="preserve">wskazanych w </w:t>
            </w:r>
            <w:r w:rsidR="00B83997" w:rsidRPr="00B83997">
              <w:rPr>
                <w:rFonts w:ascii="Arial" w:hAnsi="Arial" w:cs="Arial"/>
                <w:i/>
                <w:sz w:val="20"/>
                <w:szCs w:val="20"/>
              </w:rPr>
              <w:t>Za</w:t>
            </w:r>
            <w:r w:rsidRPr="00B83997">
              <w:rPr>
                <w:rFonts w:ascii="Arial" w:hAnsi="Arial"/>
                <w:i/>
                <w:sz w:val="20"/>
                <w:szCs w:val="20"/>
              </w:rPr>
              <w:t>łoże</w:t>
            </w:r>
            <w:r w:rsidR="00B83997" w:rsidRPr="00B83997">
              <w:rPr>
                <w:rFonts w:ascii="Arial" w:hAnsi="Arial"/>
                <w:i/>
                <w:sz w:val="20"/>
                <w:szCs w:val="20"/>
              </w:rPr>
              <w:t>niach</w:t>
            </w:r>
            <w:r w:rsidRPr="00B83997">
              <w:rPr>
                <w:rFonts w:ascii="Arial" w:hAnsi="Arial"/>
                <w:i/>
                <w:sz w:val="20"/>
                <w:szCs w:val="20"/>
              </w:rPr>
              <w:t>  </w:t>
            </w:r>
            <w:r w:rsidRPr="00B83997">
              <w:rPr>
                <w:rFonts w:ascii="Arial" w:hAnsi="Arial" w:cs="Arial"/>
                <w:i/>
                <w:sz w:val="20"/>
                <w:szCs w:val="20"/>
              </w:rPr>
              <w:t>do</w:t>
            </w:r>
            <w:r w:rsidR="00B839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83997">
              <w:rPr>
                <w:rFonts w:ascii="Arial" w:hAnsi="Arial" w:cs="Arial"/>
                <w:i/>
                <w:sz w:val="20"/>
                <w:szCs w:val="20"/>
              </w:rPr>
              <w:t xml:space="preserve"> Kontraktu </w:t>
            </w:r>
            <w:r w:rsidR="00B83997" w:rsidRPr="00B83997">
              <w:rPr>
                <w:rFonts w:ascii="Arial" w:hAnsi="Arial" w:cs="Arial"/>
                <w:i/>
                <w:sz w:val="20"/>
                <w:szCs w:val="20"/>
              </w:rPr>
              <w:t>      </w:t>
            </w:r>
            <w:r w:rsidR="00B83997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B83997">
              <w:rPr>
                <w:rFonts w:ascii="Arial" w:hAnsi="Arial" w:cs="Arial"/>
                <w:i/>
                <w:sz w:val="20"/>
                <w:szCs w:val="20"/>
              </w:rPr>
              <w:t xml:space="preserve">Samorządowego w ramach Regionalnego Programu Operacyjnego Województwa </w:t>
            </w:r>
            <w:r w:rsidR="00B83997" w:rsidRPr="00B83997">
              <w:rPr>
                <w:rFonts w:ascii="Arial" w:hAnsi="Arial" w:cs="Arial"/>
                <w:i/>
                <w:sz w:val="20"/>
                <w:szCs w:val="20"/>
              </w:rPr>
              <w:t>       </w:t>
            </w:r>
            <w:r w:rsidRPr="00B83997">
              <w:rPr>
                <w:rFonts w:ascii="Arial" w:hAnsi="Arial" w:cs="Arial"/>
                <w:i/>
                <w:sz w:val="20"/>
                <w:szCs w:val="20"/>
              </w:rPr>
              <w:t>Zachodniopomorskiego</w:t>
            </w:r>
            <w:r w:rsidR="00B83997">
              <w:rPr>
                <w:rFonts w:ascii="Arial" w:hAnsi="Arial" w:cs="Arial"/>
                <w:i/>
                <w:sz w:val="20"/>
                <w:szCs w:val="20"/>
              </w:rPr>
              <w:t xml:space="preserve"> (rozdział 7.1 oraz załącznik nr 1)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83997">
              <w:rPr>
                <w:rFonts w:ascii="Arial" w:hAnsi="Arial" w:cs="Arial"/>
                <w:sz w:val="20"/>
                <w:szCs w:val="20"/>
              </w:rPr>
              <w:t>(</w:t>
            </w:r>
            <w:r w:rsidRPr="00EF0DC8">
              <w:rPr>
                <w:rFonts w:ascii="Arial" w:hAnsi="Arial" w:cs="Arial"/>
                <w:sz w:val="16"/>
                <w:szCs w:val="16"/>
              </w:rPr>
              <w:t>maksymalnie 2500 znaków</w:t>
            </w:r>
            <w:r w:rsidR="00B8399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  <w:shd w:val="clear" w:color="auto" w:fill="8DB3E2"/>
          </w:tcPr>
          <w:p w:rsidR="006B39B4" w:rsidRPr="00953101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53101">
              <w:rPr>
                <w:rFonts w:ascii="Arial" w:hAnsi="Arial" w:cs="Arial"/>
                <w:b/>
                <w:sz w:val="20"/>
              </w:rPr>
              <w:t xml:space="preserve">4. </w:t>
            </w:r>
            <w:r w:rsidRPr="00953101">
              <w:rPr>
                <w:rFonts w:ascii="Arial" w:hAnsi="Arial" w:cs="Arial"/>
                <w:b/>
                <w:sz w:val="20"/>
                <w:szCs w:val="20"/>
              </w:rPr>
              <w:t>Cele rozwojowe do osiągnięcia przez KS i proces ich identyfikacji</w:t>
            </w:r>
          </w:p>
        </w:tc>
      </w:tr>
      <w:tr w:rsidR="006B39B4" w:rsidRPr="00426A5A" w:rsidTr="001924F3">
        <w:tc>
          <w:tcPr>
            <w:tcW w:w="9212" w:type="dxa"/>
          </w:tcPr>
          <w:p w:rsidR="006B39B4" w:rsidRPr="00426A5A" w:rsidRDefault="006B39B4" w:rsidP="00B839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101">
              <w:rPr>
                <w:rFonts w:ascii="Arial" w:hAnsi="Arial" w:cs="Arial"/>
                <w:sz w:val="20"/>
              </w:rPr>
              <w:t xml:space="preserve">4.1. </w:t>
            </w:r>
            <w:r>
              <w:rPr>
                <w:rFonts w:ascii="Arial" w:hAnsi="Arial" w:cs="Arial"/>
                <w:sz w:val="20"/>
              </w:rPr>
              <w:t>W</w:t>
            </w:r>
            <w:r w:rsidRPr="00426A5A">
              <w:rPr>
                <w:rFonts w:ascii="Arial" w:hAnsi="Arial" w:cs="Arial"/>
                <w:sz w:val="20"/>
                <w:szCs w:val="20"/>
              </w:rPr>
              <w:t>skazanie celów rozwojowych do realizacji poprzez KS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oczekiwanych rezultatów</w:t>
            </w:r>
            <w:r w:rsidRPr="00426A5A">
              <w:rPr>
                <w:rFonts w:ascii="Arial" w:hAnsi="Arial" w:cs="Arial"/>
                <w:sz w:val="20"/>
                <w:szCs w:val="20"/>
              </w:rPr>
              <w:t>,</w:t>
            </w:r>
            <w:r w:rsidR="00B839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A5A">
              <w:rPr>
                <w:rFonts w:ascii="Arial" w:hAnsi="Arial" w:cs="Arial"/>
                <w:sz w:val="20"/>
                <w:szCs w:val="20"/>
              </w:rPr>
              <w:t xml:space="preserve">ze </w:t>
            </w:r>
            <w:r w:rsidR="00B83997">
              <w:rPr>
                <w:rFonts w:ascii="Arial" w:hAnsi="Arial" w:cs="Arial"/>
                <w:sz w:val="20"/>
                <w:szCs w:val="20"/>
              </w:rPr>
              <w:t>       </w:t>
            </w:r>
            <w:r w:rsidRPr="00426A5A">
              <w:rPr>
                <w:rFonts w:ascii="Arial" w:hAnsi="Arial" w:cs="Arial"/>
                <w:sz w:val="20"/>
                <w:szCs w:val="20"/>
              </w:rPr>
              <w:t>szczególnym uwzględnieniem sfery gospodarczej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101">
              <w:rPr>
                <w:rFonts w:ascii="Arial" w:hAnsi="Arial" w:cs="Arial"/>
                <w:sz w:val="20"/>
              </w:rPr>
              <w:t xml:space="preserve">4.2. </w:t>
            </w:r>
            <w:r>
              <w:rPr>
                <w:rFonts w:ascii="Arial" w:hAnsi="Arial" w:cs="Arial"/>
                <w:sz w:val="20"/>
              </w:rPr>
              <w:t>O</w:t>
            </w:r>
            <w:r w:rsidRPr="00426A5A">
              <w:rPr>
                <w:rFonts w:ascii="Arial" w:hAnsi="Arial" w:cs="Arial"/>
                <w:sz w:val="20"/>
                <w:szCs w:val="20"/>
              </w:rPr>
              <w:t xml:space="preserve">pis partnerów społecznych i gospodarczych, którzy brali udział w formułowaniu celów KS </w:t>
            </w:r>
          </w:p>
          <w:p w:rsidR="006B39B4" w:rsidRDefault="006B39B4" w:rsidP="0092349F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426A5A">
              <w:rPr>
                <w:rFonts w:ascii="Arial" w:hAnsi="Arial" w:cs="Arial"/>
                <w:sz w:val="20"/>
                <w:szCs w:val="20"/>
              </w:rPr>
              <w:t>oraz określenie ich roli w procesie tworzenia i realizacji KS,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A5A">
              <w:rPr>
                <w:rFonts w:ascii="Arial" w:hAnsi="Arial" w:cs="Arial"/>
                <w:sz w:val="20"/>
                <w:szCs w:val="20"/>
              </w:rPr>
              <w:t xml:space="preserve">w szczególności </w:t>
            </w:r>
            <w:r w:rsidRPr="001265CB">
              <w:rPr>
                <w:rFonts w:ascii="Arial" w:hAnsi="Arial" w:cs="Arial"/>
                <w:sz w:val="20"/>
                <w:szCs w:val="20"/>
              </w:rPr>
              <w:t>Lokalne Grupy Działania, Lokalne Grupy Rybackie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997">
              <w:rPr>
                <w:rFonts w:ascii="Arial" w:hAnsi="Arial" w:cs="Arial"/>
                <w:sz w:val="20"/>
                <w:szCs w:val="20"/>
              </w:rPr>
              <w:t>(</w:t>
            </w:r>
            <w:r w:rsidRPr="00426A5A">
              <w:rPr>
                <w:rFonts w:ascii="Arial" w:hAnsi="Arial" w:cs="Arial"/>
                <w:sz w:val="16"/>
                <w:szCs w:val="20"/>
              </w:rPr>
              <w:t>ma</w:t>
            </w:r>
            <w:r>
              <w:rPr>
                <w:rFonts w:ascii="Arial" w:hAnsi="Arial" w:cs="Arial"/>
                <w:sz w:val="16"/>
                <w:szCs w:val="20"/>
              </w:rPr>
              <w:t xml:space="preserve">ksymalnie </w:t>
            </w:r>
            <w:r w:rsidRPr="00426A5A">
              <w:rPr>
                <w:rFonts w:ascii="Arial" w:hAnsi="Arial" w:cs="Arial"/>
                <w:sz w:val="16"/>
                <w:szCs w:val="20"/>
              </w:rPr>
              <w:t>2000 znaków</w:t>
            </w:r>
            <w:r w:rsidR="00B83997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  <w:shd w:val="clear" w:color="auto" w:fill="5AF8B8"/>
          </w:tcPr>
          <w:p w:rsidR="006B39B4" w:rsidRDefault="006B39B4" w:rsidP="0004599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101"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sz w:val="20"/>
                <w:szCs w:val="20"/>
              </w:rPr>
              <w:t> Projekty p</w:t>
            </w:r>
            <w:r w:rsidRPr="00953101">
              <w:rPr>
                <w:rFonts w:ascii="Arial" w:hAnsi="Arial" w:cs="Arial"/>
                <w:b/>
                <w:sz w:val="20"/>
                <w:szCs w:val="20"/>
              </w:rPr>
              <w:t>riorytetow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53101">
              <w:rPr>
                <w:rFonts w:ascii="Arial" w:hAnsi="Arial" w:cs="Arial"/>
                <w:b/>
                <w:sz w:val="20"/>
                <w:szCs w:val="20"/>
              </w:rPr>
              <w:t xml:space="preserve"> planowan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53101">
              <w:rPr>
                <w:rFonts w:ascii="Arial" w:hAnsi="Arial" w:cs="Arial"/>
                <w:b/>
                <w:sz w:val="20"/>
                <w:szCs w:val="20"/>
              </w:rPr>
              <w:t xml:space="preserve"> do realizacji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KS</w:t>
            </w:r>
            <w:r w:rsidRPr="00953101">
              <w:rPr>
                <w:rFonts w:ascii="Arial" w:hAnsi="Arial" w:cs="Arial"/>
                <w:b/>
                <w:sz w:val="20"/>
                <w:szCs w:val="20"/>
              </w:rPr>
              <w:t xml:space="preserve"> przez JST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    </w:t>
            </w:r>
            <w:r w:rsidRPr="00953101">
              <w:rPr>
                <w:rFonts w:ascii="Arial" w:hAnsi="Arial" w:cs="Arial"/>
                <w:b/>
                <w:sz w:val="20"/>
                <w:szCs w:val="20"/>
              </w:rPr>
              <w:t xml:space="preserve">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53101">
              <w:rPr>
                <w:rFonts w:ascii="Arial" w:hAnsi="Arial" w:cs="Arial"/>
                <w:b/>
                <w:sz w:val="20"/>
                <w:szCs w:val="20"/>
              </w:rPr>
              <w:t>pozakonkursowym RPO WZ</w:t>
            </w:r>
            <w:r w:rsidR="00B839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="003972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38FE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2020 </w:t>
            </w:r>
          </w:p>
          <w:p w:rsidR="006B39B4" w:rsidRPr="00EF0DC8" w:rsidRDefault="006B39B4" w:rsidP="00397248">
            <w:pPr>
              <w:spacing w:after="0" w:line="240" w:lineRule="auto"/>
              <w:ind w:left="284"/>
              <w:jc w:val="both"/>
              <w:rPr>
                <w:rFonts w:ascii="Arial" w:hAnsi="Arial"/>
                <w:sz w:val="16"/>
              </w:rPr>
            </w:pPr>
            <w:r w:rsidRPr="00EF0DC8">
              <w:rPr>
                <w:rFonts w:ascii="Arial" w:hAnsi="Arial" w:cs="Arial"/>
                <w:sz w:val="16"/>
                <w:szCs w:val="16"/>
              </w:rPr>
              <w:t xml:space="preserve">W punkcie tym </w:t>
            </w:r>
            <w:r w:rsidRPr="00EF0DC8">
              <w:rPr>
                <w:rFonts w:ascii="Arial" w:hAnsi="Arial"/>
                <w:sz w:val="16"/>
              </w:rPr>
              <w:t>należy wskazać wyłącznie te projekty, które będą realizowane w ramach priorytetów inwestycyjnych wskazanych w Tabeli 1</w:t>
            </w:r>
            <w:r w:rsidRPr="00EF0DC8">
              <w:rPr>
                <w:rFonts w:ascii="Arial" w:hAnsi="Arial" w:cs="Arial"/>
                <w:sz w:val="16"/>
                <w:szCs w:val="16"/>
              </w:rPr>
              <w:t>.</w:t>
            </w:r>
            <w:r w:rsidR="00B839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997">
              <w:rPr>
                <w:rFonts w:ascii="Arial" w:hAnsi="Arial"/>
                <w:i/>
                <w:sz w:val="16"/>
              </w:rPr>
              <w:t>Założeń do Kontraktu Samorządowego w ramach Regionalnego Programu Operacyjnego Województwa Zachodniopomorskiego</w:t>
            </w:r>
            <w:r w:rsidRPr="00B83997">
              <w:rPr>
                <w:rFonts w:ascii="Arial" w:hAnsi="Arial" w:cs="Arial"/>
                <w:i/>
                <w:sz w:val="16"/>
                <w:szCs w:val="16"/>
              </w:rPr>
              <w:t xml:space="preserve"> na lata 2014-2020</w:t>
            </w:r>
            <w:r w:rsidRPr="00EF0DC8">
              <w:rPr>
                <w:rFonts w:ascii="Arial" w:hAnsi="Arial" w:cs="Arial"/>
                <w:sz w:val="16"/>
                <w:szCs w:val="16"/>
              </w:rPr>
              <w:t xml:space="preserve">. Dotyczy to zarówno projektów infrastrukturalnych </w:t>
            </w:r>
            <w:r w:rsidR="00D87869">
              <w:rPr>
                <w:rFonts w:ascii="Arial" w:hAnsi="Arial" w:cs="Arial"/>
                <w:sz w:val="16"/>
                <w:szCs w:val="16"/>
              </w:rPr>
              <w:br/>
            </w:r>
            <w:r w:rsidR="00397248">
              <w:rPr>
                <w:rFonts w:ascii="Arial" w:hAnsi="Arial" w:cs="Arial"/>
                <w:sz w:val="16"/>
                <w:szCs w:val="16"/>
              </w:rPr>
              <w:t xml:space="preserve">jak i </w:t>
            </w:r>
            <w:r w:rsidRPr="00EF0DC8">
              <w:rPr>
                <w:rFonts w:ascii="Arial" w:hAnsi="Arial" w:cs="Arial"/>
                <w:sz w:val="16"/>
                <w:szCs w:val="16"/>
              </w:rPr>
              <w:t>nieinfrastrukturalnych planowanych do realizacji przez JST tworząc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F0DC8">
              <w:rPr>
                <w:rFonts w:ascii="Arial" w:hAnsi="Arial" w:cs="Arial"/>
                <w:sz w:val="16"/>
                <w:szCs w:val="16"/>
              </w:rPr>
              <w:t xml:space="preserve"> KS. </w:t>
            </w:r>
          </w:p>
        </w:tc>
      </w:tr>
      <w:tr w:rsidR="006B39B4" w:rsidRPr="00426A5A" w:rsidTr="001924F3">
        <w:tc>
          <w:tcPr>
            <w:tcW w:w="9212" w:type="dxa"/>
            <w:shd w:val="clear" w:color="auto" w:fill="C3F9D8"/>
          </w:tcPr>
          <w:p w:rsidR="006B39B4" w:rsidRPr="00953101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101">
              <w:rPr>
                <w:rFonts w:ascii="Arial" w:hAnsi="Arial" w:cs="Arial"/>
                <w:b/>
                <w:sz w:val="20"/>
                <w:szCs w:val="20"/>
              </w:rPr>
              <w:t>5.1. Projekt nr 1</w:t>
            </w: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76551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5.1.1. Tytuł projektu</w:t>
            </w:r>
          </w:p>
          <w:p w:rsidR="00D87869" w:rsidRPr="00426A5A" w:rsidRDefault="00D87869" w:rsidP="0076551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53101">
              <w:rPr>
                <w:rFonts w:ascii="Arial" w:hAnsi="Arial" w:cs="Arial"/>
                <w:sz w:val="20"/>
              </w:rPr>
              <w:t>5.1.2. Oś priorytetowa RPO WZ 2014</w:t>
            </w:r>
            <w:r w:rsidRPr="001E38FE">
              <w:rPr>
                <w:rFonts w:ascii="Arial" w:hAnsi="Arial" w:cs="Arial"/>
                <w:sz w:val="20"/>
              </w:rPr>
              <w:t>–</w:t>
            </w:r>
            <w:r w:rsidRPr="00953101">
              <w:rPr>
                <w:rFonts w:ascii="Arial" w:hAnsi="Arial" w:cs="Arial"/>
                <w:sz w:val="20"/>
              </w:rPr>
              <w:t>2020</w:t>
            </w:r>
          </w:p>
          <w:p w:rsidR="006B39B4" w:rsidRDefault="006B39B4" w:rsidP="000F61D9">
            <w:pPr>
              <w:spacing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953101">
              <w:rPr>
                <w:rFonts w:ascii="Arial" w:hAnsi="Arial" w:cs="Arial"/>
                <w:sz w:val="16"/>
              </w:rPr>
              <w:t>(z listy osi zawartych w Tabeli 1</w:t>
            </w:r>
            <w:r>
              <w:rPr>
                <w:rFonts w:ascii="Arial" w:hAnsi="Arial" w:cs="Arial"/>
                <w:sz w:val="16"/>
              </w:rPr>
              <w:t>.</w:t>
            </w:r>
            <w:r w:rsidR="00D87869">
              <w:rPr>
                <w:rFonts w:ascii="Arial" w:hAnsi="Arial" w:cs="Arial"/>
                <w:sz w:val="16"/>
              </w:rPr>
              <w:t xml:space="preserve"> </w:t>
            </w:r>
            <w:r w:rsidRPr="00D87869">
              <w:rPr>
                <w:rFonts w:ascii="Arial" w:hAnsi="Arial" w:cs="Arial"/>
                <w:i/>
                <w:sz w:val="16"/>
              </w:rPr>
              <w:t>Założeń do Kontraktu Samorządowego w ramach Regionalnego Programu Operacyjnego Województwa Zachodniopomorskiego na lata 2014</w:t>
            </w:r>
            <w:r w:rsidRPr="00D87869">
              <w:rPr>
                <w:rFonts w:ascii="Arial" w:hAnsi="Arial"/>
                <w:i/>
                <w:sz w:val="16"/>
              </w:rPr>
              <w:t>-</w:t>
            </w:r>
            <w:r w:rsidRPr="00D87869">
              <w:rPr>
                <w:rFonts w:ascii="Arial" w:hAnsi="Arial" w:cs="Arial"/>
                <w:i/>
                <w:sz w:val="16"/>
              </w:rPr>
              <w:t>2020</w:t>
            </w:r>
            <w:r w:rsidRPr="00953101">
              <w:rPr>
                <w:rFonts w:ascii="Arial" w:hAnsi="Arial" w:cs="Arial"/>
                <w:sz w:val="16"/>
              </w:rPr>
              <w:t>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53101">
              <w:rPr>
                <w:rFonts w:ascii="Arial" w:hAnsi="Arial" w:cs="Arial"/>
                <w:sz w:val="20"/>
              </w:rPr>
              <w:t>5.1.</w:t>
            </w:r>
            <w:r>
              <w:rPr>
                <w:rFonts w:ascii="Arial" w:hAnsi="Arial" w:cs="Arial"/>
                <w:sz w:val="20"/>
              </w:rPr>
              <w:t>3</w:t>
            </w:r>
            <w:r w:rsidRPr="00953101">
              <w:rPr>
                <w:rFonts w:ascii="Arial" w:hAnsi="Arial" w:cs="Arial"/>
                <w:sz w:val="20"/>
              </w:rPr>
              <w:t>. Priorytet inwestycyjny odpowiadający osi priorytetowej wskazanej w punkcie 5.1.2</w:t>
            </w:r>
          </w:p>
          <w:p w:rsidR="006B39B4" w:rsidRPr="00953101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6"/>
              </w:rPr>
            </w:pPr>
            <w:r w:rsidRPr="00953101">
              <w:rPr>
                <w:rFonts w:ascii="Arial" w:hAnsi="Arial" w:cs="Arial"/>
                <w:sz w:val="16"/>
              </w:rPr>
              <w:t xml:space="preserve">(z Tabeli 1 </w:t>
            </w:r>
            <w:r w:rsidRPr="00D87869">
              <w:rPr>
                <w:rFonts w:ascii="Arial" w:hAnsi="Arial" w:cs="Arial"/>
                <w:i/>
                <w:sz w:val="16"/>
              </w:rPr>
              <w:t>Założeń do Kontraktu Samorządowego w ramach RPO WZ na lata 2014-2020</w:t>
            </w:r>
            <w:r w:rsidRPr="00953101">
              <w:rPr>
                <w:rFonts w:ascii="Arial" w:hAnsi="Arial" w:cs="Arial"/>
                <w:sz w:val="16"/>
              </w:rPr>
              <w:t>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53101">
              <w:rPr>
                <w:rFonts w:ascii="Arial" w:hAnsi="Arial" w:cs="Arial"/>
                <w:sz w:val="20"/>
              </w:rPr>
              <w:t>5.1.</w:t>
            </w:r>
            <w:r>
              <w:rPr>
                <w:rFonts w:ascii="Arial" w:hAnsi="Arial" w:cs="Arial"/>
                <w:sz w:val="20"/>
              </w:rPr>
              <w:t>4</w:t>
            </w:r>
            <w:r w:rsidRPr="00953101">
              <w:rPr>
                <w:rFonts w:ascii="Arial" w:hAnsi="Arial" w:cs="Arial"/>
                <w:sz w:val="20"/>
              </w:rPr>
              <w:t xml:space="preserve">. Cel i </w:t>
            </w:r>
            <w:r>
              <w:rPr>
                <w:rFonts w:ascii="Arial" w:hAnsi="Arial" w:cs="Arial"/>
                <w:sz w:val="20"/>
              </w:rPr>
              <w:t xml:space="preserve">oczekiwane </w:t>
            </w:r>
            <w:r w:rsidRPr="00953101">
              <w:rPr>
                <w:rFonts w:ascii="Arial" w:hAnsi="Arial" w:cs="Arial"/>
                <w:sz w:val="20"/>
              </w:rPr>
              <w:t>rezultaty projektu</w:t>
            </w:r>
          </w:p>
          <w:p w:rsidR="006B39B4" w:rsidRPr="00953101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</w:rPr>
            </w:pPr>
            <w:r w:rsidRPr="00BA29D0">
              <w:rPr>
                <w:rFonts w:ascii="Arial" w:hAnsi="Arial" w:cs="Arial"/>
                <w:sz w:val="16"/>
                <w:szCs w:val="16"/>
              </w:rPr>
              <w:t xml:space="preserve">(spójny z </w:t>
            </w:r>
            <w:r>
              <w:rPr>
                <w:rFonts w:ascii="Arial" w:hAnsi="Arial" w:cs="Arial"/>
                <w:sz w:val="16"/>
                <w:szCs w:val="16"/>
              </w:rPr>
              <w:t xml:space="preserve">celem/celami KS (opisanymi w punkcie 4.1) oraz </w:t>
            </w:r>
            <w:r w:rsidRPr="00BA29D0">
              <w:rPr>
                <w:rFonts w:ascii="Arial" w:hAnsi="Arial" w:cs="Arial"/>
                <w:sz w:val="16"/>
                <w:szCs w:val="16"/>
              </w:rPr>
              <w:t xml:space="preserve">celami poszczególnych priorytetów inwestycyjnych </w:t>
            </w:r>
            <w:r w:rsidRPr="00BA29D0">
              <w:rPr>
                <w:rFonts w:ascii="Arial" w:hAnsi="Arial" w:cs="Arial"/>
                <w:i/>
                <w:sz w:val="16"/>
                <w:szCs w:val="16"/>
              </w:rPr>
              <w:t>RPO WZ na lata 2014-2020</w:t>
            </w:r>
            <w:r w:rsidR="000F61D9">
              <w:rPr>
                <w:rFonts w:ascii="Arial" w:hAnsi="Arial" w:cs="Arial"/>
                <w:sz w:val="16"/>
                <w:szCs w:val="16"/>
              </w:rPr>
              <w:t>. Należy również odnieść się do komplementarności z pozostałymi projektami priorytetowymi</w:t>
            </w:r>
            <w:r w:rsidR="00DF518E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53101">
              <w:rPr>
                <w:rFonts w:ascii="Arial" w:hAnsi="Arial" w:cs="Arial"/>
                <w:sz w:val="20"/>
              </w:rPr>
              <w:t>5.1.</w:t>
            </w:r>
            <w:r>
              <w:rPr>
                <w:rFonts w:ascii="Arial" w:hAnsi="Arial" w:cs="Arial"/>
                <w:sz w:val="20"/>
              </w:rPr>
              <w:t>5</w:t>
            </w:r>
            <w:r w:rsidRPr="00953101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Opis </w:t>
            </w:r>
            <w:r w:rsidRPr="00953101">
              <w:rPr>
                <w:rFonts w:ascii="Arial" w:hAnsi="Arial" w:cs="Arial"/>
                <w:sz w:val="20"/>
              </w:rPr>
              <w:t xml:space="preserve">planowanych w ramach projektu działań </w:t>
            </w:r>
          </w:p>
          <w:p w:rsidR="006B39B4" w:rsidRPr="00426A5A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953101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maksymalnie</w:t>
            </w:r>
            <w:r w:rsidRPr="00953101">
              <w:rPr>
                <w:rFonts w:ascii="Arial" w:hAnsi="Arial" w:cs="Arial"/>
                <w:sz w:val="16"/>
              </w:rPr>
              <w:t xml:space="preserve"> 3000 znaków)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Pr="00953101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53101">
              <w:rPr>
                <w:rFonts w:ascii="Arial" w:hAnsi="Arial" w:cs="Arial"/>
                <w:sz w:val="20"/>
              </w:rPr>
              <w:t>5.1.</w:t>
            </w:r>
            <w:r>
              <w:rPr>
                <w:rFonts w:ascii="Arial" w:hAnsi="Arial" w:cs="Arial"/>
                <w:sz w:val="20"/>
              </w:rPr>
              <w:t>6</w:t>
            </w:r>
            <w:r w:rsidRPr="00953101">
              <w:rPr>
                <w:rFonts w:ascii="Arial" w:hAnsi="Arial" w:cs="Arial"/>
                <w:sz w:val="20"/>
              </w:rPr>
              <w:t>. Orientacyjny koszt całkowity</w:t>
            </w:r>
            <w:r w:rsidR="00DF518E">
              <w:rPr>
                <w:rFonts w:ascii="Arial" w:hAnsi="Arial" w:cs="Arial"/>
                <w:sz w:val="20"/>
              </w:rPr>
              <w:t xml:space="preserve"> projektu</w:t>
            </w:r>
            <w:r w:rsidRPr="00953101">
              <w:rPr>
                <w:rFonts w:ascii="Arial" w:hAnsi="Arial" w:cs="Arial"/>
                <w:sz w:val="20"/>
              </w:rPr>
              <w:t xml:space="preserve"> (mln PLN)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53101">
              <w:rPr>
                <w:rFonts w:ascii="Arial" w:hAnsi="Arial" w:cs="Arial"/>
                <w:sz w:val="20"/>
              </w:rPr>
              <w:t>5.1.</w:t>
            </w:r>
            <w:r>
              <w:rPr>
                <w:rFonts w:ascii="Arial" w:hAnsi="Arial" w:cs="Arial"/>
                <w:sz w:val="20"/>
              </w:rPr>
              <w:t>7</w:t>
            </w:r>
            <w:r w:rsidRPr="00953101">
              <w:rPr>
                <w:rFonts w:ascii="Arial" w:hAnsi="Arial" w:cs="Arial"/>
                <w:sz w:val="20"/>
              </w:rPr>
              <w:t>. Przewidywany okres realizacji projektu</w:t>
            </w:r>
          </w:p>
          <w:p w:rsidR="006B39B4" w:rsidRPr="00953101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</w:rPr>
            </w:pPr>
            <w:r w:rsidRPr="00BB0182">
              <w:rPr>
                <w:rFonts w:ascii="Arial" w:hAnsi="Arial" w:cs="Arial"/>
                <w:sz w:val="16"/>
              </w:rPr>
              <w:t>(początek: miesiąc, rok; koniec: miesiąc, rok)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53101">
              <w:rPr>
                <w:rFonts w:ascii="Arial" w:hAnsi="Arial" w:cs="Arial"/>
                <w:sz w:val="20"/>
              </w:rPr>
              <w:t>5.1.</w:t>
            </w:r>
            <w:r>
              <w:rPr>
                <w:rFonts w:ascii="Arial" w:hAnsi="Arial" w:cs="Arial"/>
                <w:sz w:val="20"/>
              </w:rPr>
              <w:t>8</w:t>
            </w:r>
            <w:r w:rsidRPr="00953101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18"/>
                <w:szCs w:val="20"/>
              </w:rPr>
              <w:t>W</w:t>
            </w:r>
            <w:r w:rsidRPr="00953101">
              <w:rPr>
                <w:rFonts w:ascii="Arial" w:hAnsi="Arial" w:cs="Arial"/>
                <w:sz w:val="18"/>
                <w:szCs w:val="20"/>
              </w:rPr>
              <w:t>skaźniki realizacji spójne ze wskaźnika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953101">
              <w:rPr>
                <w:rFonts w:ascii="Arial" w:hAnsi="Arial" w:cs="Arial"/>
                <w:sz w:val="18"/>
                <w:szCs w:val="20"/>
              </w:rPr>
              <w:t xml:space="preserve">i RPO WZ </w:t>
            </w:r>
            <w:r>
              <w:rPr>
                <w:rFonts w:ascii="Arial" w:hAnsi="Arial" w:cs="Arial"/>
                <w:sz w:val="18"/>
                <w:szCs w:val="20"/>
              </w:rPr>
              <w:t>2014-2020</w:t>
            </w:r>
          </w:p>
          <w:p w:rsidR="006B39B4" w:rsidRPr="00426A5A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</w:rPr>
            </w:pPr>
            <w:r w:rsidRPr="00953101">
              <w:rPr>
                <w:rFonts w:ascii="Arial" w:hAnsi="Arial" w:cs="Arial"/>
                <w:sz w:val="16"/>
                <w:szCs w:val="20"/>
              </w:rPr>
              <w:t xml:space="preserve">(spójne </w:t>
            </w:r>
            <w:r>
              <w:rPr>
                <w:rFonts w:ascii="Arial" w:hAnsi="Arial" w:cs="Arial"/>
                <w:sz w:val="16"/>
                <w:szCs w:val="20"/>
              </w:rPr>
              <w:t>ze wskaźnikami priorytetów inwestycyjnych</w:t>
            </w:r>
            <w:r w:rsidR="00D87869">
              <w:rPr>
                <w:rFonts w:ascii="Arial" w:hAnsi="Arial" w:cs="Arial"/>
                <w:sz w:val="16"/>
                <w:szCs w:val="20"/>
              </w:rPr>
              <w:t>,</w:t>
            </w:r>
            <w:r w:rsidRPr="00953101">
              <w:rPr>
                <w:rFonts w:ascii="Arial" w:hAnsi="Arial" w:cs="Arial"/>
                <w:sz w:val="16"/>
                <w:szCs w:val="20"/>
              </w:rPr>
              <w:t xml:space="preserve"> w których zostaną zarezerwowane środki RPO</w:t>
            </w:r>
            <w:r>
              <w:rPr>
                <w:rFonts w:ascii="Arial" w:hAnsi="Arial" w:cs="Arial"/>
                <w:sz w:val="16"/>
                <w:szCs w:val="20"/>
              </w:rPr>
              <w:t xml:space="preserve"> WZ 2014-2020</w:t>
            </w:r>
            <w:r w:rsidRPr="00953101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5.1.9. </w:t>
            </w:r>
            <w:r w:rsidRPr="00250419">
              <w:rPr>
                <w:rFonts w:ascii="Arial" w:hAnsi="Arial" w:cs="Arial"/>
                <w:sz w:val="20"/>
              </w:rPr>
              <w:t xml:space="preserve">Miejsce realizacji </w:t>
            </w:r>
            <w:r w:rsidRPr="0013695E">
              <w:rPr>
                <w:rFonts w:ascii="Arial" w:hAnsi="Arial" w:cs="Arial"/>
                <w:sz w:val="16"/>
              </w:rPr>
              <w:t>(kraj/województwo/a/miasto/powiat/gmina</w:t>
            </w:r>
            <w:r>
              <w:rPr>
                <w:rFonts w:ascii="Arial" w:hAnsi="Arial" w:cs="Arial"/>
                <w:sz w:val="16"/>
              </w:rPr>
              <w:t xml:space="preserve">) </w:t>
            </w:r>
            <w:r w:rsidRPr="004067D4">
              <w:rPr>
                <w:rFonts w:ascii="Arial" w:hAnsi="Arial" w:cs="Arial"/>
                <w:sz w:val="20"/>
              </w:rPr>
              <w:t>oraz zasięg oddziaływania projektu</w:t>
            </w:r>
          </w:p>
          <w:p w:rsidR="006B39B4" w:rsidRPr="00953101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5.1.10. Podmiot</w:t>
            </w:r>
            <w:r w:rsidRPr="00250419">
              <w:rPr>
                <w:rFonts w:ascii="Arial" w:hAnsi="Arial" w:cs="Arial"/>
                <w:sz w:val="20"/>
              </w:rPr>
              <w:t xml:space="preserve"> odpowiedzialn</w:t>
            </w:r>
            <w:r>
              <w:rPr>
                <w:rFonts w:ascii="Arial" w:hAnsi="Arial" w:cs="Arial"/>
                <w:sz w:val="20"/>
              </w:rPr>
              <w:t>y</w:t>
            </w:r>
            <w:r w:rsidRPr="00250419">
              <w:rPr>
                <w:rFonts w:ascii="Arial" w:hAnsi="Arial" w:cs="Arial"/>
                <w:sz w:val="20"/>
              </w:rPr>
              <w:t xml:space="preserve"> za realizację projektu</w:t>
            </w:r>
          </w:p>
          <w:p w:rsidR="006B39B4" w:rsidRPr="00953101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53101">
              <w:rPr>
                <w:rFonts w:ascii="Arial" w:hAnsi="Arial" w:cs="Arial"/>
                <w:sz w:val="20"/>
              </w:rPr>
              <w:t>5.1.1</w:t>
            </w:r>
            <w:r>
              <w:rPr>
                <w:rFonts w:ascii="Arial" w:hAnsi="Arial" w:cs="Arial"/>
                <w:sz w:val="20"/>
              </w:rPr>
              <w:t>1</w:t>
            </w:r>
            <w:r w:rsidRPr="00953101">
              <w:rPr>
                <w:rFonts w:ascii="Arial" w:hAnsi="Arial" w:cs="Arial"/>
                <w:sz w:val="20"/>
              </w:rPr>
              <w:t xml:space="preserve">. Stan zaawansowania prac przygotowawczych/realizacji </w:t>
            </w:r>
          </w:p>
          <w:p w:rsidR="006B39B4" w:rsidRDefault="006B39B4" w:rsidP="0092349F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</w:rPr>
            </w:pPr>
            <w:r w:rsidRPr="00953101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maksymalnie</w:t>
            </w:r>
            <w:r w:rsidRPr="00953101">
              <w:rPr>
                <w:rFonts w:ascii="Arial" w:hAnsi="Arial" w:cs="Arial"/>
                <w:sz w:val="16"/>
              </w:rPr>
              <w:t xml:space="preserve"> 1000 znaków)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  <w:shd w:val="clear" w:color="auto" w:fill="C3F9D8"/>
          </w:tcPr>
          <w:p w:rsidR="006B39B4" w:rsidRPr="00953101" w:rsidRDefault="006B39B4" w:rsidP="00B305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53101">
              <w:rPr>
                <w:rFonts w:ascii="Arial" w:hAnsi="Arial" w:cs="Arial"/>
                <w:b/>
                <w:sz w:val="20"/>
              </w:rPr>
              <w:t xml:space="preserve">5.2. Projekt nr 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</w:tr>
      <w:tr w:rsidR="006B39B4" w:rsidRPr="00426A5A" w:rsidTr="0092349F">
        <w:trPr>
          <w:trHeight w:val="357"/>
        </w:trPr>
        <w:tc>
          <w:tcPr>
            <w:tcW w:w="9212" w:type="dxa"/>
          </w:tcPr>
          <w:p w:rsidR="006B39B4" w:rsidRPr="00426A5A" w:rsidRDefault="006B39B4" w:rsidP="007655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53101">
              <w:rPr>
                <w:rFonts w:ascii="Arial" w:hAnsi="Arial" w:cs="Arial"/>
                <w:sz w:val="20"/>
              </w:rPr>
              <w:t xml:space="preserve">5.2.1. </w:t>
            </w:r>
            <w:r>
              <w:rPr>
                <w:rFonts w:ascii="Arial" w:hAnsi="Arial" w:cs="Arial"/>
                <w:sz w:val="20"/>
              </w:rPr>
              <w:t>…</w:t>
            </w:r>
          </w:p>
        </w:tc>
      </w:tr>
      <w:tr w:rsidR="006B39B4" w:rsidRPr="00426A5A" w:rsidTr="001924F3">
        <w:tc>
          <w:tcPr>
            <w:tcW w:w="9212" w:type="dxa"/>
            <w:shd w:val="clear" w:color="auto" w:fill="FBD4B4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589">
              <w:rPr>
                <w:rFonts w:ascii="Arial" w:hAnsi="Arial" w:cs="Arial"/>
                <w:b/>
                <w:sz w:val="20"/>
              </w:rPr>
              <w:t>6.</w:t>
            </w:r>
            <w:r>
              <w:rPr>
                <w:rFonts w:ascii="Arial" w:hAnsi="Arial" w:cs="Arial"/>
                <w:b/>
                <w:sz w:val="20"/>
              </w:rPr>
              <w:t>  </w:t>
            </w:r>
            <w:r w:rsidRPr="00DF5CF9">
              <w:rPr>
                <w:rFonts w:ascii="Arial" w:hAnsi="Arial" w:cs="Arial"/>
                <w:b/>
              </w:rPr>
              <w:t>P</w:t>
            </w:r>
            <w:r w:rsidRPr="00426A5A">
              <w:rPr>
                <w:rFonts w:ascii="Arial" w:hAnsi="Arial" w:cs="Arial"/>
                <w:b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DF5CF9">
              <w:rPr>
                <w:rFonts w:ascii="Arial" w:hAnsi="Arial" w:cs="Arial"/>
                <w:b/>
                <w:sz w:val="20"/>
                <w:szCs w:val="20"/>
              </w:rPr>
              <w:t xml:space="preserve"> komplementarne</w:t>
            </w:r>
            <w:r w:rsidRPr="00426A5A">
              <w:rPr>
                <w:rFonts w:ascii="Arial" w:hAnsi="Arial" w:cs="Arial"/>
                <w:b/>
                <w:sz w:val="20"/>
                <w:szCs w:val="20"/>
              </w:rPr>
              <w:t xml:space="preserve"> do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priorytetowych </w:t>
            </w:r>
            <w:r w:rsidRPr="0092349F">
              <w:rPr>
                <w:rFonts w:ascii="Arial" w:hAnsi="Arial"/>
                <w:b/>
                <w:sz w:val="20"/>
              </w:rPr>
              <w:t>(wymienionych w punkcie 5</w:t>
            </w:r>
            <w:r w:rsidRPr="00B3053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B39B4" w:rsidRDefault="006B39B4" w:rsidP="0092349F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planowane do realizacji przez przedsiębiorców z obszaru objętego KS</w:t>
            </w:r>
          </w:p>
          <w:p w:rsidR="006B39B4" w:rsidRPr="00426A5A" w:rsidRDefault="006B39B4" w:rsidP="002301FA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6"/>
              </w:rPr>
            </w:pPr>
            <w:r w:rsidRPr="002649C4">
              <w:rPr>
                <w:rFonts w:ascii="Arial" w:hAnsi="Arial" w:cs="Arial"/>
                <w:sz w:val="16"/>
                <w:szCs w:val="16"/>
              </w:rPr>
              <w:t>W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 punkcie tym należy możliwie kompleksowo wskazać </w:t>
            </w:r>
            <w:r>
              <w:rPr>
                <w:rFonts w:ascii="Arial" w:hAnsi="Arial" w:cs="Arial"/>
                <w:sz w:val="16"/>
                <w:szCs w:val="20"/>
              </w:rPr>
              <w:t xml:space="preserve">planowane przez przedsiębiorców 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projekty </w:t>
            </w:r>
            <w:r>
              <w:rPr>
                <w:rFonts w:ascii="Arial" w:hAnsi="Arial" w:cs="Arial"/>
                <w:sz w:val="16"/>
                <w:szCs w:val="20"/>
              </w:rPr>
              <w:t xml:space="preserve">związane bezpośrednio </w:t>
            </w:r>
            <w:r w:rsidR="00DF518E">
              <w:rPr>
                <w:rFonts w:ascii="Arial" w:hAnsi="Arial" w:cs="Arial"/>
                <w:sz w:val="16"/>
                <w:szCs w:val="20"/>
              </w:rPr>
              <w:t xml:space="preserve">z </w:t>
            </w:r>
            <w:r>
              <w:rPr>
                <w:rFonts w:ascii="Arial" w:hAnsi="Arial" w:cs="Arial"/>
                <w:sz w:val="16"/>
                <w:szCs w:val="20"/>
              </w:rPr>
              <w:t>projektami priorytetowymi wskazanymi w punkcie 5. Jeżeli na tym etapie nie jest możliwe wskazanie konkretnych projektów i/lub podmiotów je realizujących, należy wskazać</w:t>
            </w:r>
            <w:r w:rsidRPr="00EF0DC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F0DC8">
              <w:rPr>
                <w:rFonts w:ascii="Arial" w:hAnsi="Arial"/>
                <w:sz w:val="16"/>
              </w:rPr>
              <w:t>rodzaje</w:t>
            </w:r>
            <w:r>
              <w:rPr>
                <w:rFonts w:ascii="Arial" w:hAnsi="Arial" w:cs="Arial"/>
                <w:sz w:val="16"/>
                <w:szCs w:val="20"/>
              </w:rPr>
              <w:t xml:space="preserve"> projektów, które przewiduje się do realizacji przez sektor przedsiębiorstw z obszaru objętego KS. Projekty te powinny wpisywać się we wskazane w pkt. 3.2. kluczowe branże gospodarcze na obszarze objętym KS. </w:t>
            </w:r>
          </w:p>
        </w:tc>
      </w:tr>
      <w:tr w:rsidR="006B39B4" w:rsidRPr="00426A5A" w:rsidTr="001924F3">
        <w:tc>
          <w:tcPr>
            <w:tcW w:w="9212" w:type="dxa"/>
            <w:shd w:val="clear" w:color="auto" w:fill="FDE9D9"/>
          </w:tcPr>
          <w:p w:rsidR="006B39B4" w:rsidRPr="004E6589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E6589">
              <w:rPr>
                <w:rFonts w:ascii="Arial" w:hAnsi="Arial" w:cs="Arial"/>
                <w:b/>
                <w:sz w:val="20"/>
              </w:rPr>
              <w:t>6.1. Projekt nr 1</w:t>
            </w:r>
          </w:p>
        </w:tc>
      </w:tr>
      <w:tr w:rsidR="006B39B4" w:rsidRPr="00426A5A" w:rsidTr="001924F3">
        <w:tc>
          <w:tcPr>
            <w:tcW w:w="9212" w:type="dxa"/>
          </w:tcPr>
          <w:p w:rsidR="006B39B4" w:rsidRPr="004E6589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6589">
              <w:rPr>
                <w:rFonts w:ascii="Arial" w:hAnsi="Arial" w:cs="Arial"/>
                <w:sz w:val="20"/>
              </w:rPr>
              <w:t>6.1.1. Tytuł projektu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6589">
              <w:rPr>
                <w:rFonts w:ascii="Arial" w:hAnsi="Arial" w:cs="Arial"/>
                <w:sz w:val="20"/>
              </w:rPr>
              <w:t xml:space="preserve">6.1.2. Komplementarność z projektem priorytetowym </w:t>
            </w:r>
          </w:p>
          <w:p w:rsidR="006B39B4" w:rsidRPr="004E6589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</w:rPr>
            </w:pPr>
            <w:r w:rsidRPr="004E6589">
              <w:rPr>
                <w:rFonts w:ascii="Arial" w:hAnsi="Arial" w:cs="Arial"/>
                <w:sz w:val="16"/>
              </w:rPr>
              <w:t xml:space="preserve">(należy wskazać z którym projektem opisanym w punkcie 5 dany projekt jest powiązany i na czym to powiązanie polega; </w:t>
            </w:r>
            <w:r>
              <w:rPr>
                <w:rFonts w:ascii="Arial" w:hAnsi="Arial" w:cs="Arial"/>
                <w:sz w:val="16"/>
              </w:rPr>
              <w:t>maksymalnie</w:t>
            </w:r>
            <w:r w:rsidRPr="004E6589">
              <w:rPr>
                <w:rFonts w:ascii="Arial" w:hAnsi="Arial" w:cs="Arial"/>
                <w:sz w:val="16"/>
              </w:rPr>
              <w:t xml:space="preserve"> 500 znaków)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6589">
              <w:rPr>
                <w:rFonts w:ascii="Arial" w:hAnsi="Arial" w:cs="Arial"/>
                <w:sz w:val="20"/>
              </w:rPr>
              <w:t>6.1.3. Źródło finansowania projektu</w:t>
            </w:r>
          </w:p>
          <w:p w:rsidR="006B39B4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6"/>
              </w:rPr>
            </w:pPr>
            <w:r w:rsidRPr="004E6589">
              <w:rPr>
                <w:rFonts w:ascii="Arial" w:hAnsi="Arial" w:cs="Arial"/>
                <w:sz w:val="16"/>
              </w:rPr>
              <w:t xml:space="preserve">(należy </w:t>
            </w:r>
            <w:r>
              <w:rPr>
                <w:rFonts w:ascii="Arial" w:hAnsi="Arial" w:cs="Arial"/>
                <w:sz w:val="16"/>
              </w:rPr>
              <w:t>wskazać przewidywane źródło finansowania projektów, np. środki własne przedsiębiorców, środki pomocowe – wskazać jakie</w:t>
            </w:r>
            <w:r w:rsidRPr="004E6589">
              <w:rPr>
                <w:rFonts w:ascii="Arial" w:hAnsi="Arial" w:cs="Arial"/>
                <w:sz w:val="16"/>
              </w:rPr>
              <w:t>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6589">
              <w:rPr>
                <w:rFonts w:ascii="Arial" w:hAnsi="Arial" w:cs="Arial"/>
                <w:sz w:val="20"/>
              </w:rPr>
              <w:t xml:space="preserve">6.1.4. Cel i </w:t>
            </w:r>
            <w:r>
              <w:rPr>
                <w:rFonts w:ascii="Arial" w:hAnsi="Arial" w:cs="Arial"/>
                <w:sz w:val="20"/>
              </w:rPr>
              <w:t xml:space="preserve">oczekiwane </w:t>
            </w:r>
            <w:r w:rsidRPr="004E6589">
              <w:rPr>
                <w:rFonts w:ascii="Arial" w:hAnsi="Arial" w:cs="Arial"/>
                <w:sz w:val="20"/>
              </w:rPr>
              <w:t>rezultaty projektu</w:t>
            </w:r>
          </w:p>
          <w:p w:rsidR="006B39B4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9D0">
              <w:rPr>
                <w:rFonts w:ascii="Arial" w:hAnsi="Arial" w:cs="Arial"/>
                <w:sz w:val="16"/>
                <w:szCs w:val="16"/>
              </w:rPr>
              <w:t xml:space="preserve">(spójny z </w:t>
            </w:r>
            <w:r>
              <w:rPr>
                <w:rFonts w:ascii="Arial" w:hAnsi="Arial" w:cs="Arial"/>
                <w:sz w:val="16"/>
                <w:szCs w:val="16"/>
              </w:rPr>
              <w:t>celem/celami KS opisanymi w punkcie 4.)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6589">
              <w:rPr>
                <w:rFonts w:ascii="Arial" w:hAnsi="Arial" w:cs="Arial"/>
                <w:sz w:val="20"/>
              </w:rPr>
              <w:t xml:space="preserve">6.1.5. </w:t>
            </w:r>
            <w:r>
              <w:rPr>
                <w:rFonts w:ascii="Arial" w:hAnsi="Arial" w:cs="Arial"/>
                <w:sz w:val="20"/>
              </w:rPr>
              <w:t>O</w:t>
            </w:r>
            <w:r w:rsidRPr="004E6589">
              <w:rPr>
                <w:rFonts w:ascii="Arial" w:hAnsi="Arial" w:cs="Arial"/>
                <w:sz w:val="20"/>
              </w:rPr>
              <w:t xml:space="preserve">pis planowanych w ramach projektu działań </w:t>
            </w:r>
          </w:p>
          <w:p w:rsidR="006B39B4" w:rsidRPr="004E6589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</w:rPr>
            </w:pPr>
            <w:r w:rsidRPr="004E6589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maksymalnie</w:t>
            </w:r>
            <w:r w:rsidRPr="004E6589">
              <w:rPr>
                <w:rFonts w:ascii="Arial" w:hAnsi="Arial" w:cs="Arial"/>
                <w:sz w:val="16"/>
              </w:rPr>
              <w:t xml:space="preserve"> 3000 znaków)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Pr="004E6589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6589">
              <w:rPr>
                <w:rFonts w:ascii="Arial" w:hAnsi="Arial" w:cs="Arial"/>
                <w:sz w:val="20"/>
              </w:rPr>
              <w:t xml:space="preserve">6.1.6. Orientacyjny koszt całkowity </w:t>
            </w:r>
            <w:r w:rsidR="000F61D9">
              <w:rPr>
                <w:rFonts w:ascii="Arial" w:hAnsi="Arial" w:cs="Arial"/>
                <w:sz w:val="20"/>
              </w:rPr>
              <w:t xml:space="preserve">projektu </w:t>
            </w:r>
            <w:r w:rsidRPr="004E6589">
              <w:rPr>
                <w:rFonts w:ascii="Arial" w:hAnsi="Arial" w:cs="Arial"/>
                <w:sz w:val="20"/>
              </w:rPr>
              <w:t>(mln PLN)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6589">
              <w:rPr>
                <w:rFonts w:ascii="Arial" w:hAnsi="Arial" w:cs="Arial"/>
                <w:sz w:val="20"/>
              </w:rPr>
              <w:t>6.1.7. Przewidywany okres realizacji projektu</w:t>
            </w:r>
          </w:p>
          <w:p w:rsidR="006B39B4" w:rsidRPr="006459E3" w:rsidRDefault="006B39B4" w:rsidP="006459E3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</w:rPr>
            </w:pPr>
            <w:r w:rsidRPr="00BB0182">
              <w:rPr>
                <w:rFonts w:ascii="Arial" w:hAnsi="Arial" w:cs="Arial"/>
                <w:sz w:val="16"/>
              </w:rPr>
              <w:t>(początek: miesiąc, rok; koniec: miesiąc, rok)</w:t>
            </w: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8AA">
              <w:rPr>
                <w:rFonts w:ascii="Arial" w:hAnsi="Arial" w:cs="Arial"/>
                <w:sz w:val="20"/>
              </w:rPr>
              <w:t>6.1.8.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26A5A">
              <w:rPr>
                <w:rFonts w:ascii="Arial" w:hAnsi="Arial" w:cs="Arial"/>
                <w:sz w:val="20"/>
                <w:szCs w:val="20"/>
              </w:rPr>
              <w:t xml:space="preserve">skaźniki realizacji </w:t>
            </w:r>
          </w:p>
          <w:p w:rsidR="006B39B4" w:rsidRPr="00426A5A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5A">
              <w:rPr>
                <w:rFonts w:ascii="Arial" w:hAnsi="Arial" w:cs="Arial"/>
                <w:sz w:val="16"/>
                <w:szCs w:val="20"/>
              </w:rPr>
              <w:t xml:space="preserve">(spójne </w:t>
            </w:r>
            <w:r w:rsidRPr="0091120F">
              <w:rPr>
                <w:rFonts w:ascii="Arial" w:hAnsi="Arial" w:cs="Arial"/>
                <w:sz w:val="16"/>
                <w:szCs w:val="20"/>
              </w:rPr>
              <w:t xml:space="preserve">ze wskaźnikami </w:t>
            </w:r>
            <w:r>
              <w:rPr>
                <w:rFonts w:ascii="Arial" w:hAnsi="Arial" w:cs="Arial"/>
                <w:sz w:val="16"/>
                <w:szCs w:val="20"/>
              </w:rPr>
              <w:t>P</w:t>
            </w:r>
            <w:r w:rsidRPr="0091120F">
              <w:rPr>
                <w:rFonts w:ascii="Arial" w:hAnsi="Arial" w:cs="Arial"/>
                <w:sz w:val="16"/>
                <w:szCs w:val="20"/>
              </w:rPr>
              <w:t>rogramu, z którego będą współfinansowane</w:t>
            </w:r>
            <w:r>
              <w:rPr>
                <w:rFonts w:ascii="Arial" w:hAnsi="Arial" w:cs="Arial"/>
                <w:sz w:val="16"/>
                <w:szCs w:val="20"/>
              </w:rPr>
              <w:t xml:space="preserve"> – jeśli dotyczy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) 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4067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6.1.9. </w:t>
            </w:r>
            <w:r w:rsidRPr="00250419">
              <w:rPr>
                <w:rFonts w:ascii="Arial" w:hAnsi="Arial" w:cs="Arial"/>
                <w:sz w:val="20"/>
              </w:rPr>
              <w:t xml:space="preserve">Miejsce realizacji </w:t>
            </w:r>
            <w:r w:rsidRPr="0013695E">
              <w:rPr>
                <w:rFonts w:ascii="Arial" w:hAnsi="Arial" w:cs="Arial"/>
                <w:sz w:val="16"/>
              </w:rPr>
              <w:t>(kraj/województwo/a/miasto/powiat/gmina)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067D4">
              <w:rPr>
                <w:rFonts w:ascii="Arial" w:hAnsi="Arial" w:cs="Arial"/>
                <w:sz w:val="20"/>
              </w:rPr>
              <w:t>oraz zasięg oddziaływania projektu</w:t>
            </w:r>
          </w:p>
          <w:p w:rsidR="006B39B4" w:rsidRPr="00953101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6.1.10. Podmiot</w:t>
            </w:r>
            <w:r w:rsidRPr="00250419">
              <w:rPr>
                <w:rFonts w:ascii="Arial" w:hAnsi="Arial" w:cs="Arial"/>
                <w:sz w:val="20"/>
              </w:rPr>
              <w:t xml:space="preserve"> odpowiedzialn</w:t>
            </w:r>
            <w:r>
              <w:rPr>
                <w:rFonts w:ascii="Arial" w:hAnsi="Arial" w:cs="Arial"/>
                <w:sz w:val="20"/>
              </w:rPr>
              <w:t>y</w:t>
            </w:r>
            <w:r w:rsidRPr="00250419">
              <w:rPr>
                <w:rFonts w:ascii="Arial" w:hAnsi="Arial" w:cs="Arial"/>
                <w:sz w:val="20"/>
              </w:rPr>
              <w:t xml:space="preserve"> za realizację projektu</w:t>
            </w:r>
          </w:p>
          <w:p w:rsidR="006B39B4" w:rsidRPr="00953101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953101">
              <w:rPr>
                <w:rFonts w:ascii="Arial" w:hAnsi="Arial" w:cs="Arial"/>
                <w:sz w:val="20"/>
              </w:rPr>
              <w:t>.1.1</w:t>
            </w:r>
            <w:r>
              <w:rPr>
                <w:rFonts w:ascii="Arial" w:hAnsi="Arial" w:cs="Arial"/>
                <w:sz w:val="20"/>
              </w:rPr>
              <w:t>1</w:t>
            </w:r>
            <w:r w:rsidRPr="00953101">
              <w:rPr>
                <w:rFonts w:ascii="Arial" w:hAnsi="Arial" w:cs="Arial"/>
                <w:sz w:val="20"/>
              </w:rPr>
              <w:t xml:space="preserve">. Stan zaawansowania prac przygotowawczych /realizacji </w:t>
            </w:r>
          </w:p>
          <w:p w:rsidR="006B39B4" w:rsidRPr="00953101" w:rsidRDefault="006B39B4" w:rsidP="0092349F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</w:rPr>
            </w:pPr>
            <w:r w:rsidRPr="00953101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maksymalnie</w:t>
            </w:r>
            <w:r w:rsidRPr="00953101">
              <w:rPr>
                <w:rFonts w:ascii="Arial" w:hAnsi="Arial" w:cs="Arial"/>
                <w:sz w:val="16"/>
              </w:rPr>
              <w:t xml:space="preserve"> 1000 znaków)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  <w:shd w:val="clear" w:color="auto" w:fill="FDE9D9"/>
          </w:tcPr>
          <w:p w:rsidR="006B39B4" w:rsidRPr="000B08AA" w:rsidRDefault="006B39B4" w:rsidP="00D308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08AA">
              <w:rPr>
                <w:rFonts w:ascii="Arial" w:hAnsi="Arial" w:cs="Arial"/>
                <w:b/>
                <w:sz w:val="20"/>
              </w:rPr>
              <w:t xml:space="preserve">6.2. Projekt nr 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</w:tr>
      <w:tr w:rsidR="006B39B4" w:rsidRPr="00426A5A" w:rsidTr="0092349F">
        <w:trPr>
          <w:trHeight w:val="323"/>
        </w:trPr>
        <w:tc>
          <w:tcPr>
            <w:tcW w:w="9212" w:type="dxa"/>
          </w:tcPr>
          <w:p w:rsidR="006B39B4" w:rsidRPr="00426A5A" w:rsidRDefault="006B39B4" w:rsidP="00076B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6.2.1. </w:t>
            </w:r>
            <w:r>
              <w:rPr>
                <w:rFonts w:ascii="Arial" w:hAnsi="Arial" w:cs="Arial"/>
                <w:sz w:val="20"/>
              </w:rPr>
              <w:t>…</w:t>
            </w:r>
          </w:p>
        </w:tc>
      </w:tr>
      <w:tr w:rsidR="006B39B4" w:rsidRPr="00426A5A" w:rsidTr="001924F3">
        <w:tc>
          <w:tcPr>
            <w:tcW w:w="9212" w:type="dxa"/>
            <w:shd w:val="clear" w:color="auto" w:fill="FFFF66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8AA">
              <w:rPr>
                <w:rFonts w:ascii="Arial" w:hAnsi="Arial" w:cs="Arial"/>
                <w:b/>
                <w:sz w:val="20"/>
              </w:rPr>
              <w:t>7</w:t>
            </w:r>
            <w:r w:rsidRPr="000B08AA">
              <w:rPr>
                <w:rFonts w:ascii="Arial" w:hAnsi="Arial" w:cs="Arial"/>
                <w:b/>
                <w:sz w:val="20"/>
                <w:shd w:val="clear" w:color="auto" w:fill="FFFF66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hd w:val="clear" w:color="auto" w:fill="FFFF66"/>
              </w:rPr>
              <w:t>Pr</w:t>
            </w:r>
            <w:r w:rsidRPr="00082A6F">
              <w:rPr>
                <w:rFonts w:ascii="Arial" w:hAnsi="Arial" w:cs="Arial"/>
                <w:b/>
                <w:sz w:val="20"/>
                <w:szCs w:val="20"/>
              </w:rPr>
              <w:t>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Pr="00DF5CF9">
              <w:rPr>
                <w:rFonts w:ascii="Arial" w:hAnsi="Arial" w:cs="Arial"/>
                <w:b/>
                <w:sz w:val="20"/>
                <w:szCs w:val="20"/>
              </w:rPr>
              <w:t>komplementarn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82A6F">
              <w:rPr>
                <w:rFonts w:ascii="Arial" w:hAnsi="Arial" w:cs="Arial"/>
                <w:b/>
                <w:sz w:val="20"/>
                <w:szCs w:val="20"/>
              </w:rPr>
              <w:t xml:space="preserve"> do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priorytetowych oraz projektów przedsiębiorców </w:t>
            </w:r>
            <w:r w:rsidRPr="00082A6F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  <w:p w:rsidR="006B39B4" w:rsidRDefault="006B39B4" w:rsidP="0092349F">
            <w:pPr>
              <w:spacing w:after="0" w:line="240" w:lineRule="auto"/>
              <w:ind w:left="2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A6F">
              <w:rPr>
                <w:rFonts w:ascii="Arial" w:hAnsi="Arial" w:cs="Arial"/>
                <w:b/>
                <w:sz w:val="20"/>
                <w:szCs w:val="20"/>
              </w:rPr>
              <w:t xml:space="preserve">planowane do realizacji przez pozostałe podmioty </w:t>
            </w:r>
            <w:r w:rsidRPr="00124327">
              <w:rPr>
                <w:rFonts w:ascii="Arial" w:hAnsi="Arial" w:cs="Arial"/>
                <w:b/>
                <w:sz w:val="20"/>
                <w:szCs w:val="20"/>
              </w:rPr>
              <w:t xml:space="preserve">(inne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t>JST tworzące KS</w:t>
            </w:r>
            <w:r w:rsidR="002301F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B39B4" w:rsidRPr="00A30393" w:rsidRDefault="006B39B4" w:rsidP="002301FA">
            <w:pPr>
              <w:spacing w:after="0" w:line="240" w:lineRule="auto"/>
              <w:ind w:left="238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 punkcie tym należy wskazać </w:t>
            </w:r>
            <w:r>
              <w:rPr>
                <w:rFonts w:ascii="Arial" w:hAnsi="Arial" w:cs="Arial"/>
                <w:sz w:val="16"/>
                <w:szCs w:val="20"/>
              </w:rPr>
              <w:t xml:space="preserve">planowane </w:t>
            </w:r>
            <w:r w:rsidRPr="00426A5A">
              <w:rPr>
                <w:rFonts w:ascii="Arial" w:hAnsi="Arial" w:cs="Arial"/>
                <w:sz w:val="16"/>
                <w:szCs w:val="20"/>
              </w:rPr>
              <w:t>projekty</w:t>
            </w:r>
            <w:r>
              <w:rPr>
                <w:rFonts w:ascii="Arial" w:hAnsi="Arial" w:cs="Arial"/>
                <w:sz w:val="16"/>
                <w:szCs w:val="20"/>
              </w:rPr>
              <w:t xml:space="preserve"> – zarówno infrastrukturalne, jak i nieinfrastrukturalne</w:t>
            </w:r>
            <w:r w:rsidRPr="00426A5A">
              <w:rPr>
                <w:rFonts w:ascii="Arial" w:hAnsi="Arial" w:cs="Arial"/>
                <w:sz w:val="16"/>
                <w:szCs w:val="20"/>
              </w:rPr>
              <w:t xml:space="preserve">, które wzmacniają efekty </w:t>
            </w:r>
            <w:r>
              <w:rPr>
                <w:rFonts w:ascii="Arial" w:hAnsi="Arial" w:cs="Arial"/>
                <w:sz w:val="16"/>
                <w:szCs w:val="20"/>
              </w:rPr>
              <w:t xml:space="preserve">lub stanowią dopełnienie </w:t>
            </w:r>
            <w:r w:rsidRPr="00426A5A">
              <w:rPr>
                <w:rFonts w:ascii="Arial" w:hAnsi="Arial" w:cs="Arial"/>
                <w:sz w:val="16"/>
                <w:szCs w:val="20"/>
              </w:rPr>
              <w:t>projektów wskazanych w punkcie 5</w:t>
            </w:r>
            <w:r>
              <w:rPr>
                <w:rFonts w:ascii="Arial" w:hAnsi="Arial" w:cs="Arial"/>
                <w:sz w:val="16"/>
                <w:szCs w:val="20"/>
              </w:rPr>
              <w:t xml:space="preserve"> i 6.</w:t>
            </w:r>
            <w:r w:rsidR="001F3B11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W zakresie projektów nieinfrastrukturalnych, należy wskazać w szczególności przedsięwzięcia związane z rozwojem lokalnego rynku pracy, kapitału ludzkiego, ofertą edukacyjną i szkoleniową, włączeniem społecznym. Jeżeli na tym etapie nie jest możliwe wskazanie konkretnych projektów, należy </w:t>
            </w:r>
            <w:r w:rsidR="002301FA">
              <w:rPr>
                <w:rFonts w:ascii="Arial" w:hAnsi="Arial" w:cs="Arial"/>
                <w:sz w:val="16"/>
                <w:szCs w:val="20"/>
              </w:rPr>
              <w:t xml:space="preserve">przedstawić </w:t>
            </w:r>
            <w:r>
              <w:rPr>
                <w:rFonts w:ascii="Arial" w:hAnsi="Arial" w:cs="Arial"/>
                <w:sz w:val="16"/>
                <w:szCs w:val="20"/>
              </w:rPr>
              <w:t>przewidywane obszary (np. edukacja, włączenie społeczne)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 w:rsidR="002301FA">
              <w:rPr>
                <w:rFonts w:ascii="Arial" w:hAnsi="Arial" w:cs="Arial"/>
                <w:sz w:val="16"/>
                <w:szCs w:val="20"/>
              </w:rPr>
              <w:t>in</w:t>
            </w:r>
            <w:r>
              <w:rPr>
                <w:rFonts w:ascii="Arial" w:hAnsi="Arial" w:cs="Arial"/>
                <w:sz w:val="16"/>
                <w:szCs w:val="20"/>
              </w:rPr>
              <w:t xml:space="preserve">stytucje, które </w:t>
            </w:r>
            <w:r w:rsidR="002301FA">
              <w:rPr>
                <w:rFonts w:ascii="Arial" w:hAnsi="Arial" w:cs="Arial"/>
                <w:sz w:val="16"/>
                <w:szCs w:val="20"/>
              </w:rPr>
              <w:t>mogą</w:t>
            </w:r>
            <w:r>
              <w:rPr>
                <w:rFonts w:ascii="Arial" w:hAnsi="Arial" w:cs="Arial"/>
                <w:sz w:val="16"/>
                <w:szCs w:val="20"/>
              </w:rPr>
              <w:t xml:space="preserve"> realizować projekty w tych obszarach</w:t>
            </w:r>
            <w:r w:rsidR="002301FA">
              <w:rPr>
                <w:rFonts w:ascii="Arial" w:hAnsi="Arial" w:cs="Arial"/>
                <w:sz w:val="16"/>
                <w:szCs w:val="20"/>
              </w:rPr>
              <w:t xml:space="preserve"> oraz ich komplementarność. </w:t>
            </w:r>
          </w:p>
        </w:tc>
      </w:tr>
      <w:tr w:rsidR="006B39B4" w:rsidRPr="00426A5A" w:rsidTr="001924F3">
        <w:tc>
          <w:tcPr>
            <w:tcW w:w="9212" w:type="dxa"/>
            <w:shd w:val="clear" w:color="auto" w:fill="FFFF99"/>
          </w:tcPr>
          <w:p w:rsidR="006B39B4" w:rsidRPr="000B08A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B08AA">
              <w:rPr>
                <w:rFonts w:ascii="Arial" w:hAnsi="Arial" w:cs="Arial"/>
                <w:b/>
                <w:sz w:val="20"/>
              </w:rPr>
              <w:t>7.1. Projekt nr 1</w:t>
            </w: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7.1.1. Tytuł projektu 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Pr="00231B45" w:rsidRDefault="006B39B4" w:rsidP="004067D4">
            <w:p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08AA">
              <w:rPr>
                <w:rFonts w:ascii="Arial" w:hAnsi="Arial" w:cs="Arial"/>
                <w:sz w:val="20"/>
              </w:rPr>
              <w:t>7.1.2. Komplementarność z projekt</w:t>
            </w:r>
            <w:r>
              <w:rPr>
                <w:rFonts w:ascii="Arial" w:hAnsi="Arial" w:cs="Arial"/>
                <w:sz w:val="20"/>
              </w:rPr>
              <w:t>ami</w:t>
            </w:r>
            <w:r w:rsidRPr="000B08AA">
              <w:rPr>
                <w:rFonts w:ascii="Arial" w:hAnsi="Arial" w:cs="Arial"/>
                <w:sz w:val="20"/>
              </w:rPr>
              <w:t xml:space="preserve"> priorytetowym</w:t>
            </w:r>
            <w:r>
              <w:rPr>
                <w:rFonts w:ascii="Arial" w:hAnsi="Arial" w:cs="Arial"/>
                <w:sz w:val="20"/>
              </w:rPr>
              <w:t>i i projektami przedsiębiorców</w:t>
            </w:r>
            <w:r w:rsidRPr="00231B45">
              <w:rPr>
                <w:rFonts w:ascii="Arial" w:hAnsi="Arial" w:cs="Arial"/>
                <w:sz w:val="16"/>
                <w:szCs w:val="16"/>
              </w:rPr>
              <w:t>(należy wskazać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31B45">
              <w:rPr>
                <w:rFonts w:ascii="Arial" w:hAnsi="Arial" w:cs="Arial"/>
                <w:sz w:val="16"/>
                <w:szCs w:val="16"/>
              </w:rPr>
              <w:t xml:space="preserve"> z którym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31B45">
              <w:rPr>
                <w:rFonts w:ascii="Arial" w:hAnsi="Arial" w:cs="Arial"/>
                <w:sz w:val="16"/>
                <w:szCs w:val="16"/>
              </w:rPr>
              <w:t xml:space="preserve"> projekt</w:t>
            </w:r>
            <w:r>
              <w:rPr>
                <w:rFonts w:ascii="Arial" w:hAnsi="Arial" w:cs="Arial"/>
                <w:sz w:val="16"/>
                <w:szCs w:val="16"/>
              </w:rPr>
              <w:t>ami</w:t>
            </w:r>
            <w:r w:rsidRPr="00231B45">
              <w:rPr>
                <w:rFonts w:ascii="Arial" w:hAnsi="Arial" w:cs="Arial"/>
                <w:sz w:val="16"/>
                <w:szCs w:val="16"/>
              </w:rPr>
              <w:t xml:space="preserve"> opisanym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31B45">
              <w:rPr>
                <w:rFonts w:ascii="Arial" w:hAnsi="Arial" w:cs="Arial"/>
                <w:sz w:val="16"/>
                <w:szCs w:val="16"/>
              </w:rPr>
              <w:t xml:space="preserve"> w punkcie 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31B45">
              <w:rPr>
                <w:rFonts w:ascii="Arial" w:hAnsi="Arial" w:cs="Arial"/>
                <w:sz w:val="16"/>
                <w:szCs w:val="16"/>
              </w:rPr>
              <w:t>i 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31B45">
              <w:rPr>
                <w:rFonts w:ascii="Arial" w:hAnsi="Arial" w:cs="Arial"/>
                <w:sz w:val="16"/>
                <w:szCs w:val="16"/>
              </w:rPr>
              <w:t xml:space="preserve">dany projekt jest powiązany i na czym to powiązanie polega; </w:t>
            </w:r>
            <w:r>
              <w:rPr>
                <w:rFonts w:ascii="Arial" w:hAnsi="Arial" w:cs="Arial"/>
                <w:sz w:val="16"/>
              </w:rPr>
              <w:t>maksymalnie</w:t>
            </w:r>
            <w:r w:rsidRPr="00231B45">
              <w:rPr>
                <w:rFonts w:ascii="Arial" w:hAnsi="Arial" w:cs="Arial"/>
                <w:sz w:val="16"/>
                <w:szCs w:val="16"/>
              </w:rPr>
              <w:t xml:space="preserve"> 500 znaków)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7.1.3. Źródło finansowania projektu </w:t>
            </w:r>
          </w:p>
          <w:p w:rsidR="006B39B4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4E6589">
              <w:rPr>
                <w:rFonts w:ascii="Arial" w:hAnsi="Arial" w:cs="Arial"/>
                <w:sz w:val="16"/>
              </w:rPr>
              <w:t xml:space="preserve">należy </w:t>
            </w:r>
            <w:r>
              <w:rPr>
                <w:rFonts w:ascii="Arial" w:hAnsi="Arial" w:cs="Arial"/>
                <w:sz w:val="16"/>
              </w:rPr>
              <w:t>wskazać przewidywane źródło finansowanie projektów, np. środki własne, środki pomocowe – wskazać jakie)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>7.1.4. Cel i rezultaty projektu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7.1.5. </w:t>
            </w:r>
            <w:r>
              <w:rPr>
                <w:rFonts w:ascii="Arial" w:hAnsi="Arial" w:cs="Arial"/>
                <w:sz w:val="20"/>
              </w:rPr>
              <w:t>Opis</w:t>
            </w:r>
            <w:r w:rsidRPr="000B08AA">
              <w:rPr>
                <w:rFonts w:ascii="Arial" w:hAnsi="Arial" w:cs="Arial"/>
                <w:sz w:val="20"/>
              </w:rPr>
              <w:t xml:space="preserve"> planowanych w ramach projektu działań </w:t>
            </w:r>
          </w:p>
          <w:p w:rsidR="006B39B4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6"/>
              </w:rPr>
            </w:pPr>
            <w:r w:rsidRPr="0013695E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maksymalnie</w:t>
            </w:r>
            <w:r w:rsidRPr="0013695E">
              <w:rPr>
                <w:rFonts w:ascii="Arial" w:hAnsi="Arial" w:cs="Arial"/>
                <w:sz w:val="16"/>
              </w:rPr>
              <w:t xml:space="preserve"> 3000 znaków)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Pr="000B08A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7.1.6. Orientacyjny koszt całkowity </w:t>
            </w:r>
            <w:r w:rsidR="000F61D9">
              <w:rPr>
                <w:rFonts w:ascii="Arial" w:hAnsi="Arial" w:cs="Arial"/>
                <w:sz w:val="20"/>
              </w:rPr>
              <w:t xml:space="preserve">projektu </w:t>
            </w:r>
            <w:r w:rsidRPr="000B08AA">
              <w:rPr>
                <w:rFonts w:ascii="Arial" w:hAnsi="Arial" w:cs="Arial"/>
                <w:sz w:val="20"/>
              </w:rPr>
              <w:t>(mln PLN)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>7.1.7. Przewidywany okres realizacji projektu</w:t>
            </w:r>
          </w:p>
          <w:p w:rsidR="006B39B4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6"/>
              </w:rPr>
            </w:pPr>
            <w:r w:rsidRPr="00BB0182">
              <w:rPr>
                <w:rFonts w:ascii="Arial" w:hAnsi="Arial" w:cs="Arial"/>
                <w:sz w:val="16"/>
              </w:rPr>
              <w:t>(początek: miesiąc, rok; koniec: miesiąc, rok)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7.1.8.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B08AA">
              <w:rPr>
                <w:rFonts w:ascii="Arial" w:hAnsi="Arial" w:cs="Arial"/>
                <w:sz w:val="20"/>
                <w:szCs w:val="20"/>
              </w:rPr>
              <w:t xml:space="preserve">skaźniki realizacji </w:t>
            </w:r>
          </w:p>
          <w:p w:rsidR="006B39B4" w:rsidRPr="000B08AA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419">
              <w:rPr>
                <w:rFonts w:ascii="Arial" w:hAnsi="Arial" w:cs="Arial"/>
                <w:sz w:val="16"/>
                <w:szCs w:val="20"/>
              </w:rPr>
              <w:t xml:space="preserve">(spójne </w:t>
            </w:r>
            <w:r w:rsidRPr="0091120F">
              <w:rPr>
                <w:rFonts w:ascii="Arial" w:hAnsi="Arial" w:cs="Arial"/>
                <w:sz w:val="16"/>
                <w:szCs w:val="20"/>
              </w:rPr>
              <w:t xml:space="preserve">ze wskaźnikami </w:t>
            </w:r>
            <w:r>
              <w:rPr>
                <w:rFonts w:ascii="Arial" w:hAnsi="Arial" w:cs="Arial"/>
                <w:sz w:val="16"/>
                <w:szCs w:val="20"/>
              </w:rPr>
              <w:t>P</w:t>
            </w:r>
            <w:r w:rsidRPr="0091120F">
              <w:rPr>
                <w:rFonts w:ascii="Arial" w:hAnsi="Arial" w:cs="Arial"/>
                <w:sz w:val="16"/>
                <w:szCs w:val="20"/>
              </w:rPr>
              <w:t>rogramu, z którego będą współfinansowane</w:t>
            </w:r>
            <w:r>
              <w:rPr>
                <w:rFonts w:ascii="Arial" w:hAnsi="Arial" w:cs="Arial"/>
                <w:sz w:val="16"/>
                <w:szCs w:val="20"/>
              </w:rPr>
              <w:t xml:space="preserve"> – jeśli dotyczy</w:t>
            </w:r>
            <w:r w:rsidRPr="00250419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4067D4">
            <w:pPr>
              <w:spacing w:after="0" w:line="240" w:lineRule="auto"/>
              <w:ind w:left="540" w:hanging="5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7.1.9. </w:t>
            </w:r>
            <w:r w:rsidRPr="00250419">
              <w:rPr>
                <w:rFonts w:ascii="Arial" w:hAnsi="Arial" w:cs="Arial"/>
                <w:sz w:val="20"/>
              </w:rPr>
              <w:t xml:space="preserve">Miejsce realizacji </w:t>
            </w:r>
            <w:r w:rsidRPr="00250419">
              <w:rPr>
                <w:rFonts w:ascii="Arial" w:hAnsi="Arial" w:cs="Arial"/>
                <w:sz w:val="16"/>
              </w:rPr>
              <w:t>(kraj/województwo/a/miasto/powiat/gmina)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067D4">
              <w:rPr>
                <w:rFonts w:ascii="Arial" w:hAnsi="Arial" w:cs="Arial"/>
                <w:sz w:val="20"/>
              </w:rPr>
              <w:t>oraz zasięg oddziaływania projektu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7.1.10. Podmiot</w:t>
            </w:r>
            <w:r w:rsidRPr="00250419">
              <w:rPr>
                <w:rFonts w:ascii="Arial" w:hAnsi="Arial" w:cs="Arial"/>
                <w:sz w:val="20"/>
              </w:rPr>
              <w:t xml:space="preserve"> odpowiedzialn</w:t>
            </w:r>
            <w:r>
              <w:rPr>
                <w:rFonts w:ascii="Arial" w:hAnsi="Arial" w:cs="Arial"/>
                <w:sz w:val="20"/>
              </w:rPr>
              <w:t>y</w:t>
            </w:r>
            <w:r w:rsidRPr="00250419">
              <w:rPr>
                <w:rFonts w:ascii="Arial" w:hAnsi="Arial" w:cs="Arial"/>
                <w:sz w:val="20"/>
              </w:rPr>
              <w:t xml:space="preserve"> za realizację projektu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953101">
              <w:rPr>
                <w:rFonts w:ascii="Arial" w:hAnsi="Arial" w:cs="Arial"/>
                <w:sz w:val="20"/>
              </w:rPr>
              <w:t>.1.1</w:t>
            </w:r>
            <w:r>
              <w:rPr>
                <w:rFonts w:ascii="Arial" w:hAnsi="Arial" w:cs="Arial"/>
                <w:sz w:val="20"/>
              </w:rPr>
              <w:t>1</w:t>
            </w:r>
            <w:r w:rsidRPr="00953101">
              <w:rPr>
                <w:rFonts w:ascii="Arial" w:hAnsi="Arial" w:cs="Arial"/>
                <w:sz w:val="20"/>
              </w:rPr>
              <w:t xml:space="preserve">. Stan zaawansowania prac przygotowawczych /realizacji </w:t>
            </w:r>
          </w:p>
          <w:p w:rsidR="006B39B4" w:rsidRPr="00953101" w:rsidRDefault="006B39B4" w:rsidP="0092349F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</w:rPr>
            </w:pPr>
            <w:r w:rsidRPr="00953101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maksymalnie</w:t>
            </w:r>
            <w:r w:rsidRPr="00953101">
              <w:rPr>
                <w:rFonts w:ascii="Arial" w:hAnsi="Arial" w:cs="Arial"/>
                <w:sz w:val="16"/>
              </w:rPr>
              <w:t xml:space="preserve"> 1000 znaków)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  <w:shd w:val="clear" w:color="auto" w:fill="FFFF99"/>
          </w:tcPr>
          <w:p w:rsidR="006B39B4" w:rsidRPr="000B08AA" w:rsidRDefault="006B39B4" w:rsidP="00BB60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B08AA">
              <w:rPr>
                <w:rFonts w:ascii="Arial" w:hAnsi="Arial" w:cs="Arial"/>
                <w:b/>
                <w:sz w:val="20"/>
              </w:rPr>
              <w:t>7.2. Projekt nr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</w:tr>
      <w:tr w:rsidR="006B39B4" w:rsidRPr="00426A5A" w:rsidTr="0092349F">
        <w:trPr>
          <w:trHeight w:val="360"/>
        </w:trPr>
        <w:tc>
          <w:tcPr>
            <w:tcW w:w="9212" w:type="dxa"/>
          </w:tcPr>
          <w:p w:rsidR="006B39B4" w:rsidRPr="00D82446" w:rsidRDefault="006B39B4" w:rsidP="007655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7.2.1. </w:t>
            </w:r>
            <w:r>
              <w:rPr>
                <w:rFonts w:ascii="Arial" w:hAnsi="Arial" w:cs="Arial"/>
                <w:sz w:val="20"/>
              </w:rPr>
              <w:t>…</w:t>
            </w:r>
          </w:p>
        </w:tc>
      </w:tr>
      <w:tr w:rsidR="006B39B4" w:rsidRPr="00426A5A" w:rsidTr="001924F3">
        <w:tc>
          <w:tcPr>
            <w:tcW w:w="9212" w:type="dxa"/>
            <w:shd w:val="clear" w:color="auto" w:fill="FF9933"/>
          </w:tcPr>
          <w:p w:rsidR="006B39B4" w:rsidRDefault="006B39B4" w:rsidP="009234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8AA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. Pozostałe p</w:t>
            </w:r>
            <w:r w:rsidRPr="00426A5A">
              <w:rPr>
                <w:rFonts w:ascii="Arial" w:hAnsi="Arial" w:cs="Arial"/>
                <w:b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JST z obszaru objętego KS wspomagające osiągnięcie celów KS. </w:t>
            </w:r>
          </w:p>
          <w:p w:rsidR="006B39B4" w:rsidRPr="000A3FA6" w:rsidRDefault="006B39B4" w:rsidP="000A3FA6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FA6">
              <w:rPr>
                <w:rFonts w:ascii="Arial" w:hAnsi="Arial" w:cs="Arial"/>
                <w:sz w:val="16"/>
                <w:szCs w:val="16"/>
              </w:rPr>
              <w:softHyphen/>
            </w:r>
            <w:r w:rsidRPr="000A3FA6">
              <w:rPr>
                <w:rFonts w:ascii="Arial" w:hAnsi="Arial" w:cs="Arial"/>
                <w:sz w:val="16"/>
                <w:szCs w:val="16"/>
              </w:rPr>
              <w:softHyphen/>
              <w:t>W punkcie tym należy wskazać te projekty JST, których realizacja wspiera pełne osiągnięcie celów KS. Dotyczy to przedsięwzięć, które nie będą korzystały z trybu pozakonkursowego RPO WZ 2014 – 2020 lub są planowane do realizacji ze środków innych niż RPO WZ 2014 – 2020</w:t>
            </w:r>
            <w:r w:rsidR="000A3FA6" w:rsidRPr="000A3FA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3FA6">
              <w:rPr>
                <w:rFonts w:ascii="Arial" w:hAnsi="Arial" w:cs="Arial"/>
                <w:sz w:val="16"/>
                <w:szCs w:val="16"/>
              </w:rPr>
              <w:t>W szczególności należy zaprezentować przedsięwzięcia planowane do realizacji z innych programów pomocowych lub środków własnych.</w:t>
            </w:r>
          </w:p>
        </w:tc>
      </w:tr>
      <w:tr w:rsidR="006B39B4" w:rsidRPr="00426A5A" w:rsidTr="001924F3">
        <w:tc>
          <w:tcPr>
            <w:tcW w:w="9212" w:type="dxa"/>
            <w:shd w:val="clear" w:color="auto" w:fill="FFCC66"/>
          </w:tcPr>
          <w:p w:rsidR="006B39B4" w:rsidRPr="000B08AA" w:rsidRDefault="006B39B4" w:rsidP="009234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B08AA">
              <w:rPr>
                <w:rFonts w:ascii="Arial" w:hAnsi="Arial" w:cs="Arial"/>
                <w:b/>
                <w:sz w:val="20"/>
              </w:rPr>
              <w:t>8.1. Projekt JST nr 1</w:t>
            </w: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8.1.1. Tytuł projektu 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>8.1.2. Komplementarność z projekt</w:t>
            </w:r>
            <w:r>
              <w:rPr>
                <w:rFonts w:ascii="Arial" w:hAnsi="Arial" w:cs="Arial"/>
                <w:sz w:val="20"/>
              </w:rPr>
              <w:t xml:space="preserve">ami </w:t>
            </w:r>
            <w:r w:rsidRPr="00EB38C0">
              <w:rPr>
                <w:rFonts w:ascii="Arial" w:hAnsi="Arial" w:cs="Arial"/>
                <w:sz w:val="20"/>
              </w:rPr>
              <w:t>priorytetowym</w:t>
            </w:r>
            <w:r>
              <w:rPr>
                <w:rFonts w:ascii="Arial" w:hAnsi="Arial" w:cs="Arial"/>
                <w:sz w:val="20"/>
              </w:rPr>
              <w:t>i oraz pozostałymi projektami wskazanymi w KS</w:t>
            </w:r>
          </w:p>
          <w:p w:rsidR="006B39B4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6"/>
              </w:rPr>
            </w:pPr>
            <w:r w:rsidRPr="00250419">
              <w:rPr>
                <w:rFonts w:ascii="Arial" w:hAnsi="Arial" w:cs="Arial"/>
                <w:sz w:val="16"/>
              </w:rPr>
              <w:t>(należy wskazać</w:t>
            </w:r>
            <w:r>
              <w:rPr>
                <w:rFonts w:ascii="Arial" w:hAnsi="Arial" w:cs="Arial"/>
                <w:sz w:val="16"/>
              </w:rPr>
              <w:t>,</w:t>
            </w:r>
            <w:r w:rsidRPr="00250419">
              <w:rPr>
                <w:rFonts w:ascii="Arial" w:hAnsi="Arial" w:cs="Arial"/>
                <w:sz w:val="16"/>
              </w:rPr>
              <w:t xml:space="preserve"> z którym</w:t>
            </w:r>
            <w:r>
              <w:rPr>
                <w:rFonts w:ascii="Arial" w:hAnsi="Arial" w:cs="Arial"/>
                <w:sz w:val="16"/>
              </w:rPr>
              <w:t xml:space="preserve">i projektem opisanymi w punkcie 5, 6, 7 </w:t>
            </w:r>
            <w:r w:rsidRPr="00250419">
              <w:rPr>
                <w:rFonts w:ascii="Arial" w:hAnsi="Arial" w:cs="Arial"/>
                <w:sz w:val="16"/>
              </w:rPr>
              <w:t>dany projekt jest powiązany i n</w:t>
            </w:r>
            <w:r>
              <w:rPr>
                <w:rFonts w:ascii="Arial" w:hAnsi="Arial" w:cs="Arial"/>
                <w:sz w:val="16"/>
              </w:rPr>
              <w:t xml:space="preserve">a czym to powiązanie polega; maksymalnie </w:t>
            </w:r>
            <w:r w:rsidRPr="00250419">
              <w:rPr>
                <w:rFonts w:ascii="Arial" w:hAnsi="Arial" w:cs="Arial"/>
                <w:sz w:val="16"/>
              </w:rPr>
              <w:t>500 znaków)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8.1.3. Źródło finansowania projektu </w:t>
            </w:r>
          </w:p>
          <w:p w:rsidR="006B39B4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4E6589">
              <w:rPr>
                <w:rFonts w:ascii="Arial" w:hAnsi="Arial" w:cs="Arial"/>
                <w:sz w:val="16"/>
              </w:rPr>
              <w:t xml:space="preserve">należy </w:t>
            </w:r>
            <w:r>
              <w:rPr>
                <w:rFonts w:ascii="Arial" w:hAnsi="Arial" w:cs="Arial"/>
                <w:sz w:val="16"/>
              </w:rPr>
              <w:t>wskazać przewidywane źródło finansowania projektów, np. środki własne, środki pomocowe –  wskazać jakie</w:t>
            </w:r>
            <w:r w:rsidRPr="004E6589">
              <w:rPr>
                <w:rFonts w:ascii="Arial" w:hAnsi="Arial" w:cs="Arial"/>
                <w:sz w:val="16"/>
              </w:rPr>
              <w:t>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>8.1.4. Cel i rezultaty projektu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8.1.5. </w:t>
            </w:r>
            <w:r>
              <w:rPr>
                <w:rFonts w:ascii="Arial" w:hAnsi="Arial" w:cs="Arial"/>
                <w:sz w:val="20"/>
              </w:rPr>
              <w:t>O</w:t>
            </w:r>
            <w:r w:rsidRPr="000B08AA">
              <w:rPr>
                <w:rFonts w:ascii="Arial" w:hAnsi="Arial" w:cs="Arial"/>
                <w:sz w:val="20"/>
              </w:rPr>
              <w:t xml:space="preserve">pis planowanych w ramach projektu działań </w:t>
            </w:r>
          </w:p>
          <w:p w:rsidR="006B39B4" w:rsidRPr="000B08AA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</w:rPr>
            </w:pPr>
            <w:r w:rsidRPr="00250419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maksymalnie </w:t>
            </w:r>
            <w:r w:rsidRPr="00250419">
              <w:rPr>
                <w:rFonts w:ascii="Arial" w:hAnsi="Arial" w:cs="Arial"/>
                <w:sz w:val="16"/>
              </w:rPr>
              <w:t>3000 znaków)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8.1.6. Orientacyjny koszt całkowity </w:t>
            </w:r>
            <w:r w:rsidR="000F61D9">
              <w:rPr>
                <w:rFonts w:ascii="Arial" w:hAnsi="Arial" w:cs="Arial"/>
                <w:sz w:val="20"/>
              </w:rPr>
              <w:t xml:space="preserve">projektu </w:t>
            </w:r>
            <w:r w:rsidRPr="000B08AA">
              <w:rPr>
                <w:rFonts w:ascii="Arial" w:hAnsi="Arial" w:cs="Arial"/>
                <w:sz w:val="20"/>
              </w:rPr>
              <w:t>(mln PLN)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>8.1.7. Przewidywany okres realizacji projektu</w:t>
            </w:r>
          </w:p>
          <w:p w:rsidR="006B39B4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6"/>
              </w:rPr>
            </w:pPr>
            <w:r w:rsidRPr="00BB0182">
              <w:rPr>
                <w:rFonts w:ascii="Arial" w:hAnsi="Arial" w:cs="Arial"/>
                <w:sz w:val="16"/>
              </w:rPr>
              <w:t>(początek: miesiąc, rok; koniec: miesiąc, rok)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8.1.8.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B08AA">
              <w:rPr>
                <w:rFonts w:ascii="Arial" w:hAnsi="Arial" w:cs="Arial"/>
                <w:sz w:val="20"/>
                <w:szCs w:val="20"/>
              </w:rPr>
              <w:t xml:space="preserve">skaźniki realizacji </w:t>
            </w:r>
          </w:p>
          <w:p w:rsidR="006B39B4" w:rsidRPr="000B08AA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419">
              <w:rPr>
                <w:rFonts w:ascii="Arial" w:hAnsi="Arial" w:cs="Arial"/>
                <w:sz w:val="16"/>
                <w:szCs w:val="20"/>
              </w:rPr>
              <w:t xml:space="preserve">(na ile możliwe spójne </w:t>
            </w:r>
            <w:r w:rsidRPr="0091120F">
              <w:rPr>
                <w:rFonts w:ascii="Arial" w:hAnsi="Arial" w:cs="Arial"/>
                <w:sz w:val="16"/>
                <w:szCs w:val="20"/>
              </w:rPr>
              <w:t xml:space="preserve">ze wskaźnikami </w:t>
            </w:r>
            <w:r>
              <w:rPr>
                <w:rFonts w:ascii="Arial" w:hAnsi="Arial" w:cs="Arial"/>
                <w:sz w:val="16"/>
                <w:szCs w:val="20"/>
              </w:rPr>
              <w:t>P</w:t>
            </w:r>
            <w:r w:rsidRPr="0091120F">
              <w:rPr>
                <w:rFonts w:ascii="Arial" w:hAnsi="Arial" w:cs="Arial"/>
                <w:sz w:val="16"/>
                <w:szCs w:val="20"/>
              </w:rPr>
              <w:t>rogramu, z którego będą współfinansowane</w:t>
            </w:r>
            <w:r>
              <w:rPr>
                <w:rFonts w:ascii="Arial" w:hAnsi="Arial" w:cs="Arial"/>
                <w:sz w:val="16"/>
                <w:szCs w:val="20"/>
              </w:rPr>
              <w:t xml:space="preserve"> – jeśli dotyczy</w:t>
            </w:r>
            <w:r w:rsidRPr="00250419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4067D4">
            <w:pPr>
              <w:spacing w:after="0" w:line="240" w:lineRule="auto"/>
              <w:ind w:left="540" w:hanging="5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8.1.9. </w:t>
            </w:r>
            <w:r w:rsidRPr="00250419">
              <w:rPr>
                <w:rFonts w:ascii="Arial" w:hAnsi="Arial" w:cs="Arial"/>
                <w:sz w:val="20"/>
              </w:rPr>
              <w:t xml:space="preserve">Miejsce realizacji </w:t>
            </w:r>
            <w:r w:rsidRPr="00250419">
              <w:rPr>
                <w:rFonts w:ascii="Arial" w:hAnsi="Arial" w:cs="Arial"/>
                <w:sz w:val="16"/>
              </w:rPr>
              <w:t>(kraj/województwo/a/miasto/powiat/gmina)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067D4">
              <w:rPr>
                <w:rFonts w:ascii="Arial" w:hAnsi="Arial" w:cs="Arial"/>
                <w:sz w:val="20"/>
              </w:rPr>
              <w:t>oraz zasięg oddziaływania projektu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8.1.10. Podmiot</w:t>
            </w:r>
            <w:r w:rsidRPr="00250419">
              <w:rPr>
                <w:rFonts w:ascii="Arial" w:hAnsi="Arial" w:cs="Arial"/>
                <w:sz w:val="20"/>
              </w:rPr>
              <w:t xml:space="preserve"> odpowiedzialn</w:t>
            </w:r>
            <w:r>
              <w:rPr>
                <w:rFonts w:ascii="Arial" w:hAnsi="Arial" w:cs="Arial"/>
                <w:sz w:val="20"/>
              </w:rPr>
              <w:t>y</w:t>
            </w:r>
            <w:r w:rsidRPr="00250419">
              <w:rPr>
                <w:rFonts w:ascii="Arial" w:hAnsi="Arial" w:cs="Arial"/>
                <w:sz w:val="20"/>
              </w:rPr>
              <w:t xml:space="preserve"> za realizację projektu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953101">
              <w:rPr>
                <w:rFonts w:ascii="Arial" w:hAnsi="Arial" w:cs="Arial"/>
                <w:sz w:val="20"/>
              </w:rPr>
              <w:t>.1.1</w:t>
            </w:r>
            <w:r>
              <w:rPr>
                <w:rFonts w:ascii="Arial" w:hAnsi="Arial" w:cs="Arial"/>
                <w:sz w:val="20"/>
              </w:rPr>
              <w:t>1</w:t>
            </w:r>
            <w:r w:rsidRPr="00953101">
              <w:rPr>
                <w:rFonts w:ascii="Arial" w:hAnsi="Arial" w:cs="Arial"/>
                <w:sz w:val="20"/>
              </w:rPr>
              <w:t xml:space="preserve">. Stan zaawansowania prac przygotowawczych /realizacji </w:t>
            </w:r>
          </w:p>
          <w:p w:rsidR="006B39B4" w:rsidRDefault="006B39B4" w:rsidP="0092349F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</w:rPr>
            </w:pPr>
            <w:r w:rsidRPr="00953101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maksymalnie</w:t>
            </w:r>
            <w:r w:rsidRPr="00953101">
              <w:rPr>
                <w:rFonts w:ascii="Arial" w:hAnsi="Arial" w:cs="Arial"/>
                <w:sz w:val="16"/>
              </w:rPr>
              <w:t xml:space="preserve"> 1000 znaków)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  <w:shd w:val="clear" w:color="auto" w:fill="FFCC66"/>
          </w:tcPr>
          <w:p w:rsidR="006B39B4" w:rsidRPr="000B08AA" w:rsidRDefault="006B39B4" w:rsidP="009234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B08AA">
              <w:rPr>
                <w:rFonts w:ascii="Arial" w:hAnsi="Arial" w:cs="Arial"/>
                <w:b/>
                <w:sz w:val="20"/>
              </w:rPr>
              <w:t xml:space="preserve">8.2. Projekt JST nr 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</w:tr>
      <w:tr w:rsidR="006B39B4" w:rsidRPr="00426A5A" w:rsidTr="0092349F">
        <w:trPr>
          <w:trHeight w:val="368"/>
        </w:trPr>
        <w:tc>
          <w:tcPr>
            <w:tcW w:w="9212" w:type="dxa"/>
          </w:tcPr>
          <w:p w:rsidR="006B39B4" w:rsidRPr="00D82446" w:rsidRDefault="006B39B4" w:rsidP="00BB60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0B08AA">
              <w:rPr>
                <w:rFonts w:ascii="Arial" w:hAnsi="Arial" w:cs="Arial"/>
                <w:sz w:val="20"/>
              </w:rPr>
              <w:t xml:space="preserve">.2.1. </w:t>
            </w:r>
            <w:r w:rsidR="003C658D">
              <w:rPr>
                <w:rFonts w:ascii="Arial" w:hAnsi="Arial" w:cs="Arial"/>
                <w:sz w:val="20"/>
              </w:rPr>
              <w:t>…</w:t>
            </w:r>
          </w:p>
        </w:tc>
      </w:tr>
      <w:tr w:rsidR="006B39B4" w:rsidRPr="00426A5A" w:rsidTr="001924F3">
        <w:tc>
          <w:tcPr>
            <w:tcW w:w="9212" w:type="dxa"/>
            <w:shd w:val="clear" w:color="auto" w:fill="BFBFBF"/>
          </w:tcPr>
          <w:p w:rsidR="006B39B4" w:rsidRDefault="006B39B4" w:rsidP="009234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8AA">
              <w:rPr>
                <w:rFonts w:ascii="Arial" w:hAnsi="Arial" w:cs="Arial"/>
                <w:b/>
                <w:sz w:val="20"/>
              </w:rPr>
              <w:t>9.</w:t>
            </w:r>
            <w:r w:rsidR="000F61D9">
              <w:rPr>
                <w:rFonts w:ascii="Arial" w:hAnsi="Arial" w:cs="Arial"/>
                <w:b/>
                <w:sz w:val="20"/>
              </w:rPr>
              <w:t> </w:t>
            </w:r>
            <w:r w:rsidRPr="00BB60F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26A5A">
              <w:rPr>
                <w:rFonts w:ascii="Arial" w:hAnsi="Arial" w:cs="Arial"/>
                <w:b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celu publicznego </w:t>
            </w:r>
            <w:r w:rsidRPr="00231B45">
              <w:rPr>
                <w:rFonts w:ascii="Arial" w:hAnsi="Arial" w:cs="Arial"/>
                <w:b/>
                <w:sz w:val="20"/>
                <w:szCs w:val="20"/>
              </w:rPr>
              <w:t>o charakterze ponadlokalnym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349F">
              <w:rPr>
                <w:rFonts w:ascii="Arial" w:hAnsi="Arial"/>
                <w:b/>
                <w:sz w:val="20"/>
              </w:rPr>
              <w:t xml:space="preserve">wpływające na rozwój obszaru </w:t>
            </w:r>
            <w:r>
              <w:t> </w:t>
            </w:r>
            <w:r w:rsidR="000F61D9">
              <w:t>    </w:t>
            </w:r>
            <w:r w:rsidRPr="0092349F">
              <w:rPr>
                <w:rFonts w:ascii="Arial" w:hAnsi="Arial"/>
                <w:b/>
                <w:sz w:val="20"/>
              </w:rPr>
              <w:t>objętego KS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leżące w gestii podmiotów publicznych innych niż JST tworzących KS</w:t>
            </w:r>
          </w:p>
          <w:p w:rsidR="006B39B4" w:rsidRPr="00426A5A" w:rsidRDefault="000F61D9" w:rsidP="0092349F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     </w:t>
            </w:r>
            <w:r w:rsidR="006B39B4">
              <w:rPr>
                <w:rFonts w:ascii="Arial" w:hAnsi="Arial" w:cs="Arial"/>
                <w:sz w:val="16"/>
                <w:szCs w:val="20"/>
              </w:rPr>
              <w:t>W</w:t>
            </w:r>
            <w:r w:rsidR="006B39B4" w:rsidRPr="00426A5A">
              <w:rPr>
                <w:rFonts w:ascii="Arial" w:hAnsi="Arial" w:cs="Arial"/>
                <w:sz w:val="16"/>
                <w:szCs w:val="20"/>
              </w:rPr>
              <w:t xml:space="preserve"> punkcie tym należy wskazać </w:t>
            </w:r>
            <w:r w:rsidR="006B39B4">
              <w:rPr>
                <w:rFonts w:ascii="Arial" w:hAnsi="Arial" w:cs="Arial"/>
                <w:sz w:val="16"/>
                <w:szCs w:val="20"/>
              </w:rPr>
              <w:t xml:space="preserve">zidentyfikowane przez podmioty tworzące KS </w:t>
            </w:r>
            <w:r w:rsidR="006B39B4" w:rsidRPr="00426A5A">
              <w:rPr>
                <w:rFonts w:ascii="Arial" w:hAnsi="Arial" w:cs="Arial"/>
                <w:sz w:val="16"/>
                <w:szCs w:val="20"/>
              </w:rPr>
              <w:t xml:space="preserve">ponadlokalne </w:t>
            </w:r>
            <w:r w:rsidR="006B39B4">
              <w:rPr>
                <w:rFonts w:ascii="Arial" w:hAnsi="Arial" w:cs="Arial"/>
                <w:sz w:val="16"/>
                <w:szCs w:val="20"/>
              </w:rPr>
              <w:t>przedsięwzięcia c</w:t>
            </w:r>
            <w:r w:rsidR="006B39B4" w:rsidRPr="00426A5A">
              <w:rPr>
                <w:rFonts w:ascii="Arial" w:hAnsi="Arial" w:cs="Arial"/>
                <w:sz w:val="16"/>
                <w:szCs w:val="20"/>
              </w:rPr>
              <w:t>elu</w:t>
            </w:r>
            <w:r w:rsidR="006B39B4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     </w:t>
            </w:r>
            <w:r w:rsidR="006B39B4">
              <w:rPr>
                <w:rFonts w:ascii="Arial" w:hAnsi="Arial" w:cs="Arial"/>
                <w:sz w:val="16"/>
                <w:szCs w:val="20"/>
              </w:rPr>
              <w:t xml:space="preserve">publicznego, które powinny być zrealizowane aby umożliwić realizację celów KS (np. rozwój przesyłowej sieci </w:t>
            </w:r>
            <w:r>
              <w:rPr>
                <w:rFonts w:ascii="Arial" w:hAnsi="Arial" w:cs="Arial"/>
                <w:sz w:val="16"/>
                <w:szCs w:val="20"/>
              </w:rPr>
              <w:t>    </w:t>
            </w:r>
            <w:r w:rsidR="000A3FA6">
              <w:rPr>
                <w:rFonts w:ascii="Arial" w:hAnsi="Arial" w:cs="Arial"/>
                <w:sz w:val="16"/>
                <w:szCs w:val="20"/>
              </w:rPr>
              <w:t> </w:t>
            </w:r>
            <w:r w:rsidR="006B39B4">
              <w:rPr>
                <w:rFonts w:ascii="Arial" w:hAnsi="Arial" w:cs="Arial"/>
                <w:sz w:val="16"/>
                <w:szCs w:val="20"/>
              </w:rPr>
              <w:t xml:space="preserve">energetycznej, budowa drogi krajowej, linii kolejowe). </w:t>
            </w:r>
          </w:p>
        </w:tc>
      </w:tr>
      <w:tr w:rsidR="006B39B4" w:rsidRPr="00426A5A" w:rsidTr="001924F3">
        <w:tc>
          <w:tcPr>
            <w:tcW w:w="9212" w:type="dxa"/>
            <w:shd w:val="clear" w:color="auto" w:fill="D9D9D9"/>
          </w:tcPr>
          <w:p w:rsidR="006B39B4" w:rsidRPr="000B08A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B08AA">
              <w:rPr>
                <w:rFonts w:ascii="Arial" w:hAnsi="Arial" w:cs="Arial"/>
                <w:b/>
                <w:sz w:val="20"/>
              </w:rPr>
              <w:t>9.1. Projekt nr 1</w:t>
            </w: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9.1.1. Tytuł </w:t>
            </w:r>
            <w:r>
              <w:rPr>
                <w:rFonts w:ascii="Arial" w:hAnsi="Arial" w:cs="Arial"/>
                <w:sz w:val="20"/>
              </w:rPr>
              <w:t xml:space="preserve">i krótki opis </w:t>
            </w:r>
            <w:r w:rsidRPr="000B08AA">
              <w:rPr>
                <w:rFonts w:ascii="Arial" w:hAnsi="Arial" w:cs="Arial"/>
                <w:sz w:val="20"/>
              </w:rPr>
              <w:t xml:space="preserve">projektu 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9.1.2. </w:t>
            </w:r>
            <w:r>
              <w:rPr>
                <w:rFonts w:ascii="Arial" w:hAnsi="Arial" w:cs="Arial"/>
                <w:sz w:val="20"/>
              </w:rPr>
              <w:t xml:space="preserve">Wpływ na osiągnięcie celów KS, w tym na możliwość realizacji przedsięwzięć wskazanych </w:t>
            </w:r>
          </w:p>
          <w:p w:rsidR="006B39B4" w:rsidRDefault="006B39B4" w:rsidP="00BB60FC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pkt. 5, 6, 7, 8</w:t>
            </w:r>
          </w:p>
          <w:p w:rsidR="006B39B4" w:rsidRPr="000B08AA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16"/>
              </w:rPr>
              <w:t>maksymalnie</w:t>
            </w:r>
            <w:r w:rsidRPr="00231B45">
              <w:rPr>
                <w:rFonts w:ascii="Arial" w:hAnsi="Arial" w:cs="Arial"/>
                <w:sz w:val="16"/>
                <w:szCs w:val="16"/>
              </w:rPr>
              <w:t xml:space="preserve"> 500 znaków</w:t>
            </w:r>
            <w:r w:rsidRPr="000B08AA">
              <w:rPr>
                <w:rFonts w:ascii="Arial" w:hAnsi="Arial" w:cs="Arial"/>
                <w:sz w:val="20"/>
              </w:rPr>
              <w:t>)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4067D4">
            <w:pPr>
              <w:spacing w:after="0" w:line="240" w:lineRule="auto"/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9.1.3. </w:t>
            </w:r>
            <w:r w:rsidRPr="00250419">
              <w:rPr>
                <w:rFonts w:ascii="Arial" w:hAnsi="Arial" w:cs="Arial"/>
                <w:sz w:val="20"/>
              </w:rPr>
              <w:t xml:space="preserve">Miejsce realizacji </w:t>
            </w:r>
            <w:r w:rsidRPr="00250419">
              <w:rPr>
                <w:rFonts w:ascii="Arial" w:hAnsi="Arial" w:cs="Arial"/>
                <w:sz w:val="16"/>
              </w:rPr>
              <w:t>(kraj/województwo/a/miasto/powiat/gmina)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067D4">
              <w:rPr>
                <w:rFonts w:ascii="Arial" w:hAnsi="Arial" w:cs="Arial"/>
                <w:sz w:val="20"/>
              </w:rPr>
              <w:t>oraz zasięg oddziaływania projektu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9.1.4. Podmiot</w:t>
            </w:r>
            <w:r w:rsidRPr="00250419">
              <w:rPr>
                <w:rFonts w:ascii="Arial" w:hAnsi="Arial" w:cs="Arial"/>
                <w:sz w:val="20"/>
              </w:rPr>
              <w:t xml:space="preserve"> odpowiedzialn</w:t>
            </w:r>
            <w:r>
              <w:rPr>
                <w:rFonts w:ascii="Arial" w:hAnsi="Arial" w:cs="Arial"/>
                <w:sz w:val="20"/>
              </w:rPr>
              <w:t>y</w:t>
            </w:r>
            <w:r w:rsidRPr="00250419">
              <w:rPr>
                <w:rFonts w:ascii="Arial" w:hAnsi="Arial" w:cs="Arial"/>
                <w:sz w:val="20"/>
              </w:rPr>
              <w:t xml:space="preserve"> za realizację projektu</w:t>
            </w:r>
          </w:p>
          <w:p w:rsidR="006B39B4" w:rsidRPr="00D82446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</w:tcPr>
          <w:p w:rsidR="006B39B4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953101">
              <w:rPr>
                <w:rFonts w:ascii="Arial" w:hAnsi="Arial" w:cs="Arial"/>
                <w:sz w:val="20"/>
              </w:rPr>
              <w:t>.1.</w:t>
            </w:r>
            <w:r>
              <w:rPr>
                <w:rFonts w:ascii="Arial" w:hAnsi="Arial" w:cs="Arial"/>
                <w:sz w:val="20"/>
              </w:rPr>
              <w:t>5</w:t>
            </w:r>
            <w:r w:rsidRPr="00953101">
              <w:rPr>
                <w:rFonts w:ascii="Arial" w:hAnsi="Arial" w:cs="Arial"/>
                <w:sz w:val="20"/>
              </w:rPr>
              <w:t xml:space="preserve">. Stan zaawansowania prac przygotowawczych /realizacji </w:t>
            </w:r>
          </w:p>
          <w:p w:rsidR="006B39B4" w:rsidRPr="00953101" w:rsidRDefault="006B39B4" w:rsidP="0092349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6"/>
              </w:rPr>
            </w:pPr>
            <w:r w:rsidRPr="00953101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maksymalnie</w:t>
            </w:r>
            <w:r w:rsidRPr="00953101">
              <w:rPr>
                <w:rFonts w:ascii="Arial" w:hAnsi="Arial" w:cs="Arial"/>
                <w:sz w:val="16"/>
              </w:rPr>
              <w:t xml:space="preserve"> 1000 znaków)</w:t>
            </w:r>
          </w:p>
          <w:p w:rsidR="006B39B4" w:rsidRPr="00426A5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9B4" w:rsidRPr="00426A5A" w:rsidTr="001924F3">
        <w:tc>
          <w:tcPr>
            <w:tcW w:w="9212" w:type="dxa"/>
            <w:shd w:val="clear" w:color="auto" w:fill="D9D9D9"/>
          </w:tcPr>
          <w:p w:rsidR="006B39B4" w:rsidRPr="000B08AA" w:rsidRDefault="006B39B4" w:rsidP="007655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B08AA">
              <w:rPr>
                <w:rFonts w:ascii="Arial" w:hAnsi="Arial" w:cs="Arial"/>
                <w:b/>
                <w:sz w:val="20"/>
              </w:rPr>
              <w:t xml:space="preserve">9.2. Projekt nr 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</w:tr>
      <w:tr w:rsidR="006B39B4" w:rsidRPr="00426A5A" w:rsidTr="001924F3">
        <w:tc>
          <w:tcPr>
            <w:tcW w:w="9212" w:type="dxa"/>
          </w:tcPr>
          <w:p w:rsidR="006B39B4" w:rsidRPr="000B08AA" w:rsidRDefault="006B39B4" w:rsidP="009D0E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B08AA">
              <w:rPr>
                <w:rFonts w:ascii="Arial" w:hAnsi="Arial" w:cs="Arial"/>
                <w:sz w:val="20"/>
              </w:rPr>
              <w:t xml:space="preserve">9.2.1. </w:t>
            </w:r>
            <w:r w:rsidR="003C658D"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6B39B4" w:rsidRPr="00426A5A" w:rsidRDefault="006B39B4" w:rsidP="00426A5A">
      <w:pPr>
        <w:tabs>
          <w:tab w:val="left" w:pos="7511"/>
        </w:tabs>
        <w:jc w:val="both"/>
        <w:rPr>
          <w:rFonts w:ascii="Arial" w:hAnsi="Arial" w:cs="Arial"/>
        </w:rPr>
      </w:pPr>
    </w:p>
    <w:sectPr w:rsidR="006B39B4" w:rsidRPr="00426A5A" w:rsidSect="006C21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B4" w:rsidRDefault="006B39B4" w:rsidP="009B7B45">
      <w:pPr>
        <w:spacing w:after="0" w:line="240" w:lineRule="auto"/>
      </w:pPr>
      <w:r>
        <w:separator/>
      </w:r>
    </w:p>
  </w:endnote>
  <w:endnote w:type="continuationSeparator" w:id="0">
    <w:p w:rsidR="006B39B4" w:rsidRDefault="006B39B4" w:rsidP="009B7B45">
      <w:pPr>
        <w:spacing w:after="0" w:line="240" w:lineRule="auto"/>
      </w:pPr>
      <w:r>
        <w:continuationSeparator/>
      </w:r>
    </w:p>
  </w:endnote>
  <w:endnote w:type="continuationNotice" w:id="1">
    <w:p w:rsidR="006B39B4" w:rsidRDefault="006B3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B4" w:rsidRDefault="00595286" w:rsidP="00156F94">
    <w:pPr>
      <w:pStyle w:val="Stopka"/>
      <w:jc w:val="center"/>
    </w:pPr>
    <w:r>
      <w:rPr>
        <w:rFonts w:ascii="Arial" w:eastAsia="Times New Roman" w:hAnsi="Arial"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36.05pt;height:47.8pt;visibility:visible">
          <v:imagedata r:id="rId1" o:title=""/>
        </v:shape>
      </w:pict>
    </w:r>
    <w:r w:rsidR="006B39B4">
      <w:rPr>
        <w:rFonts w:ascii="Arial" w:eastAsia="Times New Roman" w:hAnsi="Arial" w:cs="Arial"/>
        <w:noProof/>
        <w:sz w:val="20"/>
      </w:rPr>
      <w:t> </w:t>
    </w:r>
    <w:r w:rsidR="000F61D9">
      <w:fldChar w:fldCharType="begin"/>
    </w:r>
    <w:r w:rsidR="000F61D9">
      <w:instrText xml:space="preserve"> PAGE   \* MERGEFORMAT </w:instrText>
    </w:r>
    <w:r w:rsidR="000F61D9">
      <w:fldChar w:fldCharType="separate"/>
    </w:r>
    <w:r w:rsidR="00C01EA0">
      <w:rPr>
        <w:noProof/>
      </w:rPr>
      <w:t>1</w:t>
    </w:r>
    <w:r w:rsidR="000F61D9">
      <w:rPr>
        <w:noProof/>
      </w:rPr>
      <w:fldChar w:fldCharType="end"/>
    </w:r>
  </w:p>
  <w:p w:rsidR="006B39B4" w:rsidRDefault="006B3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B4" w:rsidRDefault="006B39B4" w:rsidP="009B7B45">
      <w:pPr>
        <w:spacing w:after="0" w:line="240" w:lineRule="auto"/>
      </w:pPr>
      <w:r>
        <w:separator/>
      </w:r>
    </w:p>
  </w:footnote>
  <w:footnote w:type="continuationSeparator" w:id="0">
    <w:p w:rsidR="006B39B4" w:rsidRDefault="006B39B4" w:rsidP="009B7B45">
      <w:pPr>
        <w:spacing w:after="0" w:line="240" w:lineRule="auto"/>
      </w:pPr>
      <w:r>
        <w:continuationSeparator/>
      </w:r>
    </w:p>
  </w:footnote>
  <w:footnote w:type="continuationNotice" w:id="1">
    <w:p w:rsidR="006B39B4" w:rsidRDefault="006B39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7B8"/>
    <w:multiLevelType w:val="hybridMultilevel"/>
    <w:tmpl w:val="55D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7052"/>
    <w:multiLevelType w:val="hybridMultilevel"/>
    <w:tmpl w:val="916E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C0188"/>
    <w:multiLevelType w:val="hybridMultilevel"/>
    <w:tmpl w:val="F1B2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55CA"/>
    <w:multiLevelType w:val="hybridMultilevel"/>
    <w:tmpl w:val="FBEAFC64"/>
    <w:lvl w:ilvl="0" w:tplc="99AA8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D3A78"/>
    <w:multiLevelType w:val="multilevel"/>
    <w:tmpl w:val="7804BD9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4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Times New Roman" w:hint="default"/>
      </w:rPr>
    </w:lvl>
  </w:abstractNum>
  <w:abstractNum w:abstractNumId="5">
    <w:nsid w:val="6758550B"/>
    <w:multiLevelType w:val="hybridMultilevel"/>
    <w:tmpl w:val="85C4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C96639"/>
    <w:multiLevelType w:val="hybridMultilevel"/>
    <w:tmpl w:val="D5D4C0B6"/>
    <w:lvl w:ilvl="0" w:tplc="99AA8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A7A2F"/>
    <w:multiLevelType w:val="hybridMultilevel"/>
    <w:tmpl w:val="63589E9A"/>
    <w:lvl w:ilvl="0" w:tplc="99AA8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833A4"/>
    <w:multiLevelType w:val="hybridMultilevel"/>
    <w:tmpl w:val="BD68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E67"/>
    <w:rsid w:val="00035E00"/>
    <w:rsid w:val="0004599A"/>
    <w:rsid w:val="00076B1A"/>
    <w:rsid w:val="00082A6F"/>
    <w:rsid w:val="000A3FA6"/>
    <w:rsid w:val="000B08AA"/>
    <w:rsid w:val="000F28F6"/>
    <w:rsid w:val="000F5A66"/>
    <w:rsid w:val="000F61D9"/>
    <w:rsid w:val="00101A67"/>
    <w:rsid w:val="00102BA6"/>
    <w:rsid w:val="001126E8"/>
    <w:rsid w:val="00122F84"/>
    <w:rsid w:val="001238DC"/>
    <w:rsid w:val="00124327"/>
    <w:rsid w:val="001265CB"/>
    <w:rsid w:val="001317C6"/>
    <w:rsid w:val="0013695E"/>
    <w:rsid w:val="00140407"/>
    <w:rsid w:val="00156F94"/>
    <w:rsid w:val="00174758"/>
    <w:rsid w:val="001924F3"/>
    <w:rsid w:val="001E0ED6"/>
    <w:rsid w:val="001E38FE"/>
    <w:rsid w:val="001F3391"/>
    <w:rsid w:val="001F3B11"/>
    <w:rsid w:val="0020467E"/>
    <w:rsid w:val="00207799"/>
    <w:rsid w:val="002301FA"/>
    <w:rsid w:val="0023036A"/>
    <w:rsid w:val="00231B45"/>
    <w:rsid w:val="00233CA4"/>
    <w:rsid w:val="00250419"/>
    <w:rsid w:val="00250A3D"/>
    <w:rsid w:val="00255FC5"/>
    <w:rsid w:val="00256AC3"/>
    <w:rsid w:val="002649C4"/>
    <w:rsid w:val="00267D49"/>
    <w:rsid w:val="002810C9"/>
    <w:rsid w:val="002B7059"/>
    <w:rsid w:val="002C36A4"/>
    <w:rsid w:val="002F4B85"/>
    <w:rsid w:val="002F76B4"/>
    <w:rsid w:val="00307ED6"/>
    <w:rsid w:val="00333AAF"/>
    <w:rsid w:val="00397248"/>
    <w:rsid w:val="003A6B49"/>
    <w:rsid w:val="003B7C64"/>
    <w:rsid w:val="003C658D"/>
    <w:rsid w:val="003D59DC"/>
    <w:rsid w:val="003E057D"/>
    <w:rsid w:val="004067D4"/>
    <w:rsid w:val="00416453"/>
    <w:rsid w:val="00421C8E"/>
    <w:rsid w:val="00426A5A"/>
    <w:rsid w:val="004378E9"/>
    <w:rsid w:val="00481E87"/>
    <w:rsid w:val="004C3A1B"/>
    <w:rsid w:val="004E6589"/>
    <w:rsid w:val="00526C9E"/>
    <w:rsid w:val="00530851"/>
    <w:rsid w:val="005365C6"/>
    <w:rsid w:val="005451B0"/>
    <w:rsid w:val="00554516"/>
    <w:rsid w:val="00573F13"/>
    <w:rsid w:val="0058165A"/>
    <w:rsid w:val="00585FF2"/>
    <w:rsid w:val="0058673D"/>
    <w:rsid w:val="00595286"/>
    <w:rsid w:val="005A094B"/>
    <w:rsid w:val="005A255D"/>
    <w:rsid w:val="005B34A7"/>
    <w:rsid w:val="006008E5"/>
    <w:rsid w:val="00616A30"/>
    <w:rsid w:val="006459E3"/>
    <w:rsid w:val="00677AB8"/>
    <w:rsid w:val="006B29BD"/>
    <w:rsid w:val="006B39B4"/>
    <w:rsid w:val="006C21A1"/>
    <w:rsid w:val="006F0056"/>
    <w:rsid w:val="007262FA"/>
    <w:rsid w:val="007467A2"/>
    <w:rsid w:val="00765513"/>
    <w:rsid w:val="007F22C9"/>
    <w:rsid w:val="008118F3"/>
    <w:rsid w:val="00834577"/>
    <w:rsid w:val="008556C7"/>
    <w:rsid w:val="00873435"/>
    <w:rsid w:val="008A232D"/>
    <w:rsid w:val="008A75E7"/>
    <w:rsid w:val="008D63A5"/>
    <w:rsid w:val="008E40F8"/>
    <w:rsid w:val="0090137F"/>
    <w:rsid w:val="0091120F"/>
    <w:rsid w:val="00920E2B"/>
    <w:rsid w:val="0092349F"/>
    <w:rsid w:val="00951E67"/>
    <w:rsid w:val="00953101"/>
    <w:rsid w:val="0095332E"/>
    <w:rsid w:val="00954CB0"/>
    <w:rsid w:val="0096167E"/>
    <w:rsid w:val="009631E7"/>
    <w:rsid w:val="0098149C"/>
    <w:rsid w:val="00993318"/>
    <w:rsid w:val="009A3B9E"/>
    <w:rsid w:val="009B6F7A"/>
    <w:rsid w:val="009B7B45"/>
    <w:rsid w:val="009C7893"/>
    <w:rsid w:val="009D0E6B"/>
    <w:rsid w:val="009D4780"/>
    <w:rsid w:val="009E7ABE"/>
    <w:rsid w:val="00A30393"/>
    <w:rsid w:val="00A35ED6"/>
    <w:rsid w:val="00A45213"/>
    <w:rsid w:val="00A70AB3"/>
    <w:rsid w:val="00A86392"/>
    <w:rsid w:val="00A9792B"/>
    <w:rsid w:val="00B04717"/>
    <w:rsid w:val="00B068B7"/>
    <w:rsid w:val="00B21CC4"/>
    <w:rsid w:val="00B30539"/>
    <w:rsid w:val="00B35B9A"/>
    <w:rsid w:val="00B43E91"/>
    <w:rsid w:val="00B74397"/>
    <w:rsid w:val="00B83997"/>
    <w:rsid w:val="00BA29D0"/>
    <w:rsid w:val="00BB0182"/>
    <w:rsid w:val="00BB60FC"/>
    <w:rsid w:val="00BC1A14"/>
    <w:rsid w:val="00C01EA0"/>
    <w:rsid w:val="00C025C9"/>
    <w:rsid w:val="00CD6EBC"/>
    <w:rsid w:val="00D108BC"/>
    <w:rsid w:val="00D3086F"/>
    <w:rsid w:val="00D37262"/>
    <w:rsid w:val="00D508F4"/>
    <w:rsid w:val="00D7795A"/>
    <w:rsid w:val="00D82446"/>
    <w:rsid w:val="00D87869"/>
    <w:rsid w:val="00D96313"/>
    <w:rsid w:val="00D972C0"/>
    <w:rsid w:val="00DA5A74"/>
    <w:rsid w:val="00DC3E65"/>
    <w:rsid w:val="00DC6175"/>
    <w:rsid w:val="00DF518E"/>
    <w:rsid w:val="00DF5CF9"/>
    <w:rsid w:val="00E23146"/>
    <w:rsid w:val="00E231C6"/>
    <w:rsid w:val="00E25262"/>
    <w:rsid w:val="00E373F0"/>
    <w:rsid w:val="00E45C23"/>
    <w:rsid w:val="00E648C7"/>
    <w:rsid w:val="00E8698D"/>
    <w:rsid w:val="00EB38C0"/>
    <w:rsid w:val="00EF0DC8"/>
    <w:rsid w:val="00EF0FEF"/>
    <w:rsid w:val="00F01D73"/>
    <w:rsid w:val="00F126B1"/>
    <w:rsid w:val="00F155BF"/>
    <w:rsid w:val="00F726F4"/>
    <w:rsid w:val="00F74D7F"/>
    <w:rsid w:val="00FA4D59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1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1E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B7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7B45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9B7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7B45"/>
    <w:rPr>
      <w:rFonts w:cs="Times New Roman"/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B0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01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0182"/>
    <w:rPr>
      <w:rFonts w:ascii="Calibri" w:hAnsi="Calibri" w:cs="Times New Roman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0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814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8149C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8149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81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149C"/>
    <w:rPr>
      <w:rFonts w:ascii="Calibri" w:hAnsi="Calibri" w:cs="Times New Roman"/>
      <w:b/>
      <w:lang w:val="pl-PL" w:eastAsia="en-US"/>
    </w:rPr>
  </w:style>
  <w:style w:type="paragraph" w:styleId="Poprawka">
    <w:name w:val="Revision"/>
    <w:hidden/>
    <w:uiPriority w:val="99"/>
    <w:semiHidden/>
    <w:rsid w:val="0023036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1833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układ Kontraktu Samorządowego i minimalna zawartość poszczególnych jego komponentów</vt:lpstr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układ Kontraktu Samorządowego i minimalna zawartość poszczególnych jego komponentów</dc:title>
  <dc:subject/>
  <dc:creator>Jerzy Ruszała</dc:creator>
  <cp:keywords/>
  <dc:description/>
  <cp:lastModifiedBy>Igor Jasiski</cp:lastModifiedBy>
  <cp:revision>13</cp:revision>
  <cp:lastPrinted>2013-12-13T08:38:00Z</cp:lastPrinted>
  <dcterms:created xsi:type="dcterms:W3CDTF">2013-12-13T11:17:00Z</dcterms:created>
  <dcterms:modified xsi:type="dcterms:W3CDTF">2013-12-13T13:50:00Z</dcterms:modified>
</cp:coreProperties>
</file>