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X="466" w:tblpY="153"/>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958"/>
      </w:tblGrid>
      <w:tr w:rsidR="00604BB0" w:rsidRPr="009335C9" w:rsidTr="005F531B">
        <w:trPr>
          <w:trHeight w:val="8637"/>
        </w:trPr>
        <w:tc>
          <w:tcPr>
            <w:tcW w:w="3686" w:type="dxa"/>
          </w:tcPr>
          <w:p w:rsidR="009E711D" w:rsidRPr="009335C9" w:rsidRDefault="009E711D" w:rsidP="005F531B">
            <w:pPr>
              <w:spacing w:after="0" w:line="360" w:lineRule="auto"/>
              <w:rPr>
                <w:rFonts w:ascii="Myriad Pro" w:eastAsia="Times New Roman" w:hAnsi="Myriad Pro"/>
                <w:b/>
                <w:sz w:val="18"/>
                <w:szCs w:val="18"/>
                <w:u w:val="single"/>
              </w:rPr>
            </w:pPr>
          </w:p>
          <w:p w:rsidR="00951236" w:rsidRPr="00951236" w:rsidRDefault="00951236" w:rsidP="005F531B">
            <w:pPr>
              <w:spacing w:after="0" w:line="360" w:lineRule="auto"/>
              <w:rPr>
                <w:rFonts w:ascii="Myriad Pro" w:eastAsia="Times New Roman" w:hAnsi="Myriad Pro"/>
                <w:b/>
                <w:sz w:val="20"/>
                <w:szCs w:val="20"/>
                <w:u w:val="single"/>
              </w:rPr>
            </w:pPr>
            <w:r w:rsidRPr="00951236">
              <w:rPr>
                <w:rFonts w:ascii="Myriad Pro" w:eastAsia="Times New Roman" w:hAnsi="Myriad Pro"/>
                <w:b/>
                <w:sz w:val="20"/>
                <w:szCs w:val="20"/>
                <w:u w:val="single"/>
              </w:rPr>
              <w:t>TYTUŁ:</w:t>
            </w:r>
          </w:p>
          <w:p w:rsidR="00755A46" w:rsidRPr="00755A46" w:rsidRDefault="00755A46" w:rsidP="00755A46">
            <w:pPr>
              <w:pStyle w:val="NormalnyWeb"/>
              <w:spacing w:after="0"/>
              <w:jc w:val="center"/>
              <w:rPr>
                <w:rFonts w:ascii="Myriad Pro" w:eastAsia="Times New Roman" w:hAnsi="Myriad Pro"/>
                <w:b/>
                <w:bCs/>
                <w:sz w:val="20"/>
                <w:szCs w:val="20"/>
              </w:rPr>
            </w:pPr>
            <w:r w:rsidRPr="00755A46">
              <w:rPr>
                <w:rFonts w:ascii="Myriad Pro" w:eastAsia="Times New Roman" w:hAnsi="Myriad Pro"/>
                <w:b/>
                <w:bCs/>
                <w:sz w:val="20"/>
                <w:szCs w:val="20"/>
              </w:rPr>
              <w:t xml:space="preserve">Szkolenie dotyczące aplikowania </w:t>
            </w:r>
            <w:r>
              <w:rPr>
                <w:rFonts w:ascii="Myriad Pro" w:eastAsia="Times New Roman" w:hAnsi="Myriad Pro"/>
                <w:b/>
                <w:bCs/>
                <w:sz w:val="20"/>
                <w:szCs w:val="20"/>
              </w:rPr>
              <w:br/>
            </w:r>
            <w:r w:rsidRPr="00755A46">
              <w:rPr>
                <w:rFonts w:ascii="Myriad Pro" w:eastAsia="Times New Roman" w:hAnsi="Myriad Pro"/>
                <w:b/>
                <w:bCs/>
                <w:sz w:val="20"/>
                <w:szCs w:val="20"/>
              </w:rPr>
              <w:t>o Fundusze Europejskie w ramach Działania 1.1 Projekty badawczo-rozwojowe przedsiębiorstw, finansowanego z Regionalnego Programu Operacyjnego Województwa Zachodniopomorskiego 2014-202</w:t>
            </w:r>
          </w:p>
          <w:p w:rsidR="001E1A06" w:rsidRPr="00390DBC" w:rsidRDefault="001E1A06" w:rsidP="001E1A06">
            <w:pPr>
              <w:pStyle w:val="NormalnyWeb"/>
              <w:spacing w:after="0"/>
              <w:jc w:val="center"/>
              <w:rPr>
                <w:rFonts w:ascii="Myriad Pro" w:hAnsi="Myriad Pro"/>
                <w:sz w:val="22"/>
                <w:szCs w:val="22"/>
              </w:rPr>
            </w:pPr>
          </w:p>
          <w:p w:rsidR="00951236" w:rsidRPr="005F531B" w:rsidRDefault="00951236" w:rsidP="005F531B">
            <w:pPr>
              <w:spacing w:after="0" w:line="360" w:lineRule="auto"/>
              <w:rPr>
                <w:rFonts w:ascii="Myriad Pro" w:eastAsia="Times New Roman" w:hAnsi="Myriad Pro"/>
                <w:b/>
                <w:sz w:val="20"/>
                <w:szCs w:val="20"/>
              </w:rPr>
            </w:pPr>
          </w:p>
          <w:p w:rsidR="00247FB1" w:rsidRPr="00247FB1" w:rsidRDefault="00247FB1" w:rsidP="005F531B">
            <w:pPr>
              <w:spacing w:after="0" w:line="360" w:lineRule="auto"/>
              <w:jc w:val="center"/>
              <w:rPr>
                <w:rFonts w:ascii="Myriad Pro" w:eastAsia="Times New Roman" w:hAnsi="Myriad Pro"/>
                <w:b/>
                <w:sz w:val="18"/>
                <w:szCs w:val="18"/>
              </w:rPr>
            </w:pPr>
          </w:p>
          <w:p w:rsidR="00C62455" w:rsidRPr="00F1336A" w:rsidRDefault="00C62455" w:rsidP="005F531B">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TERMIN:</w:t>
            </w:r>
          </w:p>
          <w:p w:rsidR="00F457EB" w:rsidRPr="002E5016" w:rsidRDefault="001E1A06" w:rsidP="005F531B">
            <w:pPr>
              <w:spacing w:after="0" w:line="360" w:lineRule="auto"/>
              <w:jc w:val="center"/>
              <w:rPr>
                <w:rFonts w:ascii="Myriad Pro" w:eastAsia="Times New Roman" w:hAnsi="Myriad Pro"/>
                <w:sz w:val="20"/>
                <w:szCs w:val="18"/>
              </w:rPr>
            </w:pPr>
            <w:r>
              <w:rPr>
                <w:rFonts w:ascii="Myriad Pro" w:eastAsia="Times New Roman" w:hAnsi="Myriad Pro"/>
                <w:sz w:val="20"/>
                <w:szCs w:val="18"/>
              </w:rPr>
              <w:t>8 kwietnia</w:t>
            </w:r>
            <w:r w:rsidR="0013769D" w:rsidRPr="0013769D">
              <w:rPr>
                <w:rFonts w:ascii="Myriad Pro" w:eastAsia="Times New Roman" w:hAnsi="Myriad Pro"/>
                <w:sz w:val="20"/>
                <w:szCs w:val="18"/>
              </w:rPr>
              <w:t xml:space="preserve"> 2021 r.</w:t>
            </w:r>
            <w:r w:rsidR="00F12675" w:rsidRPr="0013769D">
              <w:rPr>
                <w:rFonts w:ascii="Myriad Pro" w:eastAsia="Times New Roman" w:hAnsi="Myriad Pro"/>
                <w:sz w:val="20"/>
                <w:szCs w:val="18"/>
              </w:rPr>
              <w:br/>
            </w:r>
            <w:r w:rsidR="00F12675" w:rsidRPr="002E5016">
              <w:rPr>
                <w:rFonts w:ascii="Myriad Pro" w:eastAsia="Times New Roman" w:hAnsi="Myriad Pro"/>
                <w:sz w:val="20"/>
                <w:szCs w:val="18"/>
              </w:rPr>
              <w:t xml:space="preserve">w godzinach </w:t>
            </w:r>
            <w:r>
              <w:rPr>
                <w:rFonts w:ascii="Myriad Pro" w:eastAsia="Times New Roman" w:hAnsi="Myriad Pro"/>
                <w:sz w:val="20"/>
                <w:szCs w:val="18"/>
              </w:rPr>
              <w:t>9</w:t>
            </w:r>
            <w:r w:rsidR="000B3F7B" w:rsidRPr="002E5016">
              <w:rPr>
                <w:rFonts w:ascii="Myriad Pro" w:eastAsia="Times New Roman" w:hAnsi="Myriad Pro"/>
                <w:sz w:val="20"/>
                <w:szCs w:val="18"/>
              </w:rPr>
              <w:t xml:space="preserve">.00 </w:t>
            </w:r>
            <w:r w:rsidR="0013769D">
              <w:rPr>
                <w:rFonts w:ascii="Myriad Pro" w:eastAsia="Times New Roman" w:hAnsi="Myriad Pro"/>
                <w:sz w:val="20"/>
                <w:szCs w:val="18"/>
              </w:rPr>
              <w:t>–</w:t>
            </w:r>
            <w:r w:rsidR="00CC59FD" w:rsidRPr="002E5016">
              <w:rPr>
                <w:rFonts w:ascii="Myriad Pro" w:eastAsia="Times New Roman" w:hAnsi="Myriad Pro"/>
                <w:sz w:val="20"/>
                <w:szCs w:val="18"/>
              </w:rPr>
              <w:t xml:space="preserve"> </w:t>
            </w:r>
            <w:r>
              <w:rPr>
                <w:rFonts w:ascii="Myriad Pro" w:eastAsia="Times New Roman" w:hAnsi="Myriad Pro"/>
                <w:sz w:val="20"/>
                <w:szCs w:val="18"/>
              </w:rPr>
              <w:t>13.15</w:t>
            </w:r>
          </w:p>
          <w:p w:rsidR="00F457EB" w:rsidRDefault="00F457EB" w:rsidP="005F531B">
            <w:pPr>
              <w:spacing w:after="0" w:line="360" w:lineRule="auto"/>
              <w:rPr>
                <w:rFonts w:ascii="Myriad Pro" w:eastAsia="Times New Roman" w:hAnsi="Myriad Pro"/>
                <w:b/>
                <w:sz w:val="18"/>
                <w:szCs w:val="18"/>
                <w:u w:val="single"/>
              </w:rPr>
            </w:pPr>
          </w:p>
          <w:p w:rsidR="00951236" w:rsidRPr="00F12675" w:rsidRDefault="00C62455" w:rsidP="005F531B">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 xml:space="preserve">MIEJSCE: </w:t>
            </w:r>
          </w:p>
          <w:p w:rsidR="002E5016" w:rsidRPr="00C86EE7" w:rsidRDefault="002E5016" w:rsidP="005F531B">
            <w:pPr>
              <w:spacing w:after="0" w:line="360" w:lineRule="auto"/>
              <w:jc w:val="center"/>
              <w:rPr>
                <w:rFonts w:ascii="Myriad Pro" w:eastAsia="Times New Roman" w:hAnsi="Myriad Pro"/>
                <w:bCs/>
                <w:sz w:val="20"/>
                <w:szCs w:val="20"/>
              </w:rPr>
            </w:pPr>
            <w:r w:rsidRPr="00C86EE7">
              <w:rPr>
                <w:rFonts w:ascii="Myriad Pro" w:eastAsia="Times New Roman" w:hAnsi="Myriad Pro"/>
                <w:bCs/>
                <w:sz w:val="20"/>
                <w:szCs w:val="20"/>
              </w:rPr>
              <w:t xml:space="preserve">Webinarium zostanie przeprowadzone na platformie zoom. </w:t>
            </w:r>
          </w:p>
          <w:p w:rsidR="002E5016" w:rsidRDefault="002E5016" w:rsidP="005F531B">
            <w:pPr>
              <w:spacing w:after="0" w:line="360" w:lineRule="auto"/>
              <w:rPr>
                <w:rFonts w:ascii="Myriad Pro" w:eastAsia="Times New Roman" w:hAnsi="Myriad Pro"/>
                <w:b/>
                <w:sz w:val="18"/>
                <w:szCs w:val="18"/>
                <w:u w:val="single"/>
              </w:rPr>
            </w:pPr>
          </w:p>
          <w:p w:rsidR="00C62455" w:rsidRPr="00F1336A" w:rsidRDefault="00C62455" w:rsidP="005F531B">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KONTAKT:</w:t>
            </w:r>
          </w:p>
          <w:p w:rsidR="00D26E81" w:rsidRPr="00C86EE7" w:rsidRDefault="000C7205" w:rsidP="0013769D">
            <w:pPr>
              <w:spacing w:after="0" w:line="360" w:lineRule="auto"/>
              <w:jc w:val="center"/>
              <w:rPr>
                <w:rFonts w:ascii="Myriad Pro" w:eastAsia="Times New Roman" w:hAnsi="Myriad Pro"/>
                <w:b/>
                <w:bCs/>
                <w:sz w:val="20"/>
                <w:szCs w:val="20"/>
                <w:lang w:val="en-US"/>
              </w:rPr>
            </w:pPr>
            <w:r w:rsidRPr="00C86EE7">
              <w:rPr>
                <w:rFonts w:ascii="Myriad Pro" w:eastAsia="Times New Roman" w:hAnsi="Myriad Pro"/>
                <w:sz w:val="20"/>
                <w:szCs w:val="20"/>
              </w:rPr>
              <w:t>Główny Punkt Informacyjny Funduszy Europejskich w Szczecinie</w:t>
            </w:r>
            <w:r w:rsidRPr="00C86EE7">
              <w:rPr>
                <w:rFonts w:ascii="Myriad Pro" w:eastAsia="Times New Roman" w:hAnsi="Myriad Pro"/>
                <w:sz w:val="20"/>
                <w:szCs w:val="20"/>
              </w:rPr>
              <w:br/>
              <w:t>Urząd Marszałkowski Województwa Zachodniopomorskiego</w:t>
            </w:r>
            <w:r w:rsidRPr="00C86EE7">
              <w:rPr>
                <w:rFonts w:ascii="Myriad Pro" w:eastAsia="Times New Roman" w:hAnsi="Myriad Pro"/>
                <w:sz w:val="20"/>
                <w:szCs w:val="20"/>
              </w:rPr>
              <w:br/>
            </w:r>
            <w:r w:rsidR="0013769D" w:rsidRPr="0013769D">
              <w:rPr>
                <w:rFonts w:ascii="Myriad Pro" w:eastAsia="Times New Roman" w:hAnsi="Myriad Pro"/>
                <w:sz w:val="20"/>
                <w:szCs w:val="20"/>
              </w:rPr>
              <w:t>ul. Wyszyńskiego 30, 70-203 Szczecin</w:t>
            </w:r>
            <w:r w:rsidR="0013769D">
              <w:rPr>
                <w:rFonts w:ascii="Myriad Pro" w:eastAsia="Times New Roman" w:hAnsi="Myriad Pro"/>
                <w:sz w:val="20"/>
                <w:szCs w:val="20"/>
              </w:rPr>
              <w:t xml:space="preserve"> </w:t>
            </w:r>
            <w:r w:rsidR="0013769D" w:rsidRPr="0013769D">
              <w:rPr>
                <w:rFonts w:ascii="Myriad Pro" w:eastAsia="Times New Roman" w:hAnsi="Myriad Pro"/>
                <w:sz w:val="20"/>
                <w:szCs w:val="20"/>
              </w:rPr>
              <w:t>infolinia: 800 34-55-34</w:t>
            </w:r>
            <w:r w:rsidR="0013769D" w:rsidRPr="0013769D">
              <w:rPr>
                <w:rFonts w:ascii="Myriad Pro" w:eastAsia="Times New Roman" w:hAnsi="Myriad Pro"/>
                <w:sz w:val="20"/>
                <w:szCs w:val="20"/>
              </w:rPr>
              <w:br/>
              <w:t>e-mail: </w:t>
            </w:r>
            <w:hyperlink r:id="rId7" w:history="1">
              <w:r w:rsidR="0013769D" w:rsidRPr="0013769D">
                <w:rPr>
                  <w:rFonts w:ascii="Myriad Pro" w:eastAsia="Times New Roman" w:hAnsi="Myriad Pro"/>
                  <w:sz w:val="20"/>
                  <w:szCs w:val="20"/>
                </w:rPr>
                <w:t>gpi@wzp.pl</w:t>
              </w:r>
            </w:hyperlink>
          </w:p>
        </w:tc>
        <w:tc>
          <w:tcPr>
            <w:tcW w:w="5958" w:type="dxa"/>
          </w:tcPr>
          <w:p w:rsidR="0017745C" w:rsidRPr="007F3E44" w:rsidRDefault="0017745C" w:rsidP="005F531B">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5F531B">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5F531B">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5F531B">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5F531B">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5F531B">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5F531B">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5F531B">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5F531B">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5F531B">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5F531B">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5F531B">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5F531B">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5F531B">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5F531B">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5F531B">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5F531B">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5F531B">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5F531B">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5F531B">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8"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5F531B">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5F531B">
      <w:pPr>
        <w:tabs>
          <w:tab w:val="left" w:pos="5175"/>
        </w:tabs>
        <w:spacing w:after="0" w:line="360" w:lineRule="auto"/>
        <w:ind w:left="-142" w:right="-567" w:firstLine="142"/>
        <w:jc w:val="center"/>
        <w:rPr>
          <w:rFonts w:ascii="Myriad Pro" w:hAnsi="Myriad Pro"/>
          <w:sz w:val="18"/>
          <w:szCs w:val="18"/>
        </w:rPr>
      </w:pPr>
    </w:p>
    <w:p w:rsidR="00F1336A" w:rsidRPr="009335C9" w:rsidRDefault="00F1336A" w:rsidP="005F531B">
      <w:pPr>
        <w:tabs>
          <w:tab w:val="left" w:pos="5175"/>
        </w:tabs>
        <w:spacing w:after="0" w:line="360" w:lineRule="auto"/>
        <w:ind w:right="-567"/>
        <w:jc w:val="center"/>
        <w:rPr>
          <w:rFonts w:ascii="Myriad Pro" w:hAnsi="Myriad Pro"/>
          <w:sz w:val="18"/>
          <w:szCs w:val="18"/>
        </w:rPr>
      </w:pPr>
      <w:r w:rsidRPr="009335C9">
        <w:rPr>
          <w:rFonts w:ascii="Myriad Pro" w:hAnsi="Myriad Pro"/>
          <w:sz w:val="18"/>
          <w:szCs w:val="18"/>
        </w:rPr>
        <w:t xml:space="preserve">Osoby zainteresowane wzięciem udziału w </w:t>
      </w:r>
      <w:r w:rsidR="009D710D">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F1336A" w:rsidRPr="009335C9" w:rsidRDefault="00F1336A" w:rsidP="005F531B">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adres e-mail: </w:t>
      </w:r>
      <w:hyperlink r:id="rId9" w:history="1">
        <w:r w:rsidR="00CC59FD" w:rsidRPr="00BF517F">
          <w:rPr>
            <w:rStyle w:val="Hipercze"/>
            <w:rFonts w:ascii="Myriad Pro" w:eastAsia="Times New Roman" w:hAnsi="Myriad Pro"/>
            <w:sz w:val="18"/>
            <w:szCs w:val="18"/>
          </w:rPr>
          <w:t>gpi@wzp.pl</w:t>
        </w:r>
      </w:hyperlink>
      <w:r w:rsidR="00CC59FD">
        <w:rPr>
          <w:rFonts w:ascii="Myriad Pro" w:eastAsia="Times New Roman" w:hAnsi="Myriad Pro"/>
          <w:sz w:val="18"/>
          <w:szCs w:val="18"/>
        </w:rPr>
        <w:t xml:space="preserve"> </w:t>
      </w:r>
      <w:r>
        <w:rPr>
          <w:rFonts w:ascii="Myriad Pro" w:hAnsi="Myriad Pro"/>
          <w:b/>
          <w:sz w:val="18"/>
          <w:szCs w:val="18"/>
        </w:rPr>
        <w:t xml:space="preserve"> </w:t>
      </w:r>
      <w:r w:rsidRPr="009335C9">
        <w:rPr>
          <w:rFonts w:ascii="Myriad Pro" w:hAnsi="Myriad Pro"/>
          <w:sz w:val="18"/>
          <w:szCs w:val="18"/>
        </w:rPr>
        <w:t xml:space="preserve">do dnia </w:t>
      </w:r>
      <w:r w:rsidR="00910191">
        <w:rPr>
          <w:rFonts w:ascii="Myriad Pro" w:hAnsi="Myriad Pro"/>
          <w:b/>
          <w:sz w:val="18"/>
          <w:szCs w:val="18"/>
        </w:rPr>
        <w:t>7</w:t>
      </w:r>
      <w:bookmarkStart w:id="0" w:name="_GoBack"/>
      <w:bookmarkEnd w:id="0"/>
      <w:r w:rsidR="001E1A06">
        <w:rPr>
          <w:rFonts w:ascii="Myriad Pro" w:hAnsi="Myriad Pro"/>
          <w:b/>
          <w:sz w:val="18"/>
          <w:szCs w:val="18"/>
        </w:rPr>
        <w:t xml:space="preserve"> kwietnia</w:t>
      </w:r>
      <w:r w:rsidR="0013769D">
        <w:rPr>
          <w:rFonts w:ascii="Myriad Pro" w:hAnsi="Myriad Pro"/>
          <w:b/>
          <w:sz w:val="18"/>
          <w:szCs w:val="18"/>
        </w:rPr>
        <w:t xml:space="preserve"> 2021</w:t>
      </w:r>
      <w:r w:rsidR="00951236">
        <w:rPr>
          <w:rFonts w:ascii="Myriad Pro" w:hAnsi="Myriad Pro"/>
          <w:b/>
          <w:sz w:val="18"/>
          <w:szCs w:val="18"/>
        </w:rPr>
        <w:t xml:space="preserve"> </w:t>
      </w:r>
      <w:r w:rsidRPr="009335C9">
        <w:rPr>
          <w:rFonts w:ascii="Myriad Pro" w:hAnsi="Myriad Pro"/>
          <w:b/>
          <w:sz w:val="18"/>
          <w:szCs w:val="18"/>
        </w:rPr>
        <w:t>r.</w:t>
      </w:r>
      <w:r w:rsidR="001E1A06">
        <w:rPr>
          <w:rFonts w:ascii="Myriad Pro" w:hAnsi="Myriad Pro"/>
          <w:b/>
          <w:sz w:val="18"/>
          <w:szCs w:val="18"/>
        </w:rPr>
        <w:t xml:space="preserve">  do godz. 13.15</w:t>
      </w:r>
      <w:r>
        <w:rPr>
          <w:rFonts w:ascii="Myriad Pro" w:hAnsi="Myriad Pro"/>
          <w:b/>
          <w:sz w:val="18"/>
          <w:szCs w:val="18"/>
        </w:rPr>
        <w:t>.</w:t>
      </w:r>
    </w:p>
    <w:p w:rsidR="00CC59FD" w:rsidRPr="002E5016" w:rsidRDefault="00CC59FD" w:rsidP="005F531B">
      <w:pPr>
        <w:pStyle w:val="Bezodstpw"/>
        <w:jc w:val="center"/>
        <w:rPr>
          <w:rFonts w:ascii="Myriad Pro" w:hAnsi="Myriad Pro" w:cs="Calibri"/>
          <w:sz w:val="18"/>
          <w:szCs w:val="18"/>
        </w:rPr>
      </w:pPr>
    </w:p>
    <w:p w:rsidR="00F1336A" w:rsidRPr="002E5016" w:rsidRDefault="00CC59FD" w:rsidP="005F531B">
      <w:pPr>
        <w:pStyle w:val="Bezodstpw"/>
        <w:jc w:val="center"/>
        <w:rPr>
          <w:rFonts w:ascii="Myriad Pro" w:hAnsi="Myriad Pro" w:cs="Calibri"/>
          <w:sz w:val="18"/>
          <w:szCs w:val="18"/>
        </w:rPr>
      </w:pPr>
      <w:r w:rsidRPr="002E5016">
        <w:rPr>
          <w:rFonts w:ascii="Myriad Pro" w:hAnsi="Myriad Pro" w:cs="Calibri"/>
          <w:sz w:val="18"/>
          <w:szCs w:val="18"/>
        </w:rPr>
        <w:t>Osoby zakwalifikowane do udziału w webinarium zostaną poinformowane drogą mailową na wskazany w zgłoszeniu adres e-mail.</w:t>
      </w:r>
    </w:p>
    <w:p w:rsidR="00F1336A" w:rsidRPr="002E5016" w:rsidRDefault="00F1336A" w:rsidP="005F531B">
      <w:pPr>
        <w:tabs>
          <w:tab w:val="left" w:pos="5175"/>
        </w:tabs>
        <w:spacing w:after="0" w:line="360" w:lineRule="auto"/>
        <w:ind w:left="-142" w:right="-567" w:firstLine="142"/>
        <w:jc w:val="center"/>
        <w:rPr>
          <w:rFonts w:ascii="Myriad Pro" w:hAnsi="Myriad Pro"/>
          <w:sz w:val="18"/>
          <w:szCs w:val="18"/>
        </w:rPr>
      </w:pPr>
      <w:r w:rsidRPr="002E5016">
        <w:rPr>
          <w:rFonts w:ascii="Myriad Pro" w:hAnsi="Myriad Pro"/>
          <w:sz w:val="18"/>
          <w:szCs w:val="18"/>
        </w:rPr>
        <w:t xml:space="preserve">O udziale w </w:t>
      </w:r>
      <w:r w:rsidR="00CC59FD" w:rsidRPr="002E5016">
        <w:rPr>
          <w:rFonts w:ascii="Myriad Pro" w:hAnsi="Myriad Pro"/>
          <w:sz w:val="18"/>
          <w:szCs w:val="18"/>
        </w:rPr>
        <w:t>webinarium</w:t>
      </w:r>
      <w:r w:rsidRPr="002E5016">
        <w:rPr>
          <w:rFonts w:ascii="Myriad Pro" w:hAnsi="Myriad Pro"/>
          <w:sz w:val="18"/>
          <w:szCs w:val="18"/>
        </w:rPr>
        <w:t xml:space="preserve"> decyduje kolejność zgłoszeń.</w:t>
      </w:r>
    </w:p>
    <w:p w:rsidR="005F531B" w:rsidRDefault="005F531B">
      <w:pPr>
        <w:spacing w:after="0" w:line="240" w:lineRule="auto"/>
        <w:rPr>
          <w:rFonts w:ascii="Myriad Pro" w:hAnsi="Myriad Pro"/>
          <w:b/>
          <w:sz w:val="16"/>
          <w:szCs w:val="16"/>
        </w:rPr>
      </w:pPr>
      <w:r>
        <w:rPr>
          <w:rFonts w:ascii="Myriad Pro" w:hAnsi="Myriad Pro"/>
          <w:b/>
          <w:sz w:val="16"/>
          <w:szCs w:val="16"/>
        </w:rPr>
        <w:br w:type="page"/>
      </w:r>
    </w:p>
    <w:p w:rsidR="00F646E9" w:rsidRDefault="00F646E9">
      <w:pPr>
        <w:spacing w:after="0" w:line="240" w:lineRule="auto"/>
        <w:rPr>
          <w:rFonts w:ascii="Myriad Pro" w:hAnsi="Myriad Pro"/>
          <w:b/>
          <w:sz w:val="16"/>
          <w:szCs w:val="16"/>
        </w:rPr>
      </w:pPr>
    </w:p>
    <w:p w:rsidR="00F1336A" w:rsidRDefault="00F1336A" w:rsidP="00F1336A">
      <w:pPr>
        <w:spacing w:line="240" w:lineRule="auto"/>
        <w:jc w:val="both"/>
        <w:rPr>
          <w:rFonts w:cs="Calibri"/>
          <w:sz w:val="20"/>
          <w:szCs w:val="20"/>
          <w:lang w:eastAsia="pl-PL"/>
        </w:rPr>
      </w:pPr>
      <w:r>
        <w:rPr>
          <w:rFonts w:cs="Calibri"/>
          <w:sz w:val="20"/>
          <w:szCs w:val="20"/>
          <w:lang w:eastAsia="pl-PL"/>
        </w:rPr>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r>
        <w:rPr>
          <w:rFonts w:cs="Calibri"/>
          <w:spacing w:val="-4"/>
          <w:sz w:val="20"/>
          <w:szCs w:val="20"/>
          <w:lang w:eastAsia="pl-PL"/>
        </w:rPr>
        <w:b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10"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11"/>
      <w:pgSz w:w="11906" w:h="16838"/>
      <w:pgMar w:top="720" w:right="720" w:bottom="720" w:left="720"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36A" w:rsidRDefault="00F7036A" w:rsidP="0020489D">
      <w:pPr>
        <w:spacing w:after="0" w:line="240" w:lineRule="auto"/>
      </w:pPr>
      <w:r>
        <w:separator/>
      </w:r>
    </w:p>
  </w:endnote>
  <w:endnote w:type="continuationSeparator" w:id="0">
    <w:p w:rsidR="00F7036A" w:rsidRDefault="00F7036A"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36A" w:rsidRDefault="00F7036A" w:rsidP="0020489D">
      <w:pPr>
        <w:spacing w:after="0" w:line="240" w:lineRule="auto"/>
      </w:pPr>
      <w:r>
        <w:separator/>
      </w:r>
    </w:p>
  </w:footnote>
  <w:footnote w:type="continuationSeparator" w:id="0">
    <w:p w:rsidR="00F7036A" w:rsidRDefault="00F7036A" w:rsidP="0020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3F7B"/>
    <w:rsid w:val="000B6054"/>
    <w:rsid w:val="000C0A8C"/>
    <w:rsid w:val="000C24CC"/>
    <w:rsid w:val="000C4C47"/>
    <w:rsid w:val="000C7205"/>
    <w:rsid w:val="000D1EBE"/>
    <w:rsid w:val="000D5A31"/>
    <w:rsid w:val="000D62F9"/>
    <w:rsid w:val="000E1A11"/>
    <w:rsid w:val="000E6FAF"/>
    <w:rsid w:val="000F4F54"/>
    <w:rsid w:val="000F5FFA"/>
    <w:rsid w:val="000F6343"/>
    <w:rsid w:val="00111868"/>
    <w:rsid w:val="0011593C"/>
    <w:rsid w:val="00115B78"/>
    <w:rsid w:val="001178B9"/>
    <w:rsid w:val="00120A9C"/>
    <w:rsid w:val="001234DC"/>
    <w:rsid w:val="0013186A"/>
    <w:rsid w:val="0013769D"/>
    <w:rsid w:val="00143A74"/>
    <w:rsid w:val="00151BB6"/>
    <w:rsid w:val="00155474"/>
    <w:rsid w:val="00156297"/>
    <w:rsid w:val="001701D4"/>
    <w:rsid w:val="00174EDA"/>
    <w:rsid w:val="0017745C"/>
    <w:rsid w:val="00186885"/>
    <w:rsid w:val="00193AFA"/>
    <w:rsid w:val="0019428F"/>
    <w:rsid w:val="00195B94"/>
    <w:rsid w:val="00197186"/>
    <w:rsid w:val="001A2762"/>
    <w:rsid w:val="001A3107"/>
    <w:rsid w:val="001A340F"/>
    <w:rsid w:val="001A42C8"/>
    <w:rsid w:val="001C59E5"/>
    <w:rsid w:val="001E1A06"/>
    <w:rsid w:val="001E680A"/>
    <w:rsid w:val="001F2ADE"/>
    <w:rsid w:val="001F64A2"/>
    <w:rsid w:val="0020489D"/>
    <w:rsid w:val="002105E4"/>
    <w:rsid w:val="00212EDA"/>
    <w:rsid w:val="00236A7C"/>
    <w:rsid w:val="00247FB1"/>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E5016"/>
    <w:rsid w:val="002E5A8C"/>
    <w:rsid w:val="00317280"/>
    <w:rsid w:val="00321F32"/>
    <w:rsid w:val="00336E69"/>
    <w:rsid w:val="00341DFB"/>
    <w:rsid w:val="00357744"/>
    <w:rsid w:val="003648CE"/>
    <w:rsid w:val="0037422E"/>
    <w:rsid w:val="00375F32"/>
    <w:rsid w:val="00387487"/>
    <w:rsid w:val="003943C5"/>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697C"/>
    <w:rsid w:val="0040768B"/>
    <w:rsid w:val="00412DA7"/>
    <w:rsid w:val="004139B8"/>
    <w:rsid w:val="0042162A"/>
    <w:rsid w:val="0043389D"/>
    <w:rsid w:val="0043572F"/>
    <w:rsid w:val="00435EF6"/>
    <w:rsid w:val="00442766"/>
    <w:rsid w:val="00443553"/>
    <w:rsid w:val="00450A60"/>
    <w:rsid w:val="00460247"/>
    <w:rsid w:val="00464C6E"/>
    <w:rsid w:val="004847CB"/>
    <w:rsid w:val="0049339E"/>
    <w:rsid w:val="00494C89"/>
    <w:rsid w:val="004A312D"/>
    <w:rsid w:val="004B382A"/>
    <w:rsid w:val="004B3F84"/>
    <w:rsid w:val="004C4212"/>
    <w:rsid w:val="004D48FF"/>
    <w:rsid w:val="004E7D0C"/>
    <w:rsid w:val="00500D0A"/>
    <w:rsid w:val="00502D4A"/>
    <w:rsid w:val="00517A21"/>
    <w:rsid w:val="00523F16"/>
    <w:rsid w:val="00534806"/>
    <w:rsid w:val="00537FD7"/>
    <w:rsid w:val="00540BD6"/>
    <w:rsid w:val="00556AD6"/>
    <w:rsid w:val="0056233E"/>
    <w:rsid w:val="00567B49"/>
    <w:rsid w:val="00576B22"/>
    <w:rsid w:val="0058529B"/>
    <w:rsid w:val="00592F0C"/>
    <w:rsid w:val="0059593A"/>
    <w:rsid w:val="00597432"/>
    <w:rsid w:val="005A3FD3"/>
    <w:rsid w:val="005A7460"/>
    <w:rsid w:val="005B15F1"/>
    <w:rsid w:val="005B4364"/>
    <w:rsid w:val="005B5069"/>
    <w:rsid w:val="005D1B32"/>
    <w:rsid w:val="005D2805"/>
    <w:rsid w:val="005E2F61"/>
    <w:rsid w:val="005F531B"/>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55A46"/>
    <w:rsid w:val="00784E67"/>
    <w:rsid w:val="00785877"/>
    <w:rsid w:val="00786BF7"/>
    <w:rsid w:val="007A6D0E"/>
    <w:rsid w:val="007C31B7"/>
    <w:rsid w:val="007C67B1"/>
    <w:rsid w:val="007D0B05"/>
    <w:rsid w:val="007D4A4B"/>
    <w:rsid w:val="007F1053"/>
    <w:rsid w:val="007F3582"/>
    <w:rsid w:val="007F3E44"/>
    <w:rsid w:val="007F5D31"/>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040"/>
    <w:rsid w:val="008753F1"/>
    <w:rsid w:val="00887EEF"/>
    <w:rsid w:val="00894683"/>
    <w:rsid w:val="0089543F"/>
    <w:rsid w:val="008A0BF9"/>
    <w:rsid w:val="008A4B6C"/>
    <w:rsid w:val="008A5056"/>
    <w:rsid w:val="008B0828"/>
    <w:rsid w:val="008D793F"/>
    <w:rsid w:val="008E2971"/>
    <w:rsid w:val="008E474D"/>
    <w:rsid w:val="008F5696"/>
    <w:rsid w:val="008F681C"/>
    <w:rsid w:val="008F7B40"/>
    <w:rsid w:val="00910191"/>
    <w:rsid w:val="00911C90"/>
    <w:rsid w:val="0091516A"/>
    <w:rsid w:val="00917056"/>
    <w:rsid w:val="009335C9"/>
    <w:rsid w:val="00943F39"/>
    <w:rsid w:val="00951236"/>
    <w:rsid w:val="00952F81"/>
    <w:rsid w:val="00966FFD"/>
    <w:rsid w:val="0097103B"/>
    <w:rsid w:val="00971273"/>
    <w:rsid w:val="00981C29"/>
    <w:rsid w:val="00985A31"/>
    <w:rsid w:val="00985CA0"/>
    <w:rsid w:val="00985CBD"/>
    <w:rsid w:val="00990CB4"/>
    <w:rsid w:val="00994991"/>
    <w:rsid w:val="009A4CC3"/>
    <w:rsid w:val="009B05AA"/>
    <w:rsid w:val="009C6185"/>
    <w:rsid w:val="009C79AC"/>
    <w:rsid w:val="009D710D"/>
    <w:rsid w:val="009E51A1"/>
    <w:rsid w:val="009E711D"/>
    <w:rsid w:val="009F3C2E"/>
    <w:rsid w:val="00A02539"/>
    <w:rsid w:val="00A037FC"/>
    <w:rsid w:val="00A13456"/>
    <w:rsid w:val="00A201DB"/>
    <w:rsid w:val="00A20559"/>
    <w:rsid w:val="00A20804"/>
    <w:rsid w:val="00A30532"/>
    <w:rsid w:val="00A33677"/>
    <w:rsid w:val="00A3613A"/>
    <w:rsid w:val="00A4231E"/>
    <w:rsid w:val="00A42574"/>
    <w:rsid w:val="00A4289F"/>
    <w:rsid w:val="00A436CC"/>
    <w:rsid w:val="00A44FE6"/>
    <w:rsid w:val="00A51146"/>
    <w:rsid w:val="00A672B2"/>
    <w:rsid w:val="00A674B7"/>
    <w:rsid w:val="00A70A95"/>
    <w:rsid w:val="00A71D12"/>
    <w:rsid w:val="00A8204E"/>
    <w:rsid w:val="00AA07FB"/>
    <w:rsid w:val="00AA21BB"/>
    <w:rsid w:val="00AA4AAE"/>
    <w:rsid w:val="00AB319A"/>
    <w:rsid w:val="00AB661F"/>
    <w:rsid w:val="00AB78E2"/>
    <w:rsid w:val="00AC15CD"/>
    <w:rsid w:val="00AC672D"/>
    <w:rsid w:val="00AC6F00"/>
    <w:rsid w:val="00AD130E"/>
    <w:rsid w:val="00AD3D7F"/>
    <w:rsid w:val="00AD4AF5"/>
    <w:rsid w:val="00AE2E11"/>
    <w:rsid w:val="00AE5F66"/>
    <w:rsid w:val="00AE68F5"/>
    <w:rsid w:val="00AF19FB"/>
    <w:rsid w:val="00AF45D8"/>
    <w:rsid w:val="00B12345"/>
    <w:rsid w:val="00B3011B"/>
    <w:rsid w:val="00B33870"/>
    <w:rsid w:val="00B46549"/>
    <w:rsid w:val="00B471B5"/>
    <w:rsid w:val="00B62A64"/>
    <w:rsid w:val="00B75412"/>
    <w:rsid w:val="00B75680"/>
    <w:rsid w:val="00B81311"/>
    <w:rsid w:val="00B83A00"/>
    <w:rsid w:val="00B900AD"/>
    <w:rsid w:val="00B956A9"/>
    <w:rsid w:val="00BA3A62"/>
    <w:rsid w:val="00BA5604"/>
    <w:rsid w:val="00BA5DB7"/>
    <w:rsid w:val="00BC383C"/>
    <w:rsid w:val="00BD0AD7"/>
    <w:rsid w:val="00BD5472"/>
    <w:rsid w:val="00BD6DEF"/>
    <w:rsid w:val="00C101AC"/>
    <w:rsid w:val="00C106A9"/>
    <w:rsid w:val="00C1565A"/>
    <w:rsid w:val="00C15776"/>
    <w:rsid w:val="00C20960"/>
    <w:rsid w:val="00C22505"/>
    <w:rsid w:val="00C508D5"/>
    <w:rsid w:val="00C522AD"/>
    <w:rsid w:val="00C54ED3"/>
    <w:rsid w:val="00C563DA"/>
    <w:rsid w:val="00C57989"/>
    <w:rsid w:val="00C62455"/>
    <w:rsid w:val="00C6349B"/>
    <w:rsid w:val="00C64227"/>
    <w:rsid w:val="00C745CB"/>
    <w:rsid w:val="00C7614A"/>
    <w:rsid w:val="00C83F07"/>
    <w:rsid w:val="00C85BE1"/>
    <w:rsid w:val="00C86EE7"/>
    <w:rsid w:val="00C90BAB"/>
    <w:rsid w:val="00C91707"/>
    <w:rsid w:val="00C94F57"/>
    <w:rsid w:val="00CB000A"/>
    <w:rsid w:val="00CB0B80"/>
    <w:rsid w:val="00CC59FD"/>
    <w:rsid w:val="00CE25B1"/>
    <w:rsid w:val="00CE56AC"/>
    <w:rsid w:val="00CF32EC"/>
    <w:rsid w:val="00CF74BA"/>
    <w:rsid w:val="00CF74BB"/>
    <w:rsid w:val="00CF7510"/>
    <w:rsid w:val="00D103FF"/>
    <w:rsid w:val="00D11D53"/>
    <w:rsid w:val="00D142D7"/>
    <w:rsid w:val="00D15667"/>
    <w:rsid w:val="00D2567B"/>
    <w:rsid w:val="00D26E81"/>
    <w:rsid w:val="00D31234"/>
    <w:rsid w:val="00D33B44"/>
    <w:rsid w:val="00D344B9"/>
    <w:rsid w:val="00D45107"/>
    <w:rsid w:val="00D4666F"/>
    <w:rsid w:val="00D51AFA"/>
    <w:rsid w:val="00D55D79"/>
    <w:rsid w:val="00D6364D"/>
    <w:rsid w:val="00D67C21"/>
    <w:rsid w:val="00D7073D"/>
    <w:rsid w:val="00D70EA6"/>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C35FA"/>
    <w:rsid w:val="00DC6813"/>
    <w:rsid w:val="00DD4815"/>
    <w:rsid w:val="00DE6493"/>
    <w:rsid w:val="00DE6EAC"/>
    <w:rsid w:val="00DF1C02"/>
    <w:rsid w:val="00E04297"/>
    <w:rsid w:val="00E20289"/>
    <w:rsid w:val="00E308CD"/>
    <w:rsid w:val="00E45C29"/>
    <w:rsid w:val="00E55FA8"/>
    <w:rsid w:val="00E6570F"/>
    <w:rsid w:val="00E70FF3"/>
    <w:rsid w:val="00E72BE0"/>
    <w:rsid w:val="00E741CB"/>
    <w:rsid w:val="00E76BCE"/>
    <w:rsid w:val="00E81DB5"/>
    <w:rsid w:val="00E834DB"/>
    <w:rsid w:val="00E90672"/>
    <w:rsid w:val="00E90A32"/>
    <w:rsid w:val="00E91C88"/>
    <w:rsid w:val="00E955A0"/>
    <w:rsid w:val="00E96040"/>
    <w:rsid w:val="00E964B8"/>
    <w:rsid w:val="00EC0B80"/>
    <w:rsid w:val="00ED7092"/>
    <w:rsid w:val="00EE3A5D"/>
    <w:rsid w:val="00EE4098"/>
    <w:rsid w:val="00EF0FD8"/>
    <w:rsid w:val="00EF6258"/>
    <w:rsid w:val="00F0158F"/>
    <w:rsid w:val="00F1002E"/>
    <w:rsid w:val="00F12675"/>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036A"/>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EAF48"/>
  <w15:docId w15:val="{0D4A8D9A-FA90-4D42-BBE7-03DA55F7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1822">
      <w:bodyDiv w:val="1"/>
      <w:marLeft w:val="0"/>
      <w:marRight w:val="0"/>
      <w:marTop w:val="0"/>
      <w:marBottom w:val="0"/>
      <w:divBdr>
        <w:top w:val="none" w:sz="0" w:space="0" w:color="auto"/>
        <w:left w:val="none" w:sz="0" w:space="0" w:color="auto"/>
        <w:bottom w:val="none" w:sz="0" w:space="0" w:color="auto"/>
        <w:right w:val="none" w:sz="0" w:space="0" w:color="auto"/>
      </w:divBdr>
    </w:div>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132870074">
      <w:bodyDiv w:val="1"/>
      <w:marLeft w:val="0"/>
      <w:marRight w:val="0"/>
      <w:marTop w:val="0"/>
      <w:marBottom w:val="0"/>
      <w:divBdr>
        <w:top w:val="none" w:sz="0" w:space="0" w:color="auto"/>
        <w:left w:val="none" w:sz="0" w:space="0" w:color="auto"/>
        <w:bottom w:val="none" w:sz="0" w:space="0" w:color="auto"/>
        <w:right w:val="none" w:sz="0" w:space="0" w:color="auto"/>
      </w:divBdr>
    </w:div>
    <w:div w:id="1279069372">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 w:id="201241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rbip.wzp.pl/artykul/klauzula-informacyjna-ro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i@wzp.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bi@wzp.pl" TargetMode="External"/><Relationship Id="rId4" Type="http://schemas.openxmlformats.org/officeDocument/2006/relationships/webSettings" Target="webSettings.xml"/><Relationship Id="rId9" Type="http://schemas.openxmlformats.org/officeDocument/2006/relationships/hyperlink" Target="mailto:gpi@wzp.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5417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6307</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Jan Borowski</cp:lastModifiedBy>
  <cp:revision>3</cp:revision>
  <cp:lastPrinted>2019-05-22T05:52:00Z</cp:lastPrinted>
  <dcterms:created xsi:type="dcterms:W3CDTF">2021-03-25T10:23:00Z</dcterms:created>
  <dcterms:modified xsi:type="dcterms:W3CDTF">2021-04-01T08:45:00Z</dcterms:modified>
</cp:coreProperties>
</file>