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21773B">
        <w:trPr>
          <w:trHeight w:val="11049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0C24CC" w:rsidRPr="00605BE4" w:rsidRDefault="00775601" w:rsidP="0035272F">
            <w:pPr>
              <w:spacing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775601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Spotkanie informacyjne w Gryficach „Fundusze Europejskie na zwiększenie wykorzystania odnawialnych źródeł w ramach Działania 2.10 RPO WZ"</w:t>
            </w: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605BE4" w:rsidRPr="00605BE4" w:rsidRDefault="00775601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05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02.2020 r., 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godz. 11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:00 – 1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t>4:0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0.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775601" w:rsidRDefault="00775601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Starostwo Powiatowe w Gryficach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, </w:t>
            </w:r>
          </w:p>
          <w:p w:rsidR="00775601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7</w:t>
            </w:r>
            <w:r w:rsidR="00775601">
              <w:rPr>
                <w:rFonts w:ascii="Myriad Pro" w:eastAsia="Times New Roman" w:hAnsi="Myriad Pro"/>
                <w:b/>
                <w:sz w:val="18"/>
                <w:szCs w:val="18"/>
              </w:rPr>
              <w:t>2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-</w:t>
            </w:r>
            <w:r w:rsidR="00775601">
              <w:rPr>
                <w:rFonts w:ascii="Myriad Pro" w:eastAsia="Times New Roman" w:hAnsi="Myriad Pro"/>
                <w:b/>
                <w:sz w:val="18"/>
                <w:szCs w:val="18"/>
              </w:rPr>
              <w:t>300 Gryfice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, </w:t>
            </w:r>
            <w:r w:rsidR="00775601">
              <w:rPr>
                <w:rFonts w:ascii="Myriad Pro" w:eastAsia="Times New Roman" w:hAnsi="Myriad Pro"/>
                <w:b/>
                <w:sz w:val="18"/>
                <w:szCs w:val="18"/>
              </w:rPr>
              <w:t>Plac Zwycięstwa 37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, </w:t>
            </w:r>
          </w:p>
          <w:p w:rsidR="000C24CC" w:rsidRPr="00605BE4" w:rsidRDefault="00775601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sala konferencyjna nr 315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 (III p.).</w:t>
            </w:r>
          </w:p>
          <w:p w:rsidR="000C24CC" w:rsidRPr="000C24CC" w:rsidRDefault="000C24C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605BE4" w:rsidRPr="00605BE4" w:rsidRDefault="00775601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Lokalny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Punkt Informacyjny Funduszy Europejskich w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Gryficach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, </w:t>
            </w:r>
            <w:r w:rsid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</w:r>
            <w:r w:rsidR="00CA5F42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Plac Zwycięstwa 37, </w:t>
            </w:r>
            <w:r w:rsidR="00CA5F42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72-300 Gryfice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,</w:t>
            </w:r>
          </w:p>
          <w:p w:rsidR="00605BE4" w:rsidRPr="00605BE4" w:rsidRDefault="00D22EFE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t</w:t>
            </w:r>
            <w:r w:rsidR="00CA5F42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el. 91 384 84 89/86, </w:t>
            </w:r>
            <w:r w:rsidR="00CA5F42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e-mail: lpi@gryfice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.pl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Default="00024180" w:rsidP="00CA5F4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(Dz.U.UE.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CA5F4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CA5F4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Gryficach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:rsidR="0021773B" w:rsidRPr="0021773B" w:rsidRDefault="0021773B" w:rsidP="0021773B">
            <w:pPr>
              <w:spacing w:after="0"/>
              <w:jc w:val="center"/>
              <w:rPr>
                <w:rFonts w:ascii="Myriad Pro" w:hAnsi="Myriad Pro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21773B">
              <w:rPr>
                <w:rFonts w:ascii="Myriad Pro" w:hAnsi="Myriad Pro"/>
                <w:i/>
                <w:color w:val="000000" w:themeColor="text1"/>
                <w:sz w:val="16"/>
                <w:szCs w:val="16"/>
                <w:lang w:eastAsia="pl-PL"/>
              </w:rPr>
              <w:t>Wyrażam zgodę na zamieszczenie mojego wizerunku utrwalonego podczas niniejszego spotkania/szkolenia, którego byłam/em uczestnikiem, na stronie internetowej organizatora, mediach społecznościowych, w materiałach drukowanych w celu informacyjno-promocyjnym.</w:t>
            </w:r>
          </w:p>
          <w:p w:rsidR="0021773B" w:rsidRPr="007370EF" w:rsidRDefault="0021773B" w:rsidP="0021773B">
            <w:pPr>
              <w:spacing w:after="0"/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21773B">
              <w:rPr>
                <w:rFonts w:ascii="Myriad Pro" w:hAnsi="Myriad Pro"/>
                <w:i/>
                <w:color w:val="000000" w:themeColor="text1"/>
                <w:sz w:val="16"/>
                <w:szCs w:val="16"/>
                <w:lang w:eastAsia="pl-PL"/>
              </w:rPr>
              <w:t>Zostałem/am poinformowany/a, że podanie danych jest dobrowolne i przysługuje mi prawo dostępu do treści swoich danych oraz ich poprawienia.</w:t>
            </w:r>
          </w:p>
        </w:tc>
      </w:tr>
    </w:tbl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6B71BB" w:rsidRDefault="0017745C" w:rsidP="0021773B">
      <w:pPr>
        <w:tabs>
          <w:tab w:val="left" w:pos="5175"/>
        </w:tabs>
        <w:spacing w:after="0" w:line="240" w:lineRule="auto"/>
        <w:ind w:left="-142" w:right="-567" w:firstLine="142"/>
        <w:jc w:val="center"/>
        <w:rPr>
          <w:rFonts w:ascii="Myriad Pro" w:hAnsi="Myriad Pro"/>
          <w:sz w:val="20"/>
          <w:szCs w:val="20"/>
        </w:rPr>
      </w:pPr>
      <w:r w:rsidRPr="006B71BB">
        <w:rPr>
          <w:rFonts w:ascii="Myriad Pro" w:hAnsi="Myriad Pro"/>
          <w:sz w:val="20"/>
          <w:szCs w:val="20"/>
        </w:rPr>
        <w:t xml:space="preserve">Osoby zainteresowane wzięciem udziału w </w:t>
      </w:r>
      <w:r w:rsidR="009E711D" w:rsidRPr="006B71BB">
        <w:rPr>
          <w:rFonts w:ascii="Myriad Pro" w:hAnsi="Myriad Pro"/>
          <w:sz w:val="20"/>
          <w:szCs w:val="20"/>
        </w:rPr>
        <w:t>szkoleniu</w:t>
      </w:r>
      <w:r w:rsidRPr="006B71BB">
        <w:rPr>
          <w:rFonts w:ascii="Myriad Pro" w:hAnsi="Myriad Pro"/>
          <w:sz w:val="20"/>
          <w:szCs w:val="20"/>
        </w:rPr>
        <w:t xml:space="preserve"> prosimy o przesłanie drogą elektroniczną formularza</w:t>
      </w:r>
      <w:r w:rsidR="00D142D7" w:rsidRPr="006B71BB">
        <w:rPr>
          <w:rFonts w:ascii="Myriad Pro" w:hAnsi="Myriad Pro"/>
          <w:sz w:val="20"/>
          <w:szCs w:val="20"/>
        </w:rPr>
        <w:t xml:space="preserve"> </w:t>
      </w:r>
    </w:p>
    <w:p w:rsidR="00605BE4" w:rsidRPr="006B71BB" w:rsidRDefault="00576B22" w:rsidP="0021773B">
      <w:pPr>
        <w:tabs>
          <w:tab w:val="left" w:pos="5175"/>
        </w:tabs>
        <w:spacing w:after="0" w:line="240" w:lineRule="auto"/>
        <w:ind w:left="-142" w:right="-567" w:firstLine="142"/>
        <w:jc w:val="center"/>
        <w:rPr>
          <w:rFonts w:ascii="Myriad Pro" w:hAnsi="Myriad Pro"/>
          <w:b/>
          <w:sz w:val="20"/>
          <w:szCs w:val="20"/>
        </w:rPr>
      </w:pPr>
      <w:r w:rsidRPr="006B71BB">
        <w:rPr>
          <w:rFonts w:ascii="Myriad Pro" w:hAnsi="Myriad Pro"/>
          <w:sz w:val="20"/>
          <w:szCs w:val="20"/>
        </w:rPr>
        <w:t xml:space="preserve">na </w:t>
      </w:r>
      <w:r w:rsidR="009335C9" w:rsidRPr="006B71BB">
        <w:rPr>
          <w:rFonts w:ascii="Myriad Pro" w:hAnsi="Myriad Pro"/>
          <w:sz w:val="20"/>
          <w:szCs w:val="20"/>
        </w:rPr>
        <w:t xml:space="preserve">adres e-mail: </w:t>
      </w:r>
      <w:r w:rsidR="00CA5F42" w:rsidRPr="006B71BB">
        <w:rPr>
          <w:rFonts w:ascii="Myriad Pro" w:eastAsia="Times New Roman" w:hAnsi="Myriad Pro"/>
          <w:b/>
          <w:bCs/>
          <w:sz w:val="20"/>
          <w:szCs w:val="20"/>
        </w:rPr>
        <w:t>lpi</w:t>
      </w:r>
      <w:r w:rsidR="00605BE4" w:rsidRPr="006B71BB">
        <w:rPr>
          <w:rFonts w:ascii="Myriad Pro" w:eastAsia="Times New Roman" w:hAnsi="Myriad Pro"/>
          <w:b/>
          <w:bCs/>
          <w:sz w:val="20"/>
          <w:szCs w:val="20"/>
        </w:rPr>
        <w:t>@</w:t>
      </w:r>
      <w:r w:rsidR="00CA5F42" w:rsidRPr="006B71BB">
        <w:rPr>
          <w:rFonts w:ascii="Myriad Pro" w:eastAsia="Times New Roman" w:hAnsi="Myriad Pro"/>
          <w:b/>
          <w:bCs/>
          <w:sz w:val="20"/>
          <w:szCs w:val="20"/>
        </w:rPr>
        <w:t>gryfice</w:t>
      </w:r>
      <w:r w:rsidR="00605BE4" w:rsidRPr="006B71BB">
        <w:rPr>
          <w:rFonts w:ascii="Myriad Pro" w:eastAsia="Times New Roman" w:hAnsi="Myriad Pro"/>
          <w:b/>
          <w:bCs/>
          <w:sz w:val="20"/>
          <w:szCs w:val="20"/>
        </w:rPr>
        <w:t>.pl</w:t>
      </w:r>
      <w:r w:rsidR="00605BE4" w:rsidRPr="006B71BB">
        <w:rPr>
          <w:rFonts w:ascii="Myriad Pro" w:hAnsi="Myriad Pro"/>
          <w:sz w:val="20"/>
          <w:szCs w:val="20"/>
        </w:rPr>
        <w:t xml:space="preserve"> </w:t>
      </w:r>
      <w:r w:rsidRPr="006B71BB">
        <w:rPr>
          <w:rFonts w:ascii="Myriad Pro" w:hAnsi="Myriad Pro"/>
          <w:sz w:val="20"/>
          <w:szCs w:val="20"/>
        </w:rPr>
        <w:t xml:space="preserve">do dnia </w:t>
      </w:r>
      <w:r w:rsidR="00CA5F42" w:rsidRPr="006B71BB">
        <w:rPr>
          <w:rFonts w:ascii="Myriad Pro" w:hAnsi="Myriad Pro"/>
          <w:b/>
          <w:sz w:val="20"/>
          <w:szCs w:val="20"/>
        </w:rPr>
        <w:t>03</w:t>
      </w:r>
      <w:r w:rsidR="00605BE4" w:rsidRPr="006B71BB">
        <w:rPr>
          <w:rFonts w:ascii="Myriad Pro" w:hAnsi="Myriad Pro"/>
          <w:b/>
          <w:sz w:val="20"/>
          <w:szCs w:val="20"/>
        </w:rPr>
        <w:t>.</w:t>
      </w:r>
      <w:r w:rsidR="00CA5F42" w:rsidRPr="006B71BB">
        <w:rPr>
          <w:rFonts w:ascii="Myriad Pro" w:hAnsi="Myriad Pro"/>
          <w:b/>
          <w:sz w:val="20"/>
          <w:szCs w:val="20"/>
        </w:rPr>
        <w:t>0</w:t>
      </w:r>
      <w:r w:rsidR="0035272F" w:rsidRPr="006B71BB">
        <w:rPr>
          <w:rFonts w:ascii="Myriad Pro" w:hAnsi="Myriad Pro"/>
          <w:b/>
          <w:sz w:val="20"/>
          <w:szCs w:val="20"/>
        </w:rPr>
        <w:t>2</w:t>
      </w:r>
      <w:r w:rsidR="00CA5F42" w:rsidRPr="006B71BB">
        <w:rPr>
          <w:rFonts w:ascii="Myriad Pro" w:hAnsi="Myriad Pro"/>
          <w:b/>
          <w:sz w:val="20"/>
          <w:szCs w:val="20"/>
        </w:rPr>
        <w:t>.2020</w:t>
      </w:r>
      <w:r w:rsidR="00605BE4" w:rsidRPr="006B71BB">
        <w:rPr>
          <w:rFonts w:ascii="Myriad Pro" w:hAnsi="Myriad Pro"/>
          <w:b/>
          <w:sz w:val="20"/>
          <w:szCs w:val="20"/>
        </w:rPr>
        <w:t xml:space="preserve"> r.  do godz. 1</w:t>
      </w:r>
      <w:r w:rsidR="00CA5F42" w:rsidRPr="006B71BB">
        <w:rPr>
          <w:rFonts w:ascii="Myriad Pro" w:hAnsi="Myriad Pro"/>
          <w:b/>
          <w:sz w:val="20"/>
          <w:szCs w:val="20"/>
        </w:rPr>
        <w:t>5</w:t>
      </w:r>
      <w:r w:rsidR="00605BE4" w:rsidRPr="006B71BB">
        <w:rPr>
          <w:rFonts w:ascii="Myriad Pro" w:hAnsi="Myriad Pro"/>
          <w:b/>
          <w:sz w:val="20"/>
          <w:szCs w:val="20"/>
        </w:rPr>
        <w:t>:00</w:t>
      </w:r>
    </w:p>
    <w:p w:rsidR="0017745C" w:rsidRPr="006B71BB" w:rsidRDefault="0017745C" w:rsidP="0021773B">
      <w:pPr>
        <w:tabs>
          <w:tab w:val="left" w:pos="5175"/>
        </w:tabs>
        <w:spacing w:after="0" w:line="240" w:lineRule="auto"/>
        <w:ind w:left="-142" w:right="-567" w:firstLine="142"/>
        <w:jc w:val="center"/>
        <w:rPr>
          <w:rFonts w:ascii="Myriad Pro" w:hAnsi="Myriad Pro"/>
          <w:sz w:val="20"/>
          <w:szCs w:val="20"/>
        </w:rPr>
      </w:pPr>
      <w:r w:rsidRPr="006B71BB">
        <w:rPr>
          <w:rFonts w:ascii="Myriad Pro" w:hAnsi="Myriad Pro"/>
          <w:sz w:val="20"/>
          <w:szCs w:val="20"/>
        </w:rPr>
        <w:t>O udziale w spotkaniu decyduje kolejność zgłoszeń.</w:t>
      </w:r>
    </w:p>
    <w:p w:rsidR="007370EF" w:rsidRPr="009335C9" w:rsidRDefault="007370EF" w:rsidP="0021773B">
      <w:pPr>
        <w:tabs>
          <w:tab w:val="left" w:pos="5175"/>
        </w:tabs>
        <w:spacing w:after="0" w:line="24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21773B">
      <w:pPr>
        <w:tabs>
          <w:tab w:val="left" w:pos="5175"/>
        </w:tabs>
        <w:spacing w:after="0" w:line="24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21773B">
      <w:pPr>
        <w:tabs>
          <w:tab w:val="left" w:pos="5175"/>
        </w:tabs>
        <w:spacing w:after="0" w:line="24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</w:t>
      </w:r>
      <w:r w:rsidR="0021773B">
        <w:rPr>
          <w:rFonts w:ascii="Myriad Pro" w:hAnsi="Myriad Pro"/>
          <w:sz w:val="16"/>
          <w:szCs w:val="16"/>
        </w:rPr>
        <w:t>………………</w:t>
      </w:r>
      <w:r w:rsidRPr="009335C9">
        <w:rPr>
          <w:rFonts w:ascii="Myriad Pro" w:hAnsi="Myriad Pro"/>
          <w:sz w:val="16"/>
          <w:szCs w:val="16"/>
        </w:rPr>
        <w:t>……………………….</w:t>
      </w:r>
    </w:p>
    <w:p w:rsidR="00321F32" w:rsidRDefault="0017745C" w:rsidP="0021773B">
      <w:pPr>
        <w:tabs>
          <w:tab w:val="left" w:pos="5175"/>
        </w:tabs>
        <w:spacing w:after="0" w:line="24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21773B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Gryficki</w:t>
      </w:r>
    </w:p>
    <w:p w:rsidR="00F646E9" w:rsidRPr="00F646E9" w:rsidRDefault="0021773B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Plac Zwycięstwa 37</w:t>
      </w:r>
    </w:p>
    <w:p w:rsidR="00F646E9" w:rsidRPr="00F646E9" w:rsidRDefault="0021773B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72-300 Gryfice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Obsługę </w:t>
      </w:r>
      <w:r w:rsidR="006B71BB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Gryfickiego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prowadzi </w:t>
      </w:r>
      <w:r w:rsidR="0021773B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Gryficach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</w:t>
      </w:r>
      <w:r w:rsidR="0021773B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taktować się pod adresem mail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</w:t>
      </w:r>
      <w:r w:rsidR="0021773B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od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 w:rsidR="0021773B">
        <w:rPr>
          <w:rFonts w:asciiTheme="minorHAnsi" w:hAnsiTheme="minorHAnsi" w:cstheme="minorHAnsi"/>
          <w:spacing w:val="-4"/>
          <w:sz w:val="20"/>
          <w:szCs w:val="20"/>
          <w:lang w:eastAsia="pl-PL"/>
        </w:rPr>
        <w:t>gryfice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21773B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 Gryficki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Gryfickiego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3B3B40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="00721E59" w:rsidRPr="00721E5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(Dz.U. z 2017 r., poz. 1868 ze zm</w:t>
      </w:r>
      <w:r w:rsidR="00721E5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  <w:bookmarkStart w:id="0" w:name="_GoBack"/>
      <w:bookmarkEnd w:id="0"/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i zadań zleconych przez instytucje nadrzędne wobec </w:t>
      </w:r>
      <w:r w:rsidR="003B3B40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21773B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 Gryficki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="0021773B" w:rsidRPr="00CC4308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iod@gryfice.pl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68" w:rsidRDefault="00735768" w:rsidP="0020489D">
      <w:pPr>
        <w:spacing w:after="0" w:line="240" w:lineRule="auto"/>
      </w:pPr>
      <w:r>
        <w:separator/>
      </w:r>
    </w:p>
  </w:endnote>
  <w:endnote w:type="continuationSeparator" w:id="0">
    <w:p w:rsidR="00735768" w:rsidRDefault="0073576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68" w:rsidRDefault="00735768" w:rsidP="0020489D">
      <w:pPr>
        <w:spacing w:after="0" w:line="240" w:lineRule="auto"/>
      </w:pPr>
      <w:r>
        <w:separator/>
      </w:r>
    </w:p>
  </w:footnote>
  <w:footnote w:type="continuationSeparator" w:id="0">
    <w:p w:rsidR="00735768" w:rsidRDefault="00735768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1773B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272F"/>
    <w:rsid w:val="00357744"/>
    <w:rsid w:val="003648CE"/>
    <w:rsid w:val="0037422E"/>
    <w:rsid w:val="00387487"/>
    <w:rsid w:val="003943C5"/>
    <w:rsid w:val="003A1A5C"/>
    <w:rsid w:val="003B062C"/>
    <w:rsid w:val="003B3AF7"/>
    <w:rsid w:val="003B3B40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05BE4"/>
    <w:rsid w:val="006149EB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B71BB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1E59"/>
    <w:rsid w:val="00722DA8"/>
    <w:rsid w:val="007245BB"/>
    <w:rsid w:val="007316E8"/>
    <w:rsid w:val="007344BF"/>
    <w:rsid w:val="00735768"/>
    <w:rsid w:val="007370EF"/>
    <w:rsid w:val="007407A9"/>
    <w:rsid w:val="00741659"/>
    <w:rsid w:val="007506A7"/>
    <w:rsid w:val="0075240F"/>
    <w:rsid w:val="007533B1"/>
    <w:rsid w:val="0077560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A70C8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20960"/>
    <w:rsid w:val="00C22505"/>
    <w:rsid w:val="00C41CE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A5F42"/>
    <w:rsid w:val="00CB402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2EFE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1202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5537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2019-04-30T08:48:00Z</cp:lastPrinted>
  <dcterms:created xsi:type="dcterms:W3CDTF">2020-01-17T07:55:00Z</dcterms:created>
  <dcterms:modified xsi:type="dcterms:W3CDTF">2020-01-17T07:55:00Z</dcterms:modified>
</cp:coreProperties>
</file>