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5F12EF" w:rsidRPr="003917DB" w:rsidRDefault="005F12EF" w:rsidP="003917DB">
            <w:pPr>
              <w:spacing w:after="0" w:line="360" w:lineRule="auto"/>
              <w:jc w:val="both"/>
              <w:rPr>
                <w:rFonts w:ascii="Times New Roman" w:eastAsia="Times New Roman" w:hAnsi="Times New Roman"/>
                <w:b/>
                <w:sz w:val="20"/>
                <w:szCs w:val="20"/>
                <w:u w:val="single"/>
              </w:rPr>
            </w:pPr>
          </w:p>
          <w:p w:rsidR="000D5785" w:rsidRPr="005F12EF" w:rsidRDefault="005F12EF" w:rsidP="005F12EF">
            <w:pPr>
              <w:spacing w:after="0" w:line="360" w:lineRule="auto"/>
              <w:jc w:val="center"/>
              <w:rPr>
                <w:rFonts w:ascii="Times New Roman" w:eastAsia="Times New Roman" w:hAnsi="Times New Roman"/>
                <w:bCs/>
                <w:color w:val="000000" w:themeColor="text1"/>
              </w:rPr>
            </w:pPr>
            <w:r w:rsidRPr="005F12EF">
              <w:rPr>
                <w:rFonts w:ascii="Times New Roman" w:eastAsia="Times New Roman" w:hAnsi="Times New Roman"/>
                <w:bCs/>
                <w:color w:val="000000" w:themeColor="text1"/>
              </w:rPr>
              <w:t xml:space="preserve">„Fundusze Europejskie na założenie działalności gospodarczej </w:t>
            </w:r>
            <w:r>
              <w:rPr>
                <w:rFonts w:ascii="Times New Roman" w:eastAsia="Times New Roman" w:hAnsi="Times New Roman"/>
                <w:bCs/>
                <w:color w:val="000000" w:themeColor="text1"/>
              </w:rPr>
              <w:br/>
            </w:r>
            <w:r w:rsidRPr="005F12EF">
              <w:rPr>
                <w:rFonts w:ascii="Times New Roman" w:eastAsia="Times New Roman" w:hAnsi="Times New Roman"/>
                <w:bCs/>
                <w:color w:val="000000" w:themeColor="text1"/>
              </w:rPr>
              <w:t>oraz środki na utworzenie nowego miejsca pracy”</w:t>
            </w:r>
          </w:p>
          <w:p w:rsidR="005F12EF" w:rsidRPr="003917DB" w:rsidRDefault="005F12EF"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B72287"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w:t>
            </w:r>
            <w:r w:rsidR="00C23549">
              <w:rPr>
                <w:rFonts w:ascii="Times New Roman" w:eastAsia="Times New Roman" w:hAnsi="Times New Roman"/>
                <w:sz w:val="20"/>
                <w:szCs w:val="20"/>
                <w:u w:val="single"/>
              </w:rPr>
              <w:t>2</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3</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11444B" w:rsidRPr="0011444B">
              <w:rPr>
                <w:rFonts w:ascii="Times New Roman" w:eastAsia="Times New Roman" w:hAnsi="Times New Roman"/>
                <w:sz w:val="20"/>
                <w:szCs w:val="20"/>
                <w:u w:val="single"/>
              </w:rPr>
              <w:t>godz. 1</w:t>
            </w:r>
            <w:r w:rsidR="005D1905">
              <w:rPr>
                <w:rFonts w:ascii="Times New Roman" w:eastAsia="Times New Roman" w:hAnsi="Times New Roman"/>
                <w:sz w:val="20"/>
                <w:szCs w:val="20"/>
                <w:u w:val="single"/>
              </w:rPr>
              <w:t>1</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sidR="005D1905">
              <w:rPr>
                <w:rFonts w:ascii="Times New Roman" w:eastAsia="Times New Roman" w:hAnsi="Times New Roman"/>
                <w:sz w:val="20"/>
                <w:szCs w:val="20"/>
                <w:u w:val="single"/>
              </w:rPr>
              <w:t>3</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ED3A98" w:rsidRPr="00ED3A98" w:rsidRDefault="005D1905" w:rsidP="00C23549">
            <w:pPr>
              <w:spacing w:after="0"/>
              <w:rPr>
                <w:rFonts w:ascii="Times New Roman" w:eastAsia="Times New Roman" w:hAnsi="Times New Roman"/>
                <w:sz w:val="20"/>
                <w:szCs w:val="20"/>
              </w:rPr>
            </w:pPr>
            <w:r>
              <w:rPr>
                <w:rFonts w:ascii="Times New Roman" w:eastAsia="Times New Roman" w:hAnsi="Times New Roman"/>
                <w:sz w:val="20"/>
                <w:szCs w:val="20"/>
              </w:rPr>
              <w:t xml:space="preserve">Starostwo Powiatowe w </w:t>
            </w:r>
            <w:r w:rsidR="00C23549">
              <w:rPr>
                <w:rFonts w:ascii="Times New Roman" w:eastAsia="Times New Roman" w:hAnsi="Times New Roman"/>
                <w:sz w:val="20"/>
                <w:szCs w:val="20"/>
              </w:rPr>
              <w:t>Drawsku Pomorskim</w:t>
            </w:r>
          </w:p>
          <w:p w:rsidR="00ED3A98" w:rsidRPr="00ED3A98" w:rsidRDefault="00C23549" w:rsidP="00C23549">
            <w:pPr>
              <w:spacing w:after="0"/>
              <w:rPr>
                <w:rFonts w:ascii="Times New Roman" w:eastAsia="Times New Roman" w:hAnsi="Times New Roman"/>
                <w:sz w:val="20"/>
                <w:szCs w:val="20"/>
              </w:rPr>
            </w:pPr>
            <w:r>
              <w:rPr>
                <w:rFonts w:ascii="Times New Roman" w:eastAsia="Times New Roman" w:hAnsi="Times New Roman"/>
                <w:sz w:val="20"/>
                <w:szCs w:val="20"/>
              </w:rPr>
              <w:t>Plac Orzeszkowej 3</w:t>
            </w:r>
            <w:r>
              <w:rPr>
                <w:rFonts w:ascii="Times New Roman" w:eastAsia="Times New Roman" w:hAnsi="Times New Roman"/>
                <w:sz w:val="20"/>
                <w:szCs w:val="20"/>
              </w:rPr>
              <w:br/>
            </w:r>
            <w:r w:rsidR="00ED3A98" w:rsidRPr="00ED3A98">
              <w:rPr>
                <w:rFonts w:ascii="Times New Roman" w:eastAsia="Times New Roman" w:hAnsi="Times New Roman"/>
                <w:sz w:val="20"/>
                <w:szCs w:val="20"/>
              </w:rPr>
              <w:t>78-</w:t>
            </w:r>
            <w:r>
              <w:rPr>
                <w:rFonts w:ascii="Times New Roman" w:eastAsia="Times New Roman" w:hAnsi="Times New Roman"/>
                <w:sz w:val="20"/>
                <w:szCs w:val="20"/>
              </w:rPr>
              <w:t>5</w:t>
            </w:r>
            <w:r w:rsidR="009D6189">
              <w:rPr>
                <w:rFonts w:ascii="Times New Roman" w:eastAsia="Times New Roman" w:hAnsi="Times New Roman"/>
                <w:sz w:val="20"/>
                <w:szCs w:val="20"/>
              </w:rPr>
              <w:t>00</w:t>
            </w:r>
            <w:r w:rsidR="00ED3A98" w:rsidRPr="00ED3A98">
              <w:rPr>
                <w:rFonts w:ascii="Times New Roman" w:eastAsia="Times New Roman" w:hAnsi="Times New Roman"/>
                <w:sz w:val="20"/>
                <w:szCs w:val="20"/>
              </w:rPr>
              <w:t xml:space="preserve"> </w:t>
            </w:r>
            <w:r>
              <w:rPr>
                <w:rFonts w:ascii="Times New Roman" w:eastAsia="Times New Roman" w:hAnsi="Times New Roman"/>
                <w:sz w:val="20"/>
                <w:szCs w:val="20"/>
              </w:rPr>
              <w:t>Drawsko Pomorskie</w:t>
            </w:r>
          </w:p>
          <w:p w:rsidR="003917DB" w:rsidRPr="00ED3A98" w:rsidRDefault="00ED3A98" w:rsidP="00C23549">
            <w:pPr>
              <w:spacing w:after="0" w:line="360" w:lineRule="auto"/>
              <w:rPr>
                <w:rFonts w:ascii="Times New Roman" w:eastAsia="Times New Roman" w:hAnsi="Times New Roman"/>
                <w:sz w:val="20"/>
                <w:szCs w:val="20"/>
                <w:u w:val="single"/>
              </w:rPr>
            </w:pPr>
            <w:r w:rsidRPr="00ED3A98">
              <w:rPr>
                <w:rFonts w:ascii="Times New Roman" w:eastAsia="Times New Roman" w:hAnsi="Times New Roman"/>
                <w:sz w:val="20"/>
                <w:szCs w:val="20"/>
                <w:u w:val="single"/>
              </w:rPr>
              <w:t xml:space="preserve">Sala </w:t>
            </w:r>
            <w:r w:rsidR="00B72287">
              <w:rPr>
                <w:rFonts w:ascii="Times New Roman" w:eastAsia="Times New Roman" w:hAnsi="Times New Roman"/>
                <w:sz w:val="20"/>
                <w:szCs w:val="20"/>
                <w:u w:val="single"/>
              </w:rPr>
              <w:t>narad</w:t>
            </w:r>
          </w:p>
          <w:p w:rsidR="001D44EA" w:rsidRDefault="001D44EA" w:rsidP="003917DB">
            <w:pPr>
              <w:spacing w:after="0" w:line="360" w:lineRule="auto"/>
              <w:jc w:val="both"/>
              <w:rPr>
                <w:rFonts w:ascii="Times New Roman" w:eastAsia="Times New Roman" w:hAnsi="Times New Roman"/>
                <w:sz w:val="20"/>
                <w:szCs w:val="20"/>
              </w:rPr>
            </w:pPr>
          </w:p>
          <w:p w:rsidR="001D44EA" w:rsidRPr="003917DB" w:rsidRDefault="001D44EA" w:rsidP="003917DB">
            <w:pPr>
              <w:spacing w:after="0" w:line="360" w:lineRule="auto"/>
              <w:jc w:val="both"/>
              <w:rPr>
                <w:rFonts w:ascii="Times New Roman" w:eastAsia="Times New Roman" w:hAnsi="Times New Roman"/>
                <w:sz w:val="20"/>
                <w:szCs w:val="20"/>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w:t>
            </w:r>
            <w:proofErr w:type="spellStart"/>
            <w:r w:rsidRPr="00E84E92">
              <w:rPr>
                <w:rFonts w:ascii="Times New Roman" w:hAnsi="Times New Roman"/>
                <w:i/>
                <w:sz w:val="16"/>
                <w:szCs w:val="16"/>
              </w:rPr>
              <w:t>pkt</w:t>
            </w:r>
            <w:proofErr w:type="spellEnd"/>
            <w:r w:rsidRPr="00E84E92">
              <w:rPr>
                <w:rFonts w:ascii="Times New Roman" w:hAnsi="Times New Roman"/>
                <w:i/>
                <w:sz w:val="16"/>
                <w:szCs w:val="16"/>
              </w:rPr>
              <w:t xml:space="preserve">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B72287">
        <w:rPr>
          <w:rFonts w:ascii="Times New Roman" w:hAnsi="Times New Roman"/>
          <w:b/>
          <w:sz w:val="18"/>
          <w:szCs w:val="18"/>
        </w:rPr>
        <w:t>10</w:t>
      </w:r>
      <w:r w:rsidR="009A1F1D">
        <w:rPr>
          <w:rFonts w:ascii="Times New Roman" w:hAnsi="Times New Roman"/>
          <w:b/>
          <w:sz w:val="18"/>
          <w:szCs w:val="18"/>
        </w:rPr>
        <w:t xml:space="preserve"> </w:t>
      </w:r>
      <w:r w:rsidR="00B72287">
        <w:rPr>
          <w:rFonts w:ascii="Times New Roman" w:hAnsi="Times New Roman"/>
          <w:b/>
          <w:sz w:val="18"/>
          <w:szCs w:val="18"/>
        </w:rPr>
        <w:t>marca</w:t>
      </w:r>
      <w:r w:rsidR="00542A6E">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905" w:rsidRDefault="005D1905" w:rsidP="0020489D">
      <w:pPr>
        <w:spacing w:after="0" w:line="240" w:lineRule="auto"/>
      </w:pPr>
      <w:r>
        <w:separator/>
      </w:r>
    </w:p>
  </w:endnote>
  <w:endnote w:type="continuationSeparator" w:id="0">
    <w:p w:rsidR="005D1905" w:rsidRDefault="005D1905"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905" w:rsidRDefault="005D1905" w:rsidP="0020489D">
      <w:pPr>
        <w:spacing w:after="0" w:line="240" w:lineRule="auto"/>
      </w:pPr>
      <w:r>
        <w:separator/>
      </w:r>
    </w:p>
  </w:footnote>
  <w:footnote w:type="continuationSeparator" w:id="0">
    <w:p w:rsidR="005D1905" w:rsidRDefault="005D1905"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5562"/>
    <w:rsid w:val="00156297"/>
    <w:rsid w:val="001701D4"/>
    <w:rsid w:val="00174EDA"/>
    <w:rsid w:val="0017745C"/>
    <w:rsid w:val="00184B61"/>
    <w:rsid w:val="00186565"/>
    <w:rsid w:val="0018688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6D17"/>
    <w:rsid w:val="002817B2"/>
    <w:rsid w:val="00281D26"/>
    <w:rsid w:val="00285E74"/>
    <w:rsid w:val="002953E8"/>
    <w:rsid w:val="002A1B8E"/>
    <w:rsid w:val="002A3F44"/>
    <w:rsid w:val="002B299B"/>
    <w:rsid w:val="002B5097"/>
    <w:rsid w:val="002C1E9D"/>
    <w:rsid w:val="002C2C9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1779"/>
    <w:rsid w:val="003D183F"/>
    <w:rsid w:val="003E3251"/>
    <w:rsid w:val="003E5FC9"/>
    <w:rsid w:val="003F1923"/>
    <w:rsid w:val="004027BF"/>
    <w:rsid w:val="0040768B"/>
    <w:rsid w:val="00412DA7"/>
    <w:rsid w:val="004132D5"/>
    <w:rsid w:val="004166A2"/>
    <w:rsid w:val="0042162A"/>
    <w:rsid w:val="0042787A"/>
    <w:rsid w:val="004318E8"/>
    <w:rsid w:val="0043389D"/>
    <w:rsid w:val="0043572F"/>
    <w:rsid w:val="00442766"/>
    <w:rsid w:val="00450A60"/>
    <w:rsid w:val="00460247"/>
    <w:rsid w:val="004847CB"/>
    <w:rsid w:val="0049339E"/>
    <w:rsid w:val="004A1171"/>
    <w:rsid w:val="004C3C0A"/>
    <w:rsid w:val="004C4212"/>
    <w:rsid w:val="004D0A92"/>
    <w:rsid w:val="004D48FF"/>
    <w:rsid w:val="004E7D0C"/>
    <w:rsid w:val="00500D0A"/>
    <w:rsid w:val="005042A5"/>
    <w:rsid w:val="00534806"/>
    <w:rsid w:val="0053771B"/>
    <w:rsid w:val="00537FD7"/>
    <w:rsid w:val="00542A6E"/>
    <w:rsid w:val="00550B40"/>
    <w:rsid w:val="00551E1F"/>
    <w:rsid w:val="0056233E"/>
    <w:rsid w:val="0058529B"/>
    <w:rsid w:val="00592F0C"/>
    <w:rsid w:val="00597432"/>
    <w:rsid w:val="00597EEC"/>
    <w:rsid w:val="005A0E7B"/>
    <w:rsid w:val="005A503A"/>
    <w:rsid w:val="005B5069"/>
    <w:rsid w:val="005D1905"/>
    <w:rsid w:val="005D1B32"/>
    <w:rsid w:val="005D2805"/>
    <w:rsid w:val="005D6292"/>
    <w:rsid w:val="005E4323"/>
    <w:rsid w:val="005F12EF"/>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7B1"/>
    <w:rsid w:val="007D0B05"/>
    <w:rsid w:val="007D0BBC"/>
    <w:rsid w:val="007E7D18"/>
    <w:rsid w:val="007F0B32"/>
    <w:rsid w:val="007F1053"/>
    <w:rsid w:val="007F206E"/>
    <w:rsid w:val="007F3582"/>
    <w:rsid w:val="00801A41"/>
    <w:rsid w:val="00805942"/>
    <w:rsid w:val="00807D37"/>
    <w:rsid w:val="00810E81"/>
    <w:rsid w:val="008269A6"/>
    <w:rsid w:val="00836144"/>
    <w:rsid w:val="008361DF"/>
    <w:rsid w:val="00842478"/>
    <w:rsid w:val="00844D42"/>
    <w:rsid w:val="00847052"/>
    <w:rsid w:val="00852400"/>
    <w:rsid w:val="0085760C"/>
    <w:rsid w:val="00860835"/>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4B5D"/>
    <w:rsid w:val="008F5696"/>
    <w:rsid w:val="008F7B40"/>
    <w:rsid w:val="00907CB4"/>
    <w:rsid w:val="009260F3"/>
    <w:rsid w:val="00931ED1"/>
    <w:rsid w:val="00935D50"/>
    <w:rsid w:val="0094491D"/>
    <w:rsid w:val="00966FFD"/>
    <w:rsid w:val="0097103B"/>
    <w:rsid w:val="00971273"/>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661F"/>
    <w:rsid w:val="00AB78E2"/>
    <w:rsid w:val="00AC15CD"/>
    <w:rsid w:val="00AD4AF5"/>
    <w:rsid w:val="00AE2E11"/>
    <w:rsid w:val="00AE5F66"/>
    <w:rsid w:val="00AE68F5"/>
    <w:rsid w:val="00AF1659"/>
    <w:rsid w:val="00AF19FB"/>
    <w:rsid w:val="00B204CB"/>
    <w:rsid w:val="00B3011B"/>
    <w:rsid w:val="00B4268D"/>
    <w:rsid w:val="00B46549"/>
    <w:rsid w:val="00B471B5"/>
    <w:rsid w:val="00B628B0"/>
    <w:rsid w:val="00B72287"/>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23549"/>
    <w:rsid w:val="00C54ED3"/>
    <w:rsid w:val="00C563DA"/>
    <w:rsid w:val="00C57989"/>
    <w:rsid w:val="00C60204"/>
    <w:rsid w:val="00C64227"/>
    <w:rsid w:val="00C714B8"/>
    <w:rsid w:val="00C745CB"/>
    <w:rsid w:val="00C83F07"/>
    <w:rsid w:val="00C85BE1"/>
    <w:rsid w:val="00C90BAB"/>
    <w:rsid w:val="00C91707"/>
    <w:rsid w:val="00C94F57"/>
    <w:rsid w:val="00CD1BB4"/>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42643"/>
    <w:rsid w:val="00E43486"/>
    <w:rsid w:val="00E45C29"/>
    <w:rsid w:val="00E64643"/>
    <w:rsid w:val="00E647A8"/>
    <w:rsid w:val="00E72BE0"/>
    <w:rsid w:val="00E741CB"/>
    <w:rsid w:val="00E80B0B"/>
    <w:rsid w:val="00E81DB5"/>
    <w:rsid w:val="00E834DB"/>
    <w:rsid w:val="00E84E92"/>
    <w:rsid w:val="00E96040"/>
    <w:rsid w:val="00E976D4"/>
    <w:rsid w:val="00EB67FD"/>
    <w:rsid w:val="00EC56B2"/>
    <w:rsid w:val="00ED3A98"/>
    <w:rsid w:val="00EE4098"/>
    <w:rsid w:val="00EF766F"/>
    <w:rsid w:val="00F00836"/>
    <w:rsid w:val="00F125A8"/>
    <w:rsid w:val="00F12AB6"/>
    <w:rsid w:val="00F21B99"/>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E7892-A713-47AF-8986-7D2A25DF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473</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3306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18</cp:revision>
  <cp:lastPrinted>2018-11-07T13:58:00Z</cp:lastPrinted>
  <dcterms:created xsi:type="dcterms:W3CDTF">2018-10-23T13:06:00Z</dcterms:created>
  <dcterms:modified xsi:type="dcterms:W3CDTF">2019-03-01T11:40:00Z</dcterms:modified>
</cp:coreProperties>
</file>