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17745C" w:rsidRDefault="00D26E81" w:rsidP="00650A81">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bookmarkStart w:id="0" w:name="_GoBack"/>
      <w:bookmarkEnd w:id="0"/>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5A7460" w:rsidRPr="00576B22" w:rsidRDefault="005A7460" w:rsidP="005A7460">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576B22" w:rsidRPr="00576B22" w:rsidRDefault="00576B22" w:rsidP="00576B22">
            <w:pPr>
              <w:pStyle w:val="Bezodstpw"/>
              <w:spacing w:line="276" w:lineRule="auto"/>
              <w:rPr>
                <w:rFonts w:ascii="Ubuntu" w:hAnsi="Ubuntu"/>
                <w:b/>
                <w:sz w:val="18"/>
                <w:szCs w:val="18"/>
                <w:lang w:eastAsia="pl-PL"/>
              </w:rPr>
            </w:pPr>
            <w:r w:rsidRPr="00576B22">
              <w:rPr>
                <w:rFonts w:ascii="Ubuntu" w:hAnsi="Ubuntu"/>
                <w:b/>
                <w:sz w:val="18"/>
                <w:szCs w:val="18"/>
                <w:lang w:eastAsia="pl-PL"/>
              </w:rPr>
              <w:t>w Koszalinie</w:t>
            </w:r>
          </w:p>
          <w:p w:rsidR="00576B22" w:rsidRPr="00576B22" w:rsidRDefault="00576B22" w:rsidP="00576B22">
            <w:pPr>
              <w:pStyle w:val="Bezodstpw"/>
              <w:spacing w:line="276" w:lineRule="auto"/>
              <w:jc w:val="center"/>
              <w:rPr>
                <w:rFonts w:ascii="Ubuntu" w:hAnsi="Ubuntu"/>
                <w:b/>
                <w:sz w:val="18"/>
                <w:szCs w:val="18"/>
                <w:lang w:eastAsia="pl-PL"/>
              </w:rPr>
            </w:pPr>
            <w:r w:rsidRPr="00576B22">
              <w:rPr>
                <w:rFonts w:ascii="Ubuntu" w:hAnsi="Ubuntu"/>
                <w:b/>
                <w:sz w:val="18"/>
                <w:szCs w:val="18"/>
                <w:lang w:eastAsia="pl-PL"/>
              </w:rPr>
              <w:t>" Badania na rynek – dotacje dla firm inwestujących w miastach średnich"</w:t>
            </w:r>
          </w:p>
          <w:p w:rsidR="00E55FA8" w:rsidRPr="00576B22" w:rsidRDefault="00E55FA8" w:rsidP="005A7460">
            <w:pPr>
              <w:spacing w:after="0" w:line="360" w:lineRule="auto"/>
              <w:rPr>
                <w:rFonts w:ascii="Ubuntu" w:eastAsia="Times New Roman" w:hAnsi="Ubuntu"/>
                <w:sz w:val="18"/>
                <w:szCs w:val="18"/>
                <w:u w:val="single"/>
              </w:rPr>
            </w:pPr>
          </w:p>
          <w:p w:rsidR="00576B22" w:rsidRDefault="00576B22" w:rsidP="00D55D79">
            <w:pPr>
              <w:spacing w:after="0" w:line="360" w:lineRule="auto"/>
              <w:rPr>
                <w:rFonts w:ascii="Ubuntu" w:eastAsia="Times New Roman" w:hAnsi="Ubuntu"/>
                <w:b/>
                <w:sz w:val="18"/>
                <w:szCs w:val="18"/>
                <w:u w:val="single"/>
              </w:rPr>
            </w:pPr>
          </w:p>
          <w:p w:rsidR="009F3C2E" w:rsidRPr="00576B22"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p>
          <w:p w:rsidR="00576B22" w:rsidRPr="00576B22" w:rsidRDefault="00576B22" w:rsidP="00D55D79">
            <w:pPr>
              <w:spacing w:after="0" w:line="360" w:lineRule="auto"/>
              <w:rPr>
                <w:rFonts w:ascii="Ubuntu" w:hAnsi="Ubuntu"/>
                <w:b/>
                <w:sz w:val="18"/>
                <w:szCs w:val="18"/>
              </w:rPr>
            </w:pPr>
            <w:r w:rsidRPr="00576B22">
              <w:rPr>
                <w:rFonts w:ascii="Ubuntu" w:hAnsi="Ubuntu"/>
                <w:b/>
                <w:sz w:val="18"/>
                <w:szCs w:val="18"/>
              </w:rPr>
              <w:t>19</w:t>
            </w:r>
            <w:r w:rsidR="00E55FA8" w:rsidRPr="00576B22">
              <w:rPr>
                <w:rFonts w:ascii="Ubuntu" w:hAnsi="Ubuntu"/>
                <w:b/>
                <w:sz w:val="18"/>
                <w:szCs w:val="18"/>
              </w:rPr>
              <w:t xml:space="preserve"> czerwca 2018 r.</w:t>
            </w:r>
          </w:p>
          <w:p w:rsidR="00E55FA8" w:rsidRPr="00576B22" w:rsidRDefault="00E55FA8" w:rsidP="00D55D79">
            <w:pPr>
              <w:spacing w:after="0" w:line="360" w:lineRule="auto"/>
              <w:rPr>
                <w:rFonts w:ascii="Ubuntu" w:hAnsi="Ubuntu"/>
                <w:sz w:val="18"/>
                <w:szCs w:val="18"/>
              </w:rPr>
            </w:pPr>
            <w:r w:rsidRPr="00576B22">
              <w:rPr>
                <w:rFonts w:ascii="Ubuntu" w:hAnsi="Ubuntu"/>
                <w:b/>
                <w:sz w:val="18"/>
                <w:szCs w:val="18"/>
              </w:rPr>
              <w:t xml:space="preserve"> </w:t>
            </w:r>
            <w:r w:rsidRPr="00576B22">
              <w:rPr>
                <w:rFonts w:ascii="Ubuntu" w:hAnsi="Ubuntu"/>
                <w:sz w:val="18"/>
                <w:szCs w:val="18"/>
              </w:rPr>
              <w:t>godzina 10:</w:t>
            </w:r>
            <w:r w:rsidR="00576B22" w:rsidRPr="00576B22">
              <w:rPr>
                <w:rFonts w:ascii="Ubuntu" w:hAnsi="Ubuntu"/>
                <w:sz w:val="18"/>
                <w:szCs w:val="18"/>
              </w:rPr>
              <w:t>0</w:t>
            </w:r>
            <w:r w:rsidRPr="00576B22">
              <w:rPr>
                <w:rFonts w:ascii="Ubuntu" w:hAnsi="Ubuntu"/>
                <w:sz w:val="18"/>
                <w:szCs w:val="18"/>
              </w:rPr>
              <w:t>0</w:t>
            </w:r>
            <w:r w:rsidR="008E474D" w:rsidRPr="00576B22">
              <w:rPr>
                <w:rFonts w:ascii="Ubuntu" w:hAnsi="Ubuntu"/>
                <w:sz w:val="18"/>
                <w:szCs w:val="18"/>
              </w:rPr>
              <w:t>-1</w:t>
            </w:r>
            <w:r w:rsidR="00576B22" w:rsidRPr="00576B22">
              <w:rPr>
                <w:rFonts w:ascii="Ubuntu" w:hAnsi="Ubuntu"/>
                <w:sz w:val="18"/>
                <w:szCs w:val="18"/>
              </w:rPr>
              <w:t>3</w:t>
            </w:r>
            <w:r w:rsidR="008E474D" w:rsidRPr="00576B22">
              <w:rPr>
                <w:rFonts w:ascii="Ubuntu" w:hAnsi="Ubuntu"/>
                <w:sz w:val="18"/>
                <w:szCs w:val="18"/>
              </w:rPr>
              <w:t>:</w:t>
            </w:r>
            <w:r w:rsidR="00576B22" w:rsidRPr="00576B22">
              <w:rPr>
                <w:rFonts w:ascii="Ubuntu" w:hAnsi="Ubuntu"/>
                <w:sz w:val="18"/>
                <w:szCs w:val="18"/>
              </w:rPr>
              <w:t>0</w:t>
            </w:r>
            <w:r w:rsidR="008E474D" w:rsidRPr="00576B22">
              <w:rPr>
                <w:rFonts w:ascii="Ubuntu" w:hAnsi="Ubuntu"/>
                <w:sz w:val="18"/>
                <w:szCs w:val="18"/>
              </w:rPr>
              <w:t>0</w:t>
            </w:r>
            <w:r w:rsidRPr="00576B22">
              <w:rPr>
                <w:rFonts w:ascii="Ubuntu" w:hAnsi="Ubuntu"/>
                <w:sz w:val="18"/>
                <w:szCs w:val="18"/>
              </w:rPr>
              <w:t>.</w:t>
            </w:r>
          </w:p>
          <w:p w:rsidR="00D26E81" w:rsidRPr="00576B22" w:rsidRDefault="00D26E81" w:rsidP="00D55D79">
            <w:pPr>
              <w:spacing w:after="0" w:line="360" w:lineRule="auto"/>
              <w:rPr>
                <w:rFonts w:ascii="Ubuntu" w:eastAsia="Times New Roman" w:hAnsi="Ubuntu"/>
                <w:sz w:val="18"/>
                <w:szCs w:val="18"/>
              </w:rPr>
            </w:pPr>
          </w:p>
          <w:p w:rsidR="009F3C2E" w:rsidRPr="00576B22"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576B22" w:rsidRPr="00576B22" w:rsidRDefault="00576B22" w:rsidP="00576B22">
            <w:pPr>
              <w:spacing w:after="0" w:line="360" w:lineRule="auto"/>
              <w:rPr>
                <w:rFonts w:ascii="Ubuntu" w:eastAsia="Times New Roman" w:hAnsi="Ubuntu"/>
                <w:b/>
                <w:sz w:val="18"/>
                <w:szCs w:val="18"/>
              </w:rPr>
            </w:pPr>
            <w:r w:rsidRPr="00576B22">
              <w:rPr>
                <w:rFonts w:ascii="Ubuntu" w:eastAsia="Times New Roman" w:hAnsi="Ubuntu"/>
                <w:b/>
                <w:sz w:val="18"/>
                <w:szCs w:val="18"/>
              </w:rPr>
              <w:t>Wydział Zamiejscowy Urzędu Marszałkowskiego</w:t>
            </w:r>
          </w:p>
          <w:p w:rsidR="00576B22" w:rsidRPr="00576B22" w:rsidRDefault="00576B22" w:rsidP="00576B22">
            <w:pPr>
              <w:spacing w:after="0" w:line="360" w:lineRule="auto"/>
              <w:rPr>
                <w:rFonts w:ascii="Ubuntu" w:eastAsia="Times New Roman" w:hAnsi="Ubuntu"/>
                <w:sz w:val="18"/>
                <w:szCs w:val="18"/>
              </w:rPr>
            </w:pPr>
            <w:r w:rsidRPr="00576B22">
              <w:rPr>
                <w:rFonts w:ascii="Ubuntu" w:eastAsia="Times New Roman" w:hAnsi="Ubuntu"/>
                <w:sz w:val="18"/>
                <w:szCs w:val="18"/>
              </w:rPr>
              <w:t xml:space="preserve">Al. Monte Cassino2 , </w:t>
            </w:r>
          </w:p>
          <w:p w:rsidR="00576B22" w:rsidRPr="00576B22" w:rsidRDefault="00576B22" w:rsidP="00576B22">
            <w:pPr>
              <w:spacing w:after="0" w:line="360" w:lineRule="auto"/>
              <w:rPr>
                <w:rFonts w:ascii="Ubuntu" w:eastAsia="Times New Roman" w:hAnsi="Ubuntu"/>
                <w:sz w:val="18"/>
                <w:szCs w:val="18"/>
              </w:rPr>
            </w:pPr>
            <w:r w:rsidRPr="00576B22">
              <w:rPr>
                <w:rFonts w:ascii="Ubuntu" w:eastAsia="Times New Roman" w:hAnsi="Ubuntu"/>
                <w:sz w:val="18"/>
                <w:szCs w:val="18"/>
              </w:rPr>
              <w:t>75-412  Koszalin</w:t>
            </w:r>
          </w:p>
          <w:p w:rsidR="00576B22" w:rsidRPr="00576B22" w:rsidRDefault="00576B22" w:rsidP="00576B22">
            <w:pPr>
              <w:spacing w:after="0" w:line="360" w:lineRule="auto"/>
              <w:rPr>
                <w:rFonts w:ascii="Ubuntu" w:eastAsia="Times New Roman" w:hAnsi="Ubuntu"/>
                <w:sz w:val="18"/>
                <w:szCs w:val="18"/>
              </w:rPr>
            </w:pPr>
            <w:r w:rsidRPr="00576B22">
              <w:rPr>
                <w:rFonts w:ascii="Ubuntu" w:eastAsia="Times New Roman" w:hAnsi="Ubuntu"/>
                <w:sz w:val="18"/>
                <w:szCs w:val="18"/>
              </w:rPr>
              <w:t>- sala konferencyjna 124</w:t>
            </w:r>
          </w:p>
          <w:p w:rsidR="00576B22" w:rsidRDefault="00576B22" w:rsidP="0017745C">
            <w:pPr>
              <w:spacing w:after="0" w:line="360" w:lineRule="auto"/>
              <w:rPr>
                <w:rFonts w:ascii="Ubuntu" w:eastAsia="Times New Roman" w:hAnsi="Ubuntu"/>
                <w:b/>
                <w:sz w:val="18"/>
                <w:szCs w:val="18"/>
                <w:u w:val="single"/>
              </w:rPr>
            </w:pPr>
          </w:p>
          <w:p w:rsidR="00576B22" w:rsidRDefault="00576B22" w:rsidP="0017745C">
            <w:pPr>
              <w:spacing w:after="0" w:line="360" w:lineRule="auto"/>
              <w:rPr>
                <w:rFonts w:ascii="Ubuntu" w:eastAsia="Times New Roman" w:hAnsi="Ubuntu"/>
                <w:b/>
                <w:sz w:val="18"/>
                <w:szCs w:val="18"/>
                <w:u w:val="single"/>
              </w:rPr>
            </w:pPr>
          </w:p>
          <w:p w:rsidR="0017745C" w:rsidRPr="00576B22"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576B22" w:rsidRPr="00576B22" w:rsidRDefault="00576B22" w:rsidP="00576B22">
            <w:pPr>
              <w:tabs>
                <w:tab w:val="left" w:pos="142"/>
              </w:tabs>
              <w:spacing w:after="0" w:line="360" w:lineRule="auto"/>
              <w:rPr>
                <w:rFonts w:ascii="Ubuntu" w:eastAsia="Times New Roman" w:hAnsi="Ubuntu"/>
                <w:bCs/>
                <w:sz w:val="18"/>
                <w:szCs w:val="18"/>
                <w:lang w:val="en-US"/>
              </w:rPr>
            </w:pPr>
            <w:r w:rsidRPr="00576B22">
              <w:rPr>
                <w:rFonts w:ascii="Ubuntu" w:eastAsia="Times New Roman" w:hAnsi="Ubuntu"/>
                <w:b/>
                <w:bCs/>
                <w:sz w:val="18"/>
                <w:szCs w:val="18"/>
              </w:rPr>
              <w:t xml:space="preserve">Lokalny Punkt Informacyjny w Koszalinie, </w:t>
            </w:r>
            <w:r w:rsidRPr="00576B22">
              <w:rPr>
                <w:rFonts w:ascii="Ubuntu" w:eastAsia="Times New Roman" w:hAnsi="Ubuntu"/>
                <w:bCs/>
                <w:sz w:val="18"/>
                <w:szCs w:val="18"/>
              </w:rPr>
              <w:t xml:space="preserve">Al. </w:t>
            </w:r>
            <w:r w:rsidRPr="00576B22">
              <w:rPr>
                <w:rFonts w:ascii="Ubuntu" w:eastAsia="Times New Roman" w:hAnsi="Ubuntu"/>
                <w:bCs/>
                <w:sz w:val="18"/>
                <w:szCs w:val="18"/>
                <w:lang w:val="en-US"/>
              </w:rPr>
              <w:t xml:space="preserve">Monte Cassino 2, </w:t>
            </w:r>
          </w:p>
          <w:p w:rsidR="00576B22" w:rsidRPr="00576B22" w:rsidRDefault="00576B22" w:rsidP="00576B22">
            <w:pPr>
              <w:pStyle w:val="Akapitzlist"/>
              <w:tabs>
                <w:tab w:val="left" w:pos="142"/>
              </w:tabs>
              <w:spacing w:after="0" w:line="360" w:lineRule="auto"/>
              <w:ind w:left="0"/>
              <w:rPr>
                <w:rFonts w:ascii="Ubuntu" w:eastAsia="Times New Roman" w:hAnsi="Ubuntu"/>
                <w:bCs/>
                <w:sz w:val="18"/>
                <w:szCs w:val="18"/>
                <w:lang w:val="en-US"/>
              </w:rPr>
            </w:pPr>
            <w:r w:rsidRPr="00576B22">
              <w:rPr>
                <w:rFonts w:ascii="Ubuntu" w:eastAsia="Times New Roman" w:hAnsi="Ubuntu"/>
                <w:bCs/>
                <w:sz w:val="18"/>
                <w:szCs w:val="18"/>
                <w:lang w:val="en-US"/>
              </w:rPr>
              <w:t xml:space="preserve">75-412 Koszalin, </w:t>
            </w:r>
          </w:p>
          <w:p w:rsidR="00576B22" w:rsidRPr="00576B22" w:rsidRDefault="00576B22" w:rsidP="00576B22">
            <w:pPr>
              <w:pStyle w:val="Akapitzlist"/>
              <w:tabs>
                <w:tab w:val="left" w:pos="142"/>
              </w:tabs>
              <w:spacing w:after="0" w:line="360" w:lineRule="auto"/>
              <w:ind w:left="0"/>
              <w:rPr>
                <w:rFonts w:ascii="Ubuntu" w:eastAsia="Times New Roman" w:hAnsi="Ubuntu"/>
                <w:bCs/>
                <w:sz w:val="18"/>
                <w:szCs w:val="18"/>
                <w:lang w:val="en-US"/>
              </w:rPr>
            </w:pPr>
            <w:r w:rsidRPr="00576B22">
              <w:rPr>
                <w:rFonts w:ascii="Ubuntu" w:eastAsia="Times New Roman" w:hAnsi="Ubuntu"/>
                <w:bCs/>
                <w:sz w:val="18"/>
                <w:szCs w:val="18"/>
                <w:lang w:val="en-US"/>
              </w:rPr>
              <w:t xml:space="preserve">e-mail: </w:t>
            </w:r>
            <w:hyperlink r:id="rId7" w:history="1">
              <w:r w:rsidRPr="00576B22">
                <w:rPr>
                  <w:rStyle w:val="Hipercze"/>
                  <w:rFonts w:ascii="Ubuntu" w:eastAsia="Times New Roman" w:hAnsi="Ubuntu"/>
                  <w:bCs/>
                  <w:sz w:val="18"/>
                  <w:szCs w:val="18"/>
                  <w:lang w:val="en-US"/>
                </w:rPr>
                <w:t>lpi-koszalin@wzp.pl</w:t>
              </w:r>
            </w:hyperlink>
            <w:r w:rsidRPr="00576B22">
              <w:rPr>
                <w:rFonts w:ascii="Ubuntu" w:eastAsia="Times New Roman" w:hAnsi="Ubuntu"/>
                <w:bCs/>
                <w:sz w:val="18"/>
                <w:szCs w:val="18"/>
                <w:lang w:val="en-US"/>
              </w:rPr>
              <w:t xml:space="preserve">, </w:t>
            </w:r>
          </w:p>
          <w:p w:rsidR="00576B22" w:rsidRPr="00576B22" w:rsidRDefault="00576B22" w:rsidP="00576B22">
            <w:pPr>
              <w:pStyle w:val="Akapitzlist"/>
              <w:tabs>
                <w:tab w:val="left" w:pos="142"/>
              </w:tabs>
              <w:spacing w:after="0" w:line="360" w:lineRule="auto"/>
              <w:ind w:left="0"/>
              <w:rPr>
                <w:rFonts w:ascii="Ubuntu" w:eastAsia="Times New Roman" w:hAnsi="Ubuntu"/>
                <w:bCs/>
                <w:sz w:val="18"/>
                <w:szCs w:val="18"/>
              </w:rPr>
            </w:pPr>
            <w:r w:rsidRPr="00576B22">
              <w:rPr>
                <w:rFonts w:ascii="Ubuntu" w:eastAsia="Times New Roman" w:hAnsi="Ubuntu"/>
                <w:bCs/>
                <w:sz w:val="18"/>
                <w:szCs w:val="18"/>
              </w:rPr>
              <w:t xml:space="preserve">tel. 94 31 77 405, (407,409). </w:t>
            </w: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17745C"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650A81" w:rsidRPr="00650A81" w:rsidRDefault="00024180" w:rsidP="00650A81">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00650A81" w:rsidRPr="00650A81">
              <w:rPr>
                <w:rFonts w:ascii="Ubuntu" w:hAnsi="Ubuntu"/>
                <w:color w:val="000000" w:themeColor="text1"/>
                <w:sz w:val="16"/>
                <w:szCs w:val="16"/>
                <w:lang w:eastAsia="pl-PL"/>
              </w:rPr>
              <w:t xml:space="preserve"> </w:t>
            </w:r>
            <w:r w:rsidR="00650A81" w:rsidRPr="00650A81">
              <w:rPr>
                <w:rFonts w:ascii="Ubuntu" w:hAnsi="Ubuntu"/>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650A81" w:rsidRPr="00650A81">
              <w:rPr>
                <w:rFonts w:ascii="Ubuntu" w:hAnsi="Ubuntu"/>
                <w:color w:val="000000" w:themeColor="text1"/>
                <w:sz w:val="16"/>
                <w:szCs w:val="16"/>
                <w:lang w:eastAsia="pl-PL"/>
              </w:rPr>
              <w:t>Lokalny Punkt Informacyjny Funduszy Europejskich w Koszalinie</w:t>
            </w:r>
            <w:r w:rsidR="00650A81"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00650A81" w:rsidRPr="00650A81">
              <w:rPr>
                <w:rFonts w:ascii="Ubuntu" w:hAnsi="Ubuntu"/>
                <w:color w:val="000000" w:themeColor="text1"/>
                <w:sz w:val="16"/>
                <w:szCs w:val="16"/>
                <w:lang w:eastAsia="pl-PL"/>
              </w:rPr>
              <w:br/>
            </w:r>
            <w:r w:rsidR="00650A81" w:rsidRPr="00650A81">
              <w:rPr>
                <w:rFonts w:ascii="Ubuntu" w:hAnsi="Ubuntu"/>
                <w:color w:val="000000" w:themeColor="text1"/>
                <w:sz w:val="16"/>
                <w:szCs w:val="16"/>
                <w:lang w:eastAsia="pl-PL"/>
              </w:rPr>
              <w:t>w sprawie ochrony osób fizycznych w związku z przetwarzaniem danych osobowych i w sprawie swobodnego przepływu takich danych oraz uchylenia dyrektywy 95/46/WE (</w:t>
            </w:r>
            <w:proofErr w:type="spellStart"/>
            <w:r w:rsidR="00650A81" w:rsidRPr="00650A81">
              <w:rPr>
                <w:rFonts w:ascii="Ubuntu" w:hAnsi="Ubuntu"/>
                <w:color w:val="000000" w:themeColor="text1"/>
                <w:sz w:val="16"/>
                <w:szCs w:val="16"/>
                <w:lang w:eastAsia="pl-PL"/>
              </w:rPr>
              <w:t>Dz.U.UE</w:t>
            </w:r>
            <w:proofErr w:type="spellEnd"/>
            <w:r w:rsidR="00650A81" w:rsidRPr="00650A81">
              <w:rPr>
                <w:rFonts w:ascii="Ubuntu" w:hAnsi="Ubuntu"/>
                <w:color w:val="000000" w:themeColor="text1"/>
                <w:sz w:val="16"/>
                <w:szCs w:val="16"/>
                <w:lang w:eastAsia="pl-PL"/>
              </w:rPr>
              <w:t>. z 2016 r., L 119, poz. 1).</w:t>
            </w:r>
          </w:p>
          <w:p w:rsidR="00650A81" w:rsidRPr="00650A81" w:rsidRDefault="00650A81" w:rsidP="00650A81">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 xml:space="preserve">Administratorem danych osobowych jest Województwo Zachodniopomorskie </w:t>
            </w:r>
            <w:r w:rsidRPr="00650A81">
              <w:rPr>
                <w:rFonts w:ascii="Ubuntu" w:hAnsi="Ubuntu"/>
                <w:color w:val="000000" w:themeColor="text1"/>
                <w:sz w:val="16"/>
                <w:szCs w:val="16"/>
                <w:lang w:eastAsia="pl-PL"/>
              </w:rPr>
              <w:br/>
            </w:r>
            <w:r w:rsidRPr="00650A81">
              <w:rPr>
                <w:rFonts w:ascii="Ubuntu" w:hAnsi="Ubuntu"/>
                <w:color w:val="000000" w:themeColor="text1"/>
                <w:sz w:val="16"/>
                <w:szCs w:val="16"/>
                <w:lang w:eastAsia="pl-PL"/>
              </w:rPr>
              <w:t>z siedzibą w Szczecinie, przy ul. Korsarzy 34.</w:t>
            </w:r>
          </w:p>
          <w:p w:rsidR="00D55D79" w:rsidRPr="00650A81" w:rsidRDefault="00650A81"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8"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005F7D18" w:rsidRPr="00650A81">
              <w:rPr>
                <w:rFonts w:ascii="Ubuntu" w:eastAsia="Times New Roman" w:hAnsi="Ubuntu"/>
                <w:i/>
                <w:color w:val="000000" w:themeColor="text1"/>
                <w:sz w:val="16"/>
                <w:szCs w:val="16"/>
              </w:rPr>
              <w:t>”.</w:t>
            </w:r>
          </w:p>
          <w:p w:rsidR="00321F32" w:rsidRPr="0017745C" w:rsidRDefault="00D55D79" w:rsidP="00650A81">
            <w:pPr>
              <w:spacing w:after="0" w:line="240" w:lineRule="auto"/>
              <w:jc w:val="center"/>
              <w:rPr>
                <w:rFonts w:ascii="Ubuntu" w:eastAsia="Times New Roman" w:hAnsi="Ubuntu"/>
                <w:sz w:val="18"/>
                <w:szCs w:val="18"/>
              </w:rPr>
            </w:pPr>
            <w:r w:rsidRPr="00650A81">
              <w:rPr>
                <w:rFonts w:ascii="Ubuntu" w:eastAsia="Times New Roman" w:hAnsi="Ubuntu"/>
                <w:i/>
                <w:color w:val="000000" w:themeColor="text1"/>
                <w:sz w:val="16"/>
                <w:szCs w:val="16"/>
              </w:rPr>
              <w:t>„</w:t>
            </w:r>
            <w:r w:rsidR="00A13456" w:rsidRPr="00650A81">
              <w:rPr>
                <w:rFonts w:ascii="Ubuntu" w:hAnsi="Ubuntu"/>
                <w:color w:val="000000" w:themeColor="text1"/>
                <w:sz w:val="16"/>
                <w:szCs w:val="16"/>
                <w:lang w:eastAsia="pl-PL"/>
              </w:rPr>
              <w:t xml:space="preserve">Wypełnienie niniejszego formularza jest jednoznaczne z wyrażeniem zgody na </w:t>
            </w:r>
            <w:r w:rsidR="003648CE" w:rsidRPr="00650A81">
              <w:rPr>
                <w:rFonts w:ascii="Ubuntu" w:hAnsi="Ubuntu"/>
                <w:color w:val="000000" w:themeColor="text1"/>
                <w:sz w:val="16"/>
                <w:szCs w:val="16"/>
                <w:lang w:eastAsia="pl-PL"/>
              </w:rPr>
              <w:t>robienie zdjęć podczas spotkania</w:t>
            </w:r>
            <w:r w:rsidR="00A13456" w:rsidRPr="00650A81">
              <w:rPr>
                <w:rFonts w:ascii="Ubuntu" w:hAnsi="Ubuntu"/>
                <w:color w:val="000000" w:themeColor="text1"/>
                <w:sz w:val="16"/>
                <w:szCs w:val="16"/>
                <w:lang w:eastAsia="pl-PL"/>
              </w:rPr>
              <w:t xml:space="preserve">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576B22"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na adres</w:t>
      </w:r>
      <w:r>
        <w:rPr>
          <w:rFonts w:ascii="Ubuntu" w:hAnsi="Ubuntu"/>
          <w:sz w:val="18"/>
          <w:szCs w:val="18"/>
        </w:rPr>
        <w:t xml:space="preserve">  </w:t>
      </w:r>
      <w:r>
        <w:rPr>
          <w:rFonts w:ascii="Ubuntu" w:hAnsi="Ubuntu"/>
          <w:b/>
          <w:sz w:val="18"/>
          <w:szCs w:val="18"/>
        </w:rPr>
        <w:t>lpi-koszalin</w:t>
      </w:r>
      <w:r w:rsidR="00E55FA8">
        <w:rPr>
          <w:rFonts w:ascii="Ubuntu" w:hAnsi="Ubuntu"/>
          <w:b/>
          <w:sz w:val="18"/>
          <w:szCs w:val="18"/>
        </w:rPr>
        <w:t>@wzp.pl</w:t>
      </w:r>
      <w:r w:rsidR="00DE6EAC" w:rsidRPr="00E70FF3">
        <w:rPr>
          <w:rFonts w:ascii="Ubuntu" w:hAnsi="Ubuntu"/>
          <w:b/>
          <w:sz w:val="18"/>
          <w:szCs w:val="18"/>
        </w:rPr>
        <w:t xml:space="preserve"> </w:t>
      </w:r>
      <w:r w:rsidRPr="00576B22">
        <w:rPr>
          <w:rFonts w:ascii="Ubuntu" w:hAnsi="Ubuntu"/>
          <w:sz w:val="18"/>
          <w:szCs w:val="18"/>
        </w:rPr>
        <w:t>do dnia 15 czerwca 2018 r.</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024180" w:rsidP="0017745C">
      <w:pPr>
        <w:tabs>
          <w:tab w:val="left" w:pos="5175"/>
        </w:tabs>
        <w:spacing w:after="0" w:line="360" w:lineRule="auto"/>
        <w:rPr>
          <w:rFonts w:ascii="Ubuntu" w:hAnsi="Ubuntu"/>
          <w:sz w:val="16"/>
          <w:szCs w:val="16"/>
        </w:rPr>
      </w:pPr>
      <w:r>
        <w:rPr>
          <w:rFonts w:ascii="Ubuntu" w:hAnsi="Ubuntu"/>
          <w:sz w:val="16"/>
          <w:szCs w:val="16"/>
        </w:rPr>
        <w:br/>
      </w: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321F32"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sectPr w:rsidR="00321F32" w:rsidRPr="0017745C"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89" w:rsidRDefault="00E20289" w:rsidP="0020489D">
      <w:pPr>
        <w:spacing w:after="0" w:line="240" w:lineRule="auto"/>
      </w:pPr>
      <w:r>
        <w:separator/>
      </w:r>
    </w:p>
  </w:endnote>
  <w:endnote w:type="continuationSeparator" w:id="0">
    <w:p w:rsidR="00E20289" w:rsidRDefault="00E20289"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89" w:rsidRDefault="00E20289" w:rsidP="0020489D">
      <w:pPr>
        <w:spacing w:after="0" w:line="240" w:lineRule="auto"/>
      </w:pPr>
      <w:r>
        <w:separator/>
      </w:r>
    </w:p>
  </w:footnote>
  <w:footnote w:type="continuationSeparator" w:id="0">
    <w:p w:rsidR="00E20289" w:rsidRDefault="00E20289" w:rsidP="0020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847CB"/>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705A76"/>
    <w:rsid w:val="0070614D"/>
    <w:rsid w:val="007120CE"/>
    <w:rsid w:val="0071464A"/>
    <w:rsid w:val="00715774"/>
    <w:rsid w:val="007245BB"/>
    <w:rsid w:val="007316E8"/>
    <w:rsid w:val="007344BF"/>
    <w:rsid w:val="007407A9"/>
    <w:rsid w:val="00741659"/>
    <w:rsid w:val="007506A7"/>
    <w:rsid w:val="0075240F"/>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74BB"/>
    <w:rsid w:val="00D103FF"/>
    <w:rsid w:val="00D11D53"/>
    <w:rsid w:val="00D15667"/>
    <w:rsid w:val="00D26E81"/>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68228"/>
  <w15:docId w15:val="{3E9550D9-F3F9-40FF-B90A-E265CD33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3" Type="http://schemas.openxmlformats.org/officeDocument/2006/relationships/settings" Target="settings.xml"/><Relationship Id="rId7" Type="http://schemas.openxmlformats.org/officeDocument/2006/relationships/hyperlink" Target="mailto:lpi-koszalin@wz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2846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2</cp:revision>
  <cp:lastPrinted>2015-05-18T09:52:00Z</cp:lastPrinted>
  <dcterms:created xsi:type="dcterms:W3CDTF">2018-06-05T10:45:00Z</dcterms:created>
  <dcterms:modified xsi:type="dcterms:W3CDTF">2018-06-05T10:45:00Z</dcterms:modified>
</cp:coreProperties>
</file>